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E0" w:rsidRPr="00CA44AF" w:rsidRDefault="00197CC9" w:rsidP="00C62AE0">
      <w:pPr>
        <w:jc w:val="center"/>
        <w:rPr>
          <w:sz w:val="28"/>
          <w:szCs w:val="28"/>
        </w:rPr>
      </w:pPr>
      <w:bookmarkStart w:id="0" w:name="_GoBack"/>
      <w:bookmarkEnd w:id="0"/>
      <w:r w:rsidRPr="00CA44AF">
        <w:rPr>
          <w:sz w:val="28"/>
          <w:szCs w:val="28"/>
        </w:rPr>
        <w:t>PROCUREMENT EXECUTION PROCEDURE</w:t>
      </w:r>
    </w:p>
    <w:p w:rsidR="00C62AE0" w:rsidRPr="00CA44AF" w:rsidRDefault="00C62AE0" w:rsidP="00C62AE0">
      <w:pPr>
        <w:tabs>
          <w:tab w:val="left" w:pos="1134"/>
        </w:tabs>
        <w:ind w:right="-1"/>
        <w:jc w:val="center"/>
        <w:rPr>
          <w:b/>
          <w:i/>
        </w:rPr>
      </w:pPr>
    </w:p>
    <w:tbl>
      <w:tblPr>
        <w:tblW w:w="1559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10"/>
        <w:gridCol w:w="2268"/>
        <w:gridCol w:w="12616"/>
      </w:tblGrid>
      <w:tr w:rsidR="003E5F3B" w:rsidTr="00A9761D">
        <w:trPr>
          <w:trHeight w:val="440"/>
          <w:tblHeader/>
        </w:trPr>
        <w:tc>
          <w:tcPr>
            <w:tcW w:w="710" w:type="dxa"/>
            <w:vAlign w:val="center"/>
          </w:tcPr>
          <w:p w:rsidR="00C62AE0" w:rsidRPr="00CA44AF" w:rsidRDefault="00197CC9" w:rsidP="00C62AE0">
            <w:pPr>
              <w:jc w:val="center"/>
            </w:pPr>
            <w:proofErr w:type="spellStart"/>
            <w:r w:rsidRPr="00CA44AF">
              <w:t>Item</w:t>
            </w:r>
            <w:proofErr w:type="spellEnd"/>
            <w:r w:rsidRPr="00CA44AF">
              <w:t xml:space="preserve"> </w:t>
            </w:r>
          </w:p>
        </w:tc>
        <w:tc>
          <w:tcPr>
            <w:tcW w:w="2268" w:type="dxa"/>
            <w:vAlign w:val="center"/>
          </w:tcPr>
          <w:p w:rsidR="00C62AE0" w:rsidRPr="00CA44AF" w:rsidRDefault="00197CC9" w:rsidP="00A9761D">
            <w:pPr>
              <w:pStyle w:val="24"/>
              <w:ind w:firstLine="0"/>
              <w:jc w:val="center"/>
              <w:rPr>
                <w:bCs/>
              </w:rPr>
            </w:pPr>
            <w:proofErr w:type="spellStart"/>
            <w:r w:rsidRPr="00CA44AF">
              <w:t>Section</w:t>
            </w:r>
            <w:proofErr w:type="spellEnd"/>
            <w:r w:rsidRPr="00CA44AF">
              <w:t xml:space="preserve"> </w:t>
            </w:r>
          </w:p>
        </w:tc>
        <w:tc>
          <w:tcPr>
            <w:tcW w:w="12616" w:type="dxa"/>
            <w:vAlign w:val="center"/>
          </w:tcPr>
          <w:p w:rsidR="00C62AE0" w:rsidRPr="00CA44AF" w:rsidRDefault="00197CC9" w:rsidP="00C62AE0">
            <w:pPr>
              <w:pStyle w:val="24"/>
              <w:ind w:right="153" w:firstLine="0"/>
              <w:jc w:val="center"/>
              <w:rPr>
                <w:bCs/>
              </w:rPr>
            </w:pPr>
            <w:proofErr w:type="spellStart"/>
            <w:r w:rsidRPr="00CA44AF">
              <w:t>Contents</w:t>
            </w:r>
            <w:proofErr w:type="spellEnd"/>
          </w:p>
        </w:tc>
      </w:tr>
      <w:tr w:rsidR="003E5F3B" w:rsidRPr="006A1202" w:rsidTr="00A9761D">
        <w:trPr>
          <w:trHeight w:val="184"/>
        </w:trPr>
        <w:tc>
          <w:tcPr>
            <w:tcW w:w="710" w:type="dxa"/>
          </w:tcPr>
          <w:p w:rsidR="00C62AE0" w:rsidRPr="00CA44AF" w:rsidRDefault="00C62AE0" w:rsidP="00C62AE0">
            <w:pPr>
              <w:numPr>
                <w:ilvl w:val="0"/>
                <w:numId w:val="3"/>
              </w:numPr>
              <w:tabs>
                <w:tab w:val="num" w:pos="786"/>
              </w:tabs>
              <w:ind w:left="0" w:hanging="15"/>
              <w:jc w:val="center"/>
            </w:pPr>
          </w:p>
        </w:tc>
        <w:tc>
          <w:tcPr>
            <w:tcW w:w="2268" w:type="dxa"/>
          </w:tcPr>
          <w:p w:rsidR="00C62AE0" w:rsidRPr="00CA44AF" w:rsidRDefault="00197CC9" w:rsidP="00C62AE0">
            <w:pPr>
              <w:pStyle w:val="Times12"/>
              <w:ind w:right="153" w:firstLine="0"/>
              <w:jc w:val="left"/>
              <w:rPr>
                <w:szCs w:val="24"/>
              </w:rPr>
            </w:pPr>
            <w:proofErr w:type="spellStart"/>
            <w:r w:rsidRPr="00CA44AF">
              <w:rPr>
                <w:szCs w:val="24"/>
              </w:rPr>
              <w:t>General</w:t>
            </w:r>
            <w:proofErr w:type="spellEnd"/>
            <w:r w:rsidRPr="00CA44AF">
              <w:rPr>
                <w:szCs w:val="24"/>
              </w:rPr>
              <w:t xml:space="preserve"> </w:t>
            </w:r>
            <w:proofErr w:type="spellStart"/>
            <w:r w:rsidRPr="00CA44AF">
              <w:rPr>
                <w:szCs w:val="24"/>
              </w:rPr>
              <w:t>provisions</w:t>
            </w:r>
            <w:proofErr w:type="spellEnd"/>
          </w:p>
        </w:tc>
        <w:tc>
          <w:tcPr>
            <w:tcW w:w="12616" w:type="dxa"/>
          </w:tcPr>
          <w:p w:rsidR="00C62AE0" w:rsidRPr="00B768F3" w:rsidRDefault="00197CC9" w:rsidP="00197CC9">
            <w:pPr>
              <w:pStyle w:val="Times12"/>
              <w:numPr>
                <w:ilvl w:val="0"/>
                <w:numId w:val="28"/>
              </w:numPr>
              <w:tabs>
                <w:tab w:val="left" w:pos="1132"/>
              </w:tabs>
              <w:ind w:left="0" w:right="153" w:firstLine="566"/>
              <w:rPr>
                <w:lang w:val="en-US"/>
              </w:rPr>
            </w:pPr>
            <w:bookmarkStart w:id="1" w:name="_Ref441222309"/>
            <w:proofErr w:type="gramStart"/>
            <w:r w:rsidRPr="00B768F3">
              <w:rPr>
                <w:bCs w:val="0"/>
                <w:lang w:val="en-US"/>
              </w:rPr>
              <w:t>Any supplier (contractor, contract acceptor) or several suppliers (contractors, contract acceptors) acting on behalf of the same supplier (contractor, contract acceptor) may take part in the procurement regardless of the legal form, form of ownership, location and place of origin of the capital</w:t>
            </w:r>
            <w:r w:rsidR="00A9761D">
              <w:rPr>
                <w:bCs w:val="0"/>
                <w:lang w:val="en-GB"/>
              </w:rPr>
              <w:t xml:space="preserve">, </w:t>
            </w:r>
            <w:r w:rsidR="00A9761D" w:rsidRPr="00F7472E">
              <w:rPr>
                <w:bCs w:val="0"/>
                <w:lang w:val="en-US"/>
              </w:rPr>
              <w:t xml:space="preserve">with the exception of a </w:t>
            </w:r>
            <w:r w:rsidR="00A9761D">
              <w:rPr>
                <w:bCs w:val="0"/>
                <w:lang w:val="en-US"/>
              </w:rPr>
              <w:t>supplier</w:t>
            </w:r>
            <w:r w:rsidR="00A9761D" w:rsidRPr="00F7472E">
              <w:rPr>
                <w:bCs w:val="0"/>
                <w:lang w:val="en-US"/>
              </w:rPr>
              <w:t xml:space="preserve"> that is a foreign agent in accordance with the Federal Law dated July 14, 2022 No. 255-FZ “On Control over Activity of Persons under Foreign Influence”</w:t>
            </w:r>
            <w:bookmarkEnd w:id="1"/>
            <w:r w:rsidR="008E02B4">
              <w:rPr>
                <w:bCs w:val="0"/>
                <w:lang w:val="en-US"/>
              </w:rPr>
              <w:t xml:space="preserve"> </w:t>
            </w:r>
            <w:r w:rsidR="008E02B4" w:rsidRPr="00E749F0">
              <w:rPr>
                <w:bCs w:val="0"/>
                <w:lang w:val="en-US"/>
              </w:rPr>
              <w:t xml:space="preserve">(hereinafter referred to as </w:t>
            </w:r>
            <w:r w:rsidR="008E02B4">
              <w:rPr>
                <w:bCs w:val="0"/>
                <w:lang w:val="en-US"/>
              </w:rPr>
              <w:t>the</w:t>
            </w:r>
            <w:r w:rsidR="008E02B4" w:rsidRPr="00E749F0">
              <w:rPr>
                <w:bCs w:val="0"/>
                <w:lang w:val="en-US"/>
              </w:rPr>
              <w:t xml:space="preserve"> foreign agent).</w:t>
            </w:r>
            <w:proofErr w:type="gramEnd"/>
            <w:r w:rsidR="008E02B4" w:rsidRPr="00E749F0">
              <w:rPr>
                <w:bCs w:val="0"/>
                <w:lang w:val="en-US"/>
              </w:rPr>
              <w:t xml:space="preserve"> </w:t>
            </w:r>
            <w:proofErr w:type="gramStart"/>
            <w:r w:rsidR="008E02B4" w:rsidRPr="00E749F0">
              <w:rPr>
                <w:bCs w:val="0"/>
                <w:lang w:val="en-US"/>
              </w:rPr>
              <w:t>Checking that information about the supplier is not in the register of foreign agents on the official website of the authorized body for maintaining the register of foreign agents (https://minjust.gov.ru/ru/) (hereinafter referred to as the register of foreign agents) is carried out by the procurement organizer (customer</w:t>
            </w:r>
            <w:proofErr w:type="gramEnd"/>
            <w:r w:rsidR="008E02B4" w:rsidRPr="00E749F0">
              <w:rPr>
                <w:bCs w:val="0"/>
                <w:lang w:val="en-US"/>
              </w:rPr>
              <w:t>) independently.</w:t>
            </w:r>
          </w:p>
          <w:p w:rsidR="00C62AE0" w:rsidRPr="00B768F3" w:rsidRDefault="00197CC9" w:rsidP="00197CC9">
            <w:pPr>
              <w:pStyle w:val="Times12"/>
              <w:numPr>
                <w:ilvl w:val="0"/>
                <w:numId w:val="28"/>
              </w:numPr>
              <w:tabs>
                <w:tab w:val="left" w:pos="1132"/>
              </w:tabs>
              <w:ind w:left="0" w:right="153" w:firstLine="566"/>
              <w:rPr>
                <w:lang w:val="en-US"/>
              </w:rPr>
            </w:pPr>
            <w:bookmarkStart w:id="2" w:name="_Ref441222317"/>
            <w:r w:rsidRPr="00B768F3">
              <w:rPr>
                <w:lang w:val="en-US"/>
              </w:rPr>
              <w:t xml:space="preserve">Information and documents related to the said procurement are to </w:t>
            </w:r>
            <w:proofErr w:type="gramStart"/>
            <w:r w:rsidRPr="00B768F3">
              <w:rPr>
                <w:lang w:val="en-US"/>
              </w:rPr>
              <w:t>be published</w:t>
            </w:r>
            <w:proofErr w:type="gramEnd"/>
            <w:r w:rsidRPr="00B768F3">
              <w:rPr>
                <w:lang w:val="en-US"/>
              </w:rPr>
              <w:t xml:space="preserve"> on the official website. The official source of information about the progress and results of the procurement (official publication) is the official website referred to in the procurement execution notice.</w:t>
            </w:r>
            <w:bookmarkEnd w:id="2"/>
          </w:p>
          <w:p w:rsidR="00C62AE0" w:rsidRPr="00B768F3" w:rsidRDefault="009E160A" w:rsidP="00197CC9">
            <w:pPr>
              <w:pStyle w:val="Times12"/>
              <w:numPr>
                <w:ilvl w:val="0"/>
                <w:numId w:val="28"/>
              </w:numPr>
              <w:tabs>
                <w:tab w:val="left" w:pos="1132"/>
              </w:tabs>
              <w:ind w:left="0" w:right="153" w:firstLine="566"/>
              <w:rPr>
                <w:lang w:val="en-US"/>
              </w:rPr>
            </w:pPr>
            <w:r w:rsidRPr="00D0143E">
              <w:rPr>
                <w:lang w:val="en-US"/>
              </w:rPr>
              <w:t>From the date of the official publication of the procurement execution notice and procurement documentation (hereinafter referred to as the documentation) on the official website the documentation becomes publicly available and shall be submitted in accordance with Article 6.2.2 of the Standard</w:t>
            </w:r>
            <w:r w:rsidR="00197CC9" w:rsidRPr="00B768F3">
              <w:rPr>
                <w:lang w:val="en-US"/>
              </w:rPr>
              <w:t>.</w:t>
            </w:r>
          </w:p>
          <w:p w:rsidR="00C62AE0" w:rsidRPr="00B768F3" w:rsidRDefault="00197CC9" w:rsidP="00197CC9">
            <w:pPr>
              <w:pStyle w:val="Times12"/>
              <w:numPr>
                <w:ilvl w:val="0"/>
                <w:numId w:val="28"/>
              </w:numPr>
              <w:tabs>
                <w:tab w:val="left" w:pos="1132"/>
              </w:tabs>
              <w:ind w:left="0" w:right="153" w:firstLine="566"/>
              <w:rPr>
                <w:lang w:val="en-US"/>
              </w:rPr>
            </w:pPr>
            <w:bookmarkStart w:id="3" w:name="_Ref441222323"/>
            <w:r w:rsidRPr="00B768F3">
              <w:rPr>
                <w:lang w:val="en-US"/>
              </w:rPr>
              <w:t>Procurement participants (bidders) must monitor any published explanations and changes in the documentation, the information about any decisions made in the course of the procurement by the Procurement Committee (hereinafter referred to as the Committee) and the Procurement management company (hereinafter referred to as the Procurement Organizer) on their own.</w:t>
            </w:r>
            <w:bookmarkEnd w:id="3"/>
          </w:p>
          <w:p w:rsidR="00C62AE0" w:rsidRPr="00E33E21" w:rsidRDefault="00197CC9" w:rsidP="00197CC9">
            <w:pPr>
              <w:pStyle w:val="Times12"/>
              <w:numPr>
                <w:ilvl w:val="0"/>
                <w:numId w:val="28"/>
              </w:numPr>
              <w:tabs>
                <w:tab w:val="left" w:pos="1132"/>
              </w:tabs>
              <w:ind w:left="0" w:right="153" w:firstLine="566"/>
              <w:rPr>
                <w:lang w:val="en-US"/>
              </w:rPr>
            </w:pPr>
            <w:proofErr w:type="gramStart"/>
            <w:r w:rsidRPr="00B768F3">
              <w:rPr>
                <w:lang w:val="en-US"/>
              </w:rPr>
              <w:t>The minute</w:t>
            </w:r>
            <w:r w:rsidR="008027C3">
              <w:rPr>
                <w:lang w:val="en-US"/>
              </w:rPr>
              <w:t>s</w:t>
            </w:r>
            <w:r w:rsidRPr="00B768F3">
              <w:rPr>
                <w:lang w:val="en-US"/>
              </w:rPr>
              <w:t xml:space="preserve"> </w:t>
            </w:r>
            <w:r w:rsidRPr="00E33E21">
              <w:rPr>
                <w:lang w:val="en-US"/>
              </w:rPr>
              <w:t>made in the course of the procurement shall be posted on the official website not later than 3 (three) days from the date of signing of such minutes, but in any case the timeframe for execution, signing and posting of such minutes shall not exceed 3 (three) business days after the corresponding meeting of the committee, unless provided otherwise by this appendix.</w:t>
            </w:r>
            <w:proofErr w:type="gramEnd"/>
          </w:p>
          <w:p w:rsidR="00C62AE0" w:rsidRPr="00B768F3" w:rsidRDefault="00197CC9" w:rsidP="00E33E21">
            <w:pPr>
              <w:pStyle w:val="Times12"/>
              <w:numPr>
                <w:ilvl w:val="0"/>
                <w:numId w:val="28"/>
              </w:numPr>
              <w:tabs>
                <w:tab w:val="left" w:pos="1132"/>
              </w:tabs>
              <w:ind w:left="0" w:right="153" w:firstLine="566"/>
              <w:rPr>
                <w:lang w:val="en-US"/>
              </w:rPr>
            </w:pPr>
            <w:bookmarkStart w:id="4" w:name="_Ref514915450"/>
            <w:r w:rsidRPr="00E33E21">
              <w:rPr>
                <w:lang w:val="en-US"/>
              </w:rPr>
              <w:t>In all other respects not covered by the procurement execution notice and by the documentation, the parties s</w:t>
            </w:r>
            <w:r w:rsidR="00E33E21" w:rsidRPr="00E33E21">
              <w:rPr>
                <w:lang w:val="en-US"/>
              </w:rPr>
              <w:t xml:space="preserve">hall be guided by the Standard </w:t>
            </w:r>
            <w:r w:rsidRPr="00E33E21">
              <w:rPr>
                <w:lang w:val="en-US"/>
              </w:rPr>
              <w:t>and federal laws.</w:t>
            </w:r>
            <w:bookmarkEnd w:id="4"/>
          </w:p>
        </w:tc>
      </w:tr>
      <w:tr w:rsidR="003E5F3B" w:rsidRPr="006A1202" w:rsidTr="00A9761D">
        <w:trPr>
          <w:trHeight w:val="134"/>
        </w:trPr>
        <w:tc>
          <w:tcPr>
            <w:tcW w:w="710" w:type="dxa"/>
          </w:tcPr>
          <w:p w:rsidR="00C62AE0" w:rsidRPr="00B768F3" w:rsidRDefault="00C62AE0" w:rsidP="00C62AE0">
            <w:pPr>
              <w:numPr>
                <w:ilvl w:val="0"/>
                <w:numId w:val="3"/>
              </w:numPr>
              <w:tabs>
                <w:tab w:val="num" w:pos="786"/>
              </w:tabs>
              <w:ind w:left="0" w:hanging="15"/>
              <w:jc w:val="center"/>
              <w:rPr>
                <w:lang w:val="en-US"/>
              </w:rPr>
            </w:pPr>
            <w:bookmarkStart w:id="5" w:name="_Ref514691694"/>
          </w:p>
        </w:tc>
        <w:bookmarkEnd w:id="5"/>
        <w:tc>
          <w:tcPr>
            <w:tcW w:w="2268" w:type="dxa"/>
          </w:tcPr>
          <w:p w:rsidR="00C62AE0" w:rsidRPr="00B768F3" w:rsidRDefault="00197CC9" w:rsidP="00C62AE0">
            <w:pPr>
              <w:pStyle w:val="Times12"/>
              <w:ind w:right="153" w:firstLine="0"/>
              <w:jc w:val="left"/>
              <w:rPr>
                <w:szCs w:val="24"/>
                <w:lang w:val="en-US"/>
              </w:rPr>
            </w:pPr>
            <w:r w:rsidRPr="00B768F3">
              <w:rPr>
                <w:szCs w:val="24"/>
                <w:lang w:val="en-US"/>
              </w:rPr>
              <w:t>Clarifications (explanations) of the procurement documentation provisions</w:t>
            </w:r>
          </w:p>
        </w:tc>
        <w:tc>
          <w:tcPr>
            <w:tcW w:w="12616" w:type="dxa"/>
          </w:tcPr>
          <w:p w:rsidR="00C62AE0" w:rsidRDefault="00197CC9" w:rsidP="007D5039">
            <w:pPr>
              <w:pStyle w:val="Times12"/>
              <w:numPr>
                <w:ilvl w:val="1"/>
                <w:numId w:val="7"/>
              </w:numPr>
              <w:tabs>
                <w:tab w:val="left" w:pos="1132"/>
              </w:tabs>
              <w:ind w:left="-2" w:right="153" w:firstLine="567"/>
              <w:rPr>
                <w:lang w:val="en-US"/>
              </w:rPr>
            </w:pPr>
            <w:bookmarkStart w:id="6" w:name="_Ref406409540"/>
            <w:bookmarkStart w:id="7" w:name="_Ref441222420"/>
            <w:r w:rsidRPr="00B768F3">
              <w:rPr>
                <w:lang w:val="en-US"/>
              </w:rPr>
              <w:t xml:space="preserve">Any </w:t>
            </w:r>
            <w:r w:rsidR="004910AF" w:rsidRPr="00B768F3">
              <w:rPr>
                <w:lang w:val="en-US"/>
              </w:rPr>
              <w:t xml:space="preserve">Procurement </w:t>
            </w:r>
            <w:r w:rsidR="004910AF">
              <w:rPr>
                <w:lang w:val="en-US"/>
              </w:rPr>
              <w:t xml:space="preserve">participant </w:t>
            </w:r>
            <w:r w:rsidRPr="00B768F3">
              <w:rPr>
                <w:lang w:val="en-US"/>
              </w:rPr>
              <w:t xml:space="preserve">may send to the </w:t>
            </w:r>
            <w:r w:rsidR="009D1AFC" w:rsidRPr="00B768F3">
              <w:rPr>
                <w:lang w:val="en-US"/>
              </w:rPr>
              <w:t>Procurement Organizer</w:t>
            </w:r>
            <w:r w:rsidRPr="00B768F3">
              <w:rPr>
                <w:lang w:val="en-US"/>
              </w:rPr>
              <w:t xml:space="preserve"> a request for explanation of provisions of the procurement notice and/or </w:t>
            </w:r>
            <w:r w:rsidRPr="009D1AFC">
              <w:rPr>
                <w:lang w:val="en-US"/>
              </w:rPr>
              <w:t xml:space="preserve">documentation </w:t>
            </w:r>
            <w:bookmarkEnd w:id="6"/>
            <w:r w:rsidR="009D1AFC" w:rsidRPr="009D1AFC">
              <w:rPr>
                <w:szCs w:val="24"/>
                <w:lang w:val="en-US"/>
              </w:rPr>
              <w:t>in writing (on the bidder form or with the bidder’s seal, if any) signed by the CEO of the bidder or by an authorized person of the</w:t>
            </w:r>
            <w:r w:rsidR="009D1AFC" w:rsidRPr="00D0143E">
              <w:rPr>
                <w:szCs w:val="24"/>
                <w:lang w:val="en-US"/>
              </w:rPr>
              <w:t xml:space="preserve"> </w:t>
            </w:r>
            <w:r w:rsidR="009D1AFC">
              <w:rPr>
                <w:szCs w:val="24"/>
                <w:lang w:val="en-US"/>
              </w:rPr>
              <w:t>bidder</w:t>
            </w:r>
            <w:r w:rsidR="004910AF">
              <w:rPr>
                <w:szCs w:val="24"/>
                <w:lang w:val="en-US"/>
              </w:rPr>
              <w:t>,</w:t>
            </w:r>
            <w:r w:rsidRPr="00B768F3">
              <w:rPr>
                <w:lang w:val="en-US"/>
              </w:rPr>
              <w:t xml:space="preserve"> </w:t>
            </w:r>
            <w:bookmarkEnd w:id="7"/>
            <w:r w:rsidR="004910AF" w:rsidRPr="00416FF9">
              <w:rPr>
                <w:lang w:val="en-US"/>
              </w:rPr>
              <w:t xml:space="preserve">within the period specified in the procurement </w:t>
            </w:r>
            <w:r w:rsidR="004910AF">
              <w:rPr>
                <w:lang w:val="en-US"/>
              </w:rPr>
              <w:t>notice</w:t>
            </w:r>
            <w:r w:rsidRPr="007D5039">
              <w:rPr>
                <w:lang w:val="en-US"/>
              </w:rPr>
              <w:t>.</w:t>
            </w:r>
          </w:p>
          <w:p w:rsidR="00B36DD0" w:rsidRPr="007D5039" w:rsidRDefault="00B36DD0" w:rsidP="00D93A85">
            <w:pPr>
              <w:pStyle w:val="Times12"/>
              <w:tabs>
                <w:tab w:val="left" w:pos="1132"/>
              </w:tabs>
              <w:ind w:left="-5" w:right="153" w:firstLine="570"/>
              <w:rPr>
                <w:lang w:val="en-US"/>
              </w:rPr>
            </w:pPr>
            <w:r>
              <w:rPr>
                <w:lang w:val="en-GB"/>
              </w:rPr>
              <w:t>At</w:t>
            </w:r>
            <w:r w:rsidRPr="00CE6985">
              <w:rPr>
                <w:bCs w:val="0"/>
                <w:lang w:val="en-GB"/>
              </w:rPr>
              <w:t xml:space="preserve"> </w:t>
            </w:r>
            <w:r>
              <w:rPr>
                <w:lang w:val="en-US"/>
              </w:rPr>
              <w:t>the</w:t>
            </w:r>
            <w:r w:rsidRPr="006D6ED2">
              <w:rPr>
                <w:bCs w:val="0"/>
                <w:lang w:val="en-GB"/>
              </w:rPr>
              <w:t xml:space="preserve"> </w:t>
            </w:r>
            <w:r>
              <w:rPr>
                <w:lang w:val="en-US"/>
              </w:rPr>
              <w:t>same</w:t>
            </w:r>
            <w:r w:rsidRPr="006D6ED2">
              <w:rPr>
                <w:bCs w:val="0"/>
                <w:lang w:val="en-GB"/>
              </w:rPr>
              <w:t xml:space="preserve"> </w:t>
            </w:r>
            <w:r>
              <w:rPr>
                <w:lang w:val="en-US"/>
              </w:rPr>
              <w:t>time</w:t>
            </w:r>
            <w:r w:rsidRPr="006D6ED2">
              <w:rPr>
                <w:bCs w:val="0"/>
                <w:lang w:val="en-GB"/>
              </w:rPr>
              <w:t xml:space="preserve">, </w:t>
            </w:r>
            <w:r>
              <w:rPr>
                <w:lang w:val="en-US"/>
              </w:rPr>
              <w:t>the</w:t>
            </w:r>
            <w:r w:rsidRPr="006D6ED2">
              <w:rPr>
                <w:bCs w:val="0"/>
                <w:lang w:val="en-GB"/>
              </w:rPr>
              <w:t xml:space="preserve"> </w:t>
            </w:r>
            <w:r>
              <w:rPr>
                <w:lang w:val="en-US"/>
              </w:rPr>
              <w:t>bidder</w:t>
            </w:r>
            <w:r w:rsidRPr="006D6ED2">
              <w:rPr>
                <w:bCs w:val="0"/>
                <w:lang w:val="en-GB"/>
              </w:rPr>
              <w:t xml:space="preserve"> </w:t>
            </w:r>
            <w:r>
              <w:rPr>
                <w:lang w:val="en-US"/>
              </w:rPr>
              <w:t>may</w:t>
            </w:r>
            <w:r w:rsidRPr="006D6ED2">
              <w:rPr>
                <w:bCs w:val="0"/>
                <w:lang w:val="en-GB"/>
              </w:rPr>
              <w:t xml:space="preserve"> </w:t>
            </w:r>
            <w:r>
              <w:rPr>
                <w:lang w:val="en-US"/>
              </w:rPr>
              <w:t>send</w:t>
            </w:r>
            <w:r w:rsidRPr="006D6ED2">
              <w:rPr>
                <w:bCs w:val="0"/>
                <w:lang w:val="en-GB"/>
              </w:rPr>
              <w:t xml:space="preserve"> </w:t>
            </w:r>
            <w:r>
              <w:rPr>
                <w:lang w:val="en-US"/>
              </w:rPr>
              <w:t>not</w:t>
            </w:r>
            <w:r w:rsidRPr="006D6ED2">
              <w:rPr>
                <w:bCs w:val="0"/>
                <w:lang w:val="en-GB"/>
              </w:rPr>
              <w:t xml:space="preserve"> </w:t>
            </w:r>
            <w:r>
              <w:rPr>
                <w:lang w:val="en-US"/>
              </w:rPr>
              <w:t>more</w:t>
            </w:r>
            <w:r w:rsidRPr="006D6ED2">
              <w:rPr>
                <w:bCs w:val="0"/>
                <w:lang w:val="en-GB"/>
              </w:rPr>
              <w:t xml:space="preserve"> </w:t>
            </w:r>
            <w:r>
              <w:rPr>
                <w:lang w:val="en-US"/>
              </w:rPr>
              <w:t>than</w:t>
            </w:r>
            <w:r w:rsidRPr="006D6ED2">
              <w:rPr>
                <w:bCs w:val="0"/>
                <w:lang w:val="en-GB"/>
              </w:rPr>
              <w:t xml:space="preserve"> </w:t>
            </w:r>
            <w:r>
              <w:rPr>
                <w:lang w:val="en-US"/>
              </w:rPr>
              <w:t>three</w:t>
            </w:r>
            <w:r w:rsidRPr="006D6ED2">
              <w:rPr>
                <w:bCs w:val="0"/>
                <w:lang w:val="en-GB"/>
              </w:rPr>
              <w:t xml:space="preserve"> (3) </w:t>
            </w:r>
            <w:r>
              <w:rPr>
                <w:lang w:val="en-US"/>
              </w:rPr>
              <w:t>requests</w:t>
            </w:r>
            <w:r w:rsidRPr="006D6ED2">
              <w:rPr>
                <w:bCs w:val="0"/>
                <w:lang w:val="en-GB"/>
              </w:rPr>
              <w:t xml:space="preserve"> </w:t>
            </w:r>
            <w:r>
              <w:rPr>
                <w:lang w:val="en-US"/>
              </w:rPr>
              <w:t>for</w:t>
            </w:r>
            <w:r w:rsidRPr="006D6ED2">
              <w:rPr>
                <w:bCs w:val="0"/>
                <w:lang w:val="en-GB"/>
              </w:rPr>
              <w:t xml:space="preserve"> </w:t>
            </w:r>
            <w:r>
              <w:rPr>
                <w:lang w:val="en-US"/>
              </w:rPr>
              <w:t>explanation</w:t>
            </w:r>
            <w:r w:rsidRPr="006D6ED2">
              <w:rPr>
                <w:bCs w:val="0"/>
                <w:lang w:val="en-GB"/>
              </w:rPr>
              <w:t xml:space="preserve"> </w:t>
            </w:r>
            <w:r>
              <w:rPr>
                <w:lang w:val="en-US"/>
              </w:rPr>
              <w:t>of</w:t>
            </w:r>
            <w:r w:rsidRPr="006D6ED2">
              <w:rPr>
                <w:bCs w:val="0"/>
                <w:lang w:val="en-GB"/>
              </w:rPr>
              <w:t xml:space="preserve"> </w:t>
            </w:r>
            <w:r>
              <w:rPr>
                <w:lang w:val="en-US"/>
              </w:rPr>
              <w:t>provisions</w:t>
            </w:r>
            <w:r w:rsidRPr="00B45943">
              <w:rPr>
                <w:lang w:val="en-GB"/>
              </w:rPr>
              <w:t xml:space="preserve"> </w:t>
            </w:r>
            <w:r>
              <w:rPr>
                <w:lang w:val="en-US"/>
              </w:rPr>
              <w:t>of</w:t>
            </w:r>
            <w:r w:rsidRPr="00B45943">
              <w:rPr>
                <w:lang w:val="en-GB"/>
              </w:rPr>
              <w:t xml:space="preserve"> </w:t>
            </w:r>
            <w:r>
              <w:rPr>
                <w:lang w:val="en-US"/>
              </w:rPr>
              <w:t>the</w:t>
            </w:r>
            <w:r w:rsidRPr="00B45943">
              <w:rPr>
                <w:lang w:val="en-GB"/>
              </w:rPr>
              <w:t xml:space="preserve"> </w:t>
            </w:r>
            <w:r>
              <w:rPr>
                <w:lang w:val="en-US"/>
              </w:rPr>
              <w:t>procurement notice and/or documentation in respect of one procurement.</w:t>
            </w:r>
          </w:p>
          <w:p w:rsidR="004910AF" w:rsidRPr="00B768F3" w:rsidRDefault="00B77294" w:rsidP="004910AF">
            <w:pPr>
              <w:pStyle w:val="Times12"/>
              <w:numPr>
                <w:ilvl w:val="1"/>
                <w:numId w:val="7"/>
              </w:numPr>
              <w:tabs>
                <w:tab w:val="left" w:pos="1132"/>
              </w:tabs>
              <w:ind w:right="153"/>
              <w:rPr>
                <w:lang w:val="en-US"/>
              </w:rPr>
            </w:pPr>
            <w:r>
              <w:rPr>
                <w:lang w:val="en-US"/>
              </w:rPr>
              <w:t xml:space="preserve"> </w:t>
            </w:r>
            <w:r w:rsidR="004910AF" w:rsidRPr="009329AC">
              <w:rPr>
                <w:lang w:val="en-US"/>
              </w:rPr>
              <w:t xml:space="preserve">A request for clarification of the provisions of the </w:t>
            </w:r>
            <w:r w:rsidR="004910AF">
              <w:rPr>
                <w:lang w:val="en-US"/>
              </w:rPr>
              <w:t>procurement documentation</w:t>
            </w:r>
            <w:r w:rsidR="004910AF" w:rsidRPr="009329AC">
              <w:rPr>
                <w:lang w:val="en-US"/>
              </w:rPr>
              <w:t xml:space="preserve"> may be sent no later than:</w:t>
            </w:r>
            <w:r w:rsidR="004910AF" w:rsidRPr="00B768F3">
              <w:rPr>
                <w:lang w:val="en-US"/>
              </w:rPr>
              <w:t xml:space="preserve"> </w:t>
            </w:r>
          </w:p>
          <w:p w:rsidR="004910AF" w:rsidRPr="006259B6" w:rsidRDefault="004910AF" w:rsidP="004910AF">
            <w:pPr>
              <w:pStyle w:val="Times12"/>
              <w:numPr>
                <w:ilvl w:val="0"/>
                <w:numId w:val="32"/>
              </w:numPr>
              <w:tabs>
                <w:tab w:val="left" w:pos="1020"/>
              </w:tabs>
              <w:rPr>
                <w:lang w:val="en-US"/>
              </w:rPr>
            </w:pPr>
            <w:proofErr w:type="gramStart"/>
            <w:r>
              <w:rPr>
                <w:lang w:val="en-US"/>
              </w:rPr>
              <w:t>3</w:t>
            </w:r>
            <w:proofErr w:type="gramEnd"/>
            <w:r w:rsidRPr="006259B6">
              <w:rPr>
                <w:lang w:val="en-US"/>
              </w:rPr>
              <w:t xml:space="preserve"> (</w:t>
            </w:r>
            <w:r>
              <w:rPr>
                <w:lang w:val="en-US"/>
              </w:rPr>
              <w:t>three</w:t>
            </w:r>
            <w:r w:rsidRPr="006259B6">
              <w:rPr>
                <w:lang w:val="en-US"/>
              </w:rPr>
              <w:t xml:space="preserve">) business days </w:t>
            </w:r>
            <w:r w:rsidR="00017FAF" w:rsidRPr="00EE32C9">
              <w:rPr>
                <w:lang w:val="en-GB"/>
              </w:rPr>
              <w:t>prior to expiration of the bid submission deadline</w:t>
            </w:r>
            <w:r w:rsidRPr="006259B6">
              <w:rPr>
                <w:lang w:val="en-US"/>
              </w:rPr>
              <w:t>.</w:t>
            </w:r>
          </w:p>
          <w:p w:rsidR="004910AF" w:rsidRPr="00B768F3" w:rsidRDefault="006D0A0A" w:rsidP="004910AF">
            <w:pPr>
              <w:pStyle w:val="Times12"/>
              <w:tabs>
                <w:tab w:val="left" w:pos="1020"/>
              </w:tabs>
              <w:rPr>
                <w:lang w:val="en-US"/>
              </w:rPr>
            </w:pPr>
            <w:r>
              <w:rPr>
                <w:lang w:val="en-US"/>
              </w:rPr>
              <w:t>On</w:t>
            </w:r>
            <w:r w:rsidRPr="0028450E">
              <w:rPr>
                <w:lang w:val="en-GB"/>
              </w:rPr>
              <w:t xml:space="preserve"> </w:t>
            </w:r>
            <w:r>
              <w:rPr>
                <w:lang w:val="en-US"/>
              </w:rPr>
              <w:t>expiration</w:t>
            </w:r>
            <w:r w:rsidRPr="0028450E">
              <w:rPr>
                <w:lang w:val="en-GB"/>
              </w:rPr>
              <w:t xml:space="preserve"> </w:t>
            </w:r>
            <w:r>
              <w:rPr>
                <w:lang w:val="en-US"/>
              </w:rPr>
              <w:t>of</w:t>
            </w:r>
            <w:r w:rsidRPr="0028450E">
              <w:rPr>
                <w:lang w:val="en-GB"/>
              </w:rPr>
              <w:t xml:space="preserve"> </w:t>
            </w:r>
            <w:r>
              <w:rPr>
                <w:lang w:val="en-US"/>
              </w:rPr>
              <w:t>the</w:t>
            </w:r>
            <w:r w:rsidRPr="0028450E">
              <w:rPr>
                <w:lang w:val="en-GB"/>
              </w:rPr>
              <w:t xml:space="preserve"> </w:t>
            </w:r>
            <w:r>
              <w:rPr>
                <w:lang w:val="en-US"/>
              </w:rPr>
              <w:t>request</w:t>
            </w:r>
            <w:r w:rsidRPr="0028450E">
              <w:rPr>
                <w:lang w:val="en-GB"/>
              </w:rPr>
              <w:t xml:space="preserve"> </w:t>
            </w:r>
            <w:r>
              <w:rPr>
                <w:lang w:val="en-US"/>
              </w:rPr>
              <w:t>submission</w:t>
            </w:r>
            <w:r w:rsidRPr="0028450E">
              <w:rPr>
                <w:lang w:val="en-GB"/>
              </w:rPr>
              <w:t xml:space="preserve"> </w:t>
            </w:r>
            <w:r>
              <w:rPr>
                <w:lang w:val="en-US"/>
              </w:rPr>
              <w:t>deadline,</w:t>
            </w:r>
            <w:r w:rsidR="004910AF" w:rsidRPr="006259B6">
              <w:rPr>
                <w:lang w:val="en-US"/>
              </w:rPr>
              <w:t xml:space="preserve"> the Procurement Organizer shall post on the official website the relevant response indicating the subject matter of the request, without any reference to the bidder from whom this request was submitted </w:t>
            </w:r>
            <w:r>
              <w:rPr>
                <w:lang w:val="en-US"/>
              </w:rPr>
              <w:t>within</w:t>
            </w:r>
            <w:r w:rsidR="004910AF" w:rsidRPr="006259B6">
              <w:rPr>
                <w:lang w:val="en-US"/>
              </w:rPr>
              <w:t>:</w:t>
            </w:r>
          </w:p>
          <w:p w:rsidR="00C62AE0" w:rsidRPr="004910AF" w:rsidRDefault="004910AF" w:rsidP="004910AF">
            <w:pPr>
              <w:pStyle w:val="Times12"/>
              <w:numPr>
                <w:ilvl w:val="0"/>
                <w:numId w:val="32"/>
              </w:numPr>
              <w:tabs>
                <w:tab w:val="left" w:pos="1020"/>
              </w:tabs>
              <w:rPr>
                <w:lang w:val="en-US"/>
              </w:rPr>
            </w:pPr>
            <w:proofErr w:type="gramStart"/>
            <w:r>
              <w:rPr>
                <w:lang w:val="en-US"/>
              </w:rPr>
              <w:lastRenderedPageBreak/>
              <w:t>3</w:t>
            </w:r>
            <w:proofErr w:type="gramEnd"/>
            <w:r>
              <w:rPr>
                <w:lang w:val="en-US"/>
              </w:rPr>
              <w:t xml:space="preserve"> (three) business days</w:t>
            </w:r>
            <w:r w:rsidR="000F5E49">
              <w:rPr>
                <w:lang w:val="en-US"/>
              </w:rPr>
              <w:t>.</w:t>
            </w:r>
          </w:p>
          <w:p w:rsidR="004910AF" w:rsidRPr="00B768F3" w:rsidRDefault="004910AF" w:rsidP="004910AF">
            <w:pPr>
              <w:pStyle w:val="Times12"/>
              <w:numPr>
                <w:ilvl w:val="1"/>
                <w:numId w:val="7"/>
              </w:numPr>
              <w:tabs>
                <w:tab w:val="left" w:pos="1132"/>
              </w:tabs>
              <w:ind w:left="-2" w:right="153" w:firstLine="567"/>
              <w:rPr>
                <w:lang w:val="en-US"/>
              </w:rPr>
            </w:pPr>
            <w:r w:rsidRPr="00AC3565">
              <w:rPr>
                <w:lang w:val="en-US"/>
              </w:rPr>
              <w:t xml:space="preserve">If the request </w:t>
            </w:r>
            <w:proofErr w:type="gramStart"/>
            <w:r w:rsidRPr="00AC3565">
              <w:rPr>
                <w:lang w:val="en-US"/>
              </w:rPr>
              <w:t>is received</w:t>
            </w:r>
            <w:proofErr w:type="gramEnd"/>
            <w:r w:rsidRPr="00AC3565">
              <w:rPr>
                <w:lang w:val="en-US"/>
              </w:rPr>
              <w:t xml:space="preserve"> later than the deadlines specified in the </w:t>
            </w:r>
            <w:r>
              <w:rPr>
                <w:lang w:val="en-US"/>
              </w:rPr>
              <w:t>procurement notice</w:t>
            </w:r>
            <w:r w:rsidRPr="00AC3565">
              <w:rPr>
                <w:lang w:val="en-US"/>
              </w:rPr>
              <w:t xml:space="preserve">, or if the conditions for submitting requests in accordance with clause 2.1 are violated, the </w:t>
            </w:r>
            <w:r w:rsidR="000F5E49" w:rsidRPr="00AC3565">
              <w:rPr>
                <w:lang w:val="en-US"/>
              </w:rPr>
              <w:t xml:space="preserve">Organizer </w:t>
            </w:r>
            <w:r w:rsidRPr="00AC3565">
              <w:rPr>
                <w:lang w:val="en-US"/>
              </w:rPr>
              <w:t>has the right not to respond to this request.</w:t>
            </w:r>
          </w:p>
          <w:p w:rsidR="00C62AE0" w:rsidRPr="00B768F3" w:rsidRDefault="004910AF" w:rsidP="00C62AE0">
            <w:pPr>
              <w:pStyle w:val="Times12"/>
              <w:numPr>
                <w:ilvl w:val="1"/>
                <w:numId w:val="7"/>
              </w:numPr>
              <w:tabs>
                <w:tab w:val="left" w:pos="1132"/>
              </w:tabs>
              <w:ind w:left="-2" w:right="153" w:firstLine="567"/>
              <w:rPr>
                <w:lang w:val="en-US"/>
              </w:rPr>
            </w:pPr>
            <w:r w:rsidRPr="00B768F3">
              <w:rPr>
                <w:lang w:val="en-US"/>
              </w:rPr>
              <w:t>Explanations of documentation provisions shall not change</w:t>
            </w:r>
            <w:r w:rsidRPr="00B768F3">
              <w:rPr>
                <w:color w:val="000000" w:themeColor="text1"/>
                <w:szCs w:val="24"/>
                <w:lang w:val="en-US"/>
              </w:rPr>
              <w:t xml:space="preserve"> conditions of such documentation including the object of procurement and material conditions of the draft contract</w:t>
            </w:r>
            <w:r w:rsidRPr="00B768F3">
              <w:rPr>
                <w:lang w:val="en-US"/>
              </w:rPr>
              <w:t>.</w:t>
            </w:r>
          </w:p>
        </w:tc>
      </w:tr>
      <w:tr w:rsidR="003E5F3B" w:rsidRPr="006A1202" w:rsidTr="00A9761D">
        <w:trPr>
          <w:trHeight w:val="246"/>
        </w:trPr>
        <w:tc>
          <w:tcPr>
            <w:tcW w:w="710" w:type="dxa"/>
          </w:tcPr>
          <w:p w:rsidR="00C62AE0" w:rsidRPr="00B768F3" w:rsidRDefault="00C62AE0" w:rsidP="00C62AE0">
            <w:pPr>
              <w:numPr>
                <w:ilvl w:val="0"/>
                <w:numId w:val="3"/>
              </w:numPr>
              <w:tabs>
                <w:tab w:val="num" w:pos="786"/>
              </w:tabs>
              <w:ind w:left="0" w:hanging="15"/>
              <w:jc w:val="center"/>
              <w:rPr>
                <w:lang w:val="en-US"/>
              </w:rPr>
            </w:pPr>
            <w:bookmarkStart w:id="8" w:name="_Ref441222461"/>
          </w:p>
        </w:tc>
        <w:bookmarkEnd w:id="8"/>
        <w:tc>
          <w:tcPr>
            <w:tcW w:w="2268" w:type="dxa"/>
          </w:tcPr>
          <w:p w:rsidR="00C62AE0" w:rsidRPr="00B768F3" w:rsidRDefault="00197CC9" w:rsidP="00C62AE0">
            <w:pPr>
              <w:ind w:right="153"/>
              <w:rPr>
                <w:bCs/>
                <w:lang w:val="en-US"/>
              </w:rPr>
            </w:pPr>
            <w:r w:rsidRPr="00B768F3">
              <w:rPr>
                <w:lang w:val="en-US"/>
              </w:rPr>
              <w:t>Changes in the procurement execution notice and in the  documentation</w:t>
            </w:r>
          </w:p>
        </w:tc>
        <w:tc>
          <w:tcPr>
            <w:tcW w:w="12616" w:type="dxa"/>
          </w:tcPr>
          <w:p w:rsidR="00C62AE0" w:rsidRPr="00B768F3" w:rsidRDefault="00197CC9" w:rsidP="00C62AE0">
            <w:pPr>
              <w:pStyle w:val="Times12"/>
              <w:numPr>
                <w:ilvl w:val="1"/>
                <w:numId w:val="9"/>
              </w:numPr>
              <w:tabs>
                <w:tab w:val="left" w:pos="1132"/>
              </w:tabs>
              <w:ind w:left="-2" w:right="153" w:firstLine="567"/>
              <w:rPr>
                <w:lang w:val="en-US"/>
              </w:rPr>
            </w:pPr>
            <w:r w:rsidRPr="00B768F3">
              <w:rPr>
                <w:lang w:val="en-US"/>
              </w:rPr>
              <w:t xml:space="preserve">Within three (3) days from the </w:t>
            </w:r>
            <w:proofErr w:type="gramStart"/>
            <w:r w:rsidRPr="00B768F3">
              <w:rPr>
                <w:lang w:val="en-US"/>
              </w:rPr>
              <w:t>date</w:t>
            </w:r>
            <w:proofErr w:type="gramEnd"/>
            <w:r w:rsidRPr="00B768F3">
              <w:rPr>
                <w:lang w:val="en-US"/>
              </w:rPr>
              <w:t xml:space="preserve"> the decision to introduce changes into the procurement execution notice and/or the documentation is made, but no later than the deadline for submission of bids such changes shall be posted by the Procurement Organizer on the official website in the manner prescribed for placement of the procurement execution notice.</w:t>
            </w:r>
          </w:p>
          <w:p w:rsidR="00C62AE0" w:rsidRPr="00B768F3" w:rsidRDefault="00197CC9" w:rsidP="00C62AE0">
            <w:pPr>
              <w:pStyle w:val="Times12"/>
              <w:numPr>
                <w:ilvl w:val="1"/>
                <w:numId w:val="9"/>
              </w:numPr>
              <w:tabs>
                <w:tab w:val="left" w:pos="1132"/>
              </w:tabs>
              <w:ind w:left="-2" w:right="153" w:firstLine="567"/>
              <w:rPr>
                <w:lang w:val="en-US"/>
              </w:rPr>
            </w:pPr>
            <w:r w:rsidRPr="00B768F3">
              <w:rPr>
                <w:lang w:val="en-US"/>
              </w:rPr>
              <w:t>In this case the time period for submitting the procurement bids shall be extended so that such period from the date of placement of the relevant changes on the official website up to the deadline for submitting the procurement bids is as follows:</w:t>
            </w:r>
          </w:p>
          <w:p w:rsidR="00C62AE0" w:rsidRPr="00B768F3" w:rsidRDefault="00197CC9" w:rsidP="00197CC9">
            <w:pPr>
              <w:pStyle w:val="Times12"/>
              <w:numPr>
                <w:ilvl w:val="0"/>
                <w:numId w:val="32"/>
              </w:numPr>
              <w:tabs>
                <w:tab w:val="left" w:pos="1020"/>
              </w:tabs>
              <w:rPr>
                <w:lang w:val="en-US"/>
              </w:rPr>
            </w:pPr>
            <w:proofErr w:type="gramStart"/>
            <w:r w:rsidRPr="00B768F3">
              <w:rPr>
                <w:lang w:val="en-US"/>
              </w:rPr>
              <w:t>for</w:t>
            </w:r>
            <w:proofErr w:type="gramEnd"/>
            <w:r w:rsidRPr="00B768F3">
              <w:rPr>
                <w:lang w:val="en-US"/>
              </w:rPr>
              <w:t xml:space="preserve"> ten</w:t>
            </w:r>
            <w:r w:rsidR="004910AF">
              <w:rPr>
                <w:lang w:val="en-US"/>
              </w:rPr>
              <w:t>der - at least 8 calendar days.</w:t>
            </w:r>
          </w:p>
          <w:p w:rsidR="00C62AE0" w:rsidRPr="00B768F3" w:rsidRDefault="00197CC9" w:rsidP="00197CC9">
            <w:pPr>
              <w:pStyle w:val="Times12"/>
              <w:numPr>
                <w:ilvl w:val="0"/>
                <w:numId w:val="32"/>
              </w:numPr>
              <w:tabs>
                <w:tab w:val="left" w:pos="1020"/>
              </w:tabs>
              <w:rPr>
                <w:lang w:val="en-US"/>
              </w:rPr>
            </w:pPr>
            <w:r w:rsidRPr="00B768F3">
              <w:rPr>
                <w:lang w:val="en-US"/>
              </w:rPr>
              <w:t>for bid request - at least 4 (four) business days;</w:t>
            </w:r>
          </w:p>
          <w:p w:rsidR="00C62AE0" w:rsidRPr="00B768F3" w:rsidRDefault="00197CC9" w:rsidP="00197CC9">
            <w:pPr>
              <w:pStyle w:val="Times12"/>
              <w:numPr>
                <w:ilvl w:val="0"/>
                <w:numId w:val="32"/>
              </w:numPr>
              <w:tabs>
                <w:tab w:val="left" w:pos="1020"/>
              </w:tabs>
              <w:rPr>
                <w:lang w:val="en-US"/>
              </w:rPr>
            </w:pPr>
            <w:r w:rsidRPr="00B768F3">
              <w:rPr>
                <w:lang w:val="en-US"/>
              </w:rPr>
              <w:t>for quotation request - at least 3 (three) business days;</w:t>
            </w:r>
          </w:p>
          <w:p w:rsidR="00C62AE0" w:rsidRPr="00B768F3" w:rsidRDefault="00197CC9" w:rsidP="00C62AE0">
            <w:pPr>
              <w:pStyle w:val="Times12"/>
              <w:ind w:firstLine="637"/>
              <w:rPr>
                <w:lang w:val="en-US"/>
              </w:rPr>
            </w:pPr>
            <w:r w:rsidRPr="00B768F3">
              <w:rPr>
                <w:lang w:val="en-US"/>
              </w:rPr>
              <w:t xml:space="preserve">Provided, in case of change of object of procurement, such deadline must be equal or more than the </w:t>
            </w:r>
            <w:proofErr w:type="gramStart"/>
            <w:r w:rsidRPr="00B768F3">
              <w:rPr>
                <w:lang w:val="en-US"/>
              </w:rPr>
              <w:t>period of time</w:t>
            </w:r>
            <w:proofErr w:type="gramEnd"/>
            <w:r w:rsidRPr="00B768F3">
              <w:rPr>
                <w:lang w:val="en-US"/>
              </w:rPr>
              <w:t xml:space="preserve"> during which the procurement notice had been posted.</w:t>
            </w:r>
          </w:p>
          <w:p w:rsidR="00C62AE0" w:rsidRPr="00B768F3" w:rsidRDefault="00197CC9" w:rsidP="00C62AE0">
            <w:pPr>
              <w:pStyle w:val="Times12"/>
              <w:numPr>
                <w:ilvl w:val="1"/>
                <w:numId w:val="9"/>
              </w:numPr>
              <w:tabs>
                <w:tab w:val="left" w:pos="1132"/>
              </w:tabs>
              <w:ind w:left="-2" w:right="153" w:firstLine="567"/>
              <w:rPr>
                <w:lang w:val="en-US"/>
              </w:rPr>
            </w:pPr>
            <w:r w:rsidRPr="00B768F3">
              <w:rPr>
                <w:lang w:val="en-US"/>
              </w:rPr>
              <w:t>For the second group customers: When making changes only pertaining to the timeframe of the procurement without changing any other provisions of the procurement notice and/or documentation the bid submission deadline must be set without regard to the deadlines specified by clause 3.2 of this section.</w:t>
            </w:r>
          </w:p>
          <w:p w:rsidR="00C62AE0" w:rsidRPr="00B768F3" w:rsidRDefault="00197CC9" w:rsidP="00C62AE0">
            <w:pPr>
              <w:pStyle w:val="Times12"/>
              <w:numPr>
                <w:ilvl w:val="1"/>
                <w:numId w:val="9"/>
              </w:numPr>
              <w:tabs>
                <w:tab w:val="left" w:pos="1132"/>
              </w:tabs>
              <w:ind w:left="-2" w:right="153" w:firstLine="567"/>
              <w:rPr>
                <w:lang w:val="en-US"/>
              </w:rPr>
            </w:pPr>
            <w:r w:rsidRPr="00B768F3">
              <w:rPr>
                <w:lang w:val="en-US"/>
              </w:rPr>
              <w:t>Any change in the documentation forms an integral part thereof.</w:t>
            </w:r>
          </w:p>
        </w:tc>
      </w:tr>
      <w:tr w:rsidR="003E5F3B" w:rsidRPr="006A1202" w:rsidTr="00A9761D">
        <w:trPr>
          <w:trHeight w:val="473"/>
        </w:trPr>
        <w:tc>
          <w:tcPr>
            <w:tcW w:w="710" w:type="dxa"/>
          </w:tcPr>
          <w:p w:rsidR="00C62AE0" w:rsidRPr="00B768F3" w:rsidRDefault="00C62AE0" w:rsidP="00C62AE0">
            <w:pPr>
              <w:numPr>
                <w:ilvl w:val="0"/>
                <w:numId w:val="3"/>
              </w:numPr>
              <w:tabs>
                <w:tab w:val="num" w:pos="786"/>
              </w:tabs>
              <w:ind w:left="0" w:hanging="15"/>
              <w:jc w:val="center"/>
              <w:rPr>
                <w:lang w:val="en-US"/>
              </w:rPr>
            </w:pPr>
            <w:bookmarkStart w:id="9" w:name="_Ref317253528"/>
          </w:p>
        </w:tc>
        <w:bookmarkEnd w:id="9"/>
        <w:tc>
          <w:tcPr>
            <w:tcW w:w="2268" w:type="dxa"/>
          </w:tcPr>
          <w:p w:rsidR="00C62AE0" w:rsidRPr="00CA44AF" w:rsidRDefault="00FC5B8C" w:rsidP="00C62AE0">
            <w:pPr>
              <w:ind w:right="153"/>
            </w:pPr>
            <w:r>
              <w:rPr>
                <w:lang w:val="en-US"/>
              </w:rPr>
              <w:t>P</w:t>
            </w:r>
            <w:r w:rsidRPr="00B768F3">
              <w:rPr>
                <w:lang w:val="en-US"/>
              </w:rPr>
              <w:t>rocurement bid security</w:t>
            </w:r>
          </w:p>
        </w:tc>
        <w:tc>
          <w:tcPr>
            <w:tcW w:w="12616" w:type="dxa"/>
          </w:tcPr>
          <w:p w:rsidR="00C62AE0" w:rsidRPr="00B768F3" w:rsidRDefault="00197CC9" w:rsidP="00197CC9">
            <w:pPr>
              <w:pStyle w:val="Times12"/>
              <w:numPr>
                <w:ilvl w:val="0"/>
                <w:numId w:val="31"/>
              </w:numPr>
              <w:tabs>
                <w:tab w:val="left" w:pos="938"/>
                <w:tab w:val="left" w:pos="1132"/>
              </w:tabs>
              <w:ind w:left="0" w:right="153" w:firstLine="360"/>
              <w:rPr>
                <w:szCs w:val="24"/>
                <w:lang w:val="en-US"/>
              </w:rPr>
            </w:pPr>
            <w:r w:rsidRPr="00B768F3">
              <w:rPr>
                <w:szCs w:val="24"/>
                <w:lang w:val="en-US"/>
              </w:rPr>
              <w:t>If the procurement execution notice contains the requirement to submit the procurement bid security, the participant shall provide such bid security in the amount and in currency in accordance with the requirements referred to in the procurement execution notice.</w:t>
            </w:r>
          </w:p>
          <w:p w:rsidR="00C62AE0" w:rsidRPr="00B768F3" w:rsidRDefault="00197CC9" w:rsidP="00197CC9">
            <w:pPr>
              <w:pStyle w:val="Times12"/>
              <w:numPr>
                <w:ilvl w:val="0"/>
                <w:numId w:val="31"/>
              </w:numPr>
              <w:tabs>
                <w:tab w:val="left" w:pos="938"/>
                <w:tab w:val="left" w:pos="1132"/>
              </w:tabs>
              <w:ind w:left="0" w:right="153" w:firstLine="360"/>
              <w:rPr>
                <w:szCs w:val="24"/>
                <w:lang w:val="en-US"/>
              </w:rPr>
            </w:pPr>
            <w:r w:rsidRPr="00B768F3">
              <w:rPr>
                <w:szCs w:val="24"/>
                <w:lang w:val="en-US"/>
              </w:rPr>
              <w:t xml:space="preserve">In case of provision of the </w:t>
            </w:r>
            <w:r w:rsidR="00FC5B8C">
              <w:rPr>
                <w:lang w:val="en-US"/>
              </w:rPr>
              <w:t>p</w:t>
            </w:r>
            <w:r w:rsidR="00FC5B8C" w:rsidRPr="00B768F3">
              <w:rPr>
                <w:szCs w:val="24"/>
                <w:lang w:val="en-US"/>
              </w:rPr>
              <w:t>rocurement bid security</w:t>
            </w:r>
            <w:r w:rsidRPr="00B768F3">
              <w:rPr>
                <w:szCs w:val="24"/>
                <w:lang w:val="en-US"/>
              </w:rPr>
              <w:t xml:space="preserve"> in the form of money — money </w:t>
            </w:r>
            <w:proofErr w:type="gramStart"/>
            <w:r w:rsidRPr="00B768F3">
              <w:rPr>
                <w:szCs w:val="24"/>
                <w:lang w:val="en-US"/>
              </w:rPr>
              <w:t>shall be transferred</w:t>
            </w:r>
            <w:proofErr w:type="gramEnd"/>
            <w:r w:rsidRPr="00B768F3">
              <w:rPr>
                <w:szCs w:val="24"/>
                <w:lang w:val="en-US"/>
              </w:rPr>
              <w:t xml:space="preserve"> as per the details, indicated in the notice of the procurement, at the latest by the time and date of bid submission deadline.</w:t>
            </w:r>
          </w:p>
          <w:p w:rsidR="00C62AE0" w:rsidRPr="00B768F3" w:rsidRDefault="00197CC9" w:rsidP="00197CC9">
            <w:pPr>
              <w:pStyle w:val="Times12"/>
              <w:numPr>
                <w:ilvl w:val="0"/>
                <w:numId w:val="31"/>
              </w:numPr>
              <w:tabs>
                <w:tab w:val="left" w:pos="938"/>
                <w:tab w:val="left" w:pos="1132"/>
              </w:tabs>
              <w:ind w:left="0" w:right="153" w:firstLine="360"/>
              <w:rPr>
                <w:szCs w:val="24"/>
                <w:lang w:val="en-US"/>
              </w:rPr>
            </w:pPr>
            <w:r w:rsidRPr="00B768F3">
              <w:rPr>
                <w:szCs w:val="24"/>
                <w:lang w:val="en-US"/>
              </w:rPr>
              <w:t xml:space="preserve">In case of provision of the </w:t>
            </w:r>
            <w:r w:rsidR="00B005A2">
              <w:rPr>
                <w:lang w:val="en-US"/>
              </w:rPr>
              <w:t>p</w:t>
            </w:r>
            <w:r w:rsidR="00B005A2" w:rsidRPr="00B768F3">
              <w:rPr>
                <w:szCs w:val="24"/>
                <w:lang w:val="en-US"/>
              </w:rPr>
              <w:t>rocurement bid security</w:t>
            </w:r>
            <w:r w:rsidRPr="00B768F3">
              <w:rPr>
                <w:szCs w:val="24"/>
                <w:lang w:val="en-US"/>
              </w:rPr>
              <w:t xml:space="preserve"> in the form of the independent guarantee — the independent guarantee </w:t>
            </w:r>
            <w:r w:rsidR="00F27068" w:rsidRPr="00EE32C9">
              <w:rPr>
                <w:szCs w:val="24"/>
                <w:lang w:val="en-GB"/>
              </w:rPr>
              <w:t xml:space="preserve">(hereinafter, in the text of this </w:t>
            </w:r>
            <w:r w:rsidR="00F27068">
              <w:rPr>
                <w:szCs w:val="24"/>
                <w:lang w:val="en-GB"/>
              </w:rPr>
              <w:t>Part</w:t>
            </w:r>
            <w:r w:rsidR="00F27068" w:rsidRPr="00EE32C9">
              <w:rPr>
                <w:szCs w:val="24"/>
                <w:lang w:val="en-GB"/>
              </w:rPr>
              <w:t>, the independent guarantee is also interpreted as a bank guarantee)</w:t>
            </w:r>
            <w:r w:rsidR="00F27068">
              <w:rPr>
                <w:szCs w:val="24"/>
                <w:lang w:val="en-GB"/>
              </w:rPr>
              <w:t xml:space="preserve"> </w:t>
            </w:r>
            <w:r w:rsidRPr="00B768F3">
              <w:rPr>
                <w:szCs w:val="24"/>
                <w:lang w:val="en-US"/>
              </w:rPr>
              <w:t>shall meet the following requirements:</w:t>
            </w:r>
          </w:p>
          <w:p w:rsidR="00C62AE0" w:rsidRPr="00B768F3" w:rsidRDefault="00197CC9" w:rsidP="00197CC9">
            <w:pPr>
              <w:pStyle w:val="af0"/>
              <w:numPr>
                <w:ilvl w:val="0"/>
                <w:numId w:val="44"/>
              </w:numPr>
              <w:tabs>
                <w:tab w:val="left" w:pos="938"/>
              </w:tabs>
              <w:spacing w:after="0" w:line="240" w:lineRule="auto"/>
              <w:ind w:left="0" w:right="153" w:firstLine="353"/>
              <w:contextualSpacing w:val="0"/>
              <w:jc w:val="both"/>
              <w:rPr>
                <w:rFonts w:ascii="Times New Roman" w:hAnsi="Times New Roman"/>
                <w:sz w:val="24"/>
                <w:szCs w:val="24"/>
                <w:lang w:val="en-US"/>
              </w:rPr>
            </w:pPr>
            <w:r w:rsidRPr="00B768F3">
              <w:rPr>
                <w:rFonts w:ascii="Times New Roman" w:hAnsi="Times New Roman"/>
                <w:sz w:val="24"/>
                <w:szCs w:val="24"/>
                <w:lang w:val="en-US"/>
              </w:rPr>
              <w:t>The independent guarantee shall be drawn up taking into account the requirements of Articles 368-378 of the Civil Code of the Russian Federation and subject to the following terms and conditions:</w:t>
            </w:r>
          </w:p>
          <w:p w:rsidR="00C62AE0" w:rsidRPr="00B768F3" w:rsidRDefault="00197CC9" w:rsidP="00197CC9">
            <w:pPr>
              <w:pStyle w:val="af0"/>
              <w:numPr>
                <w:ilvl w:val="0"/>
                <w:numId w:val="36"/>
              </w:numPr>
              <w:tabs>
                <w:tab w:val="left" w:pos="743"/>
                <w:tab w:val="left" w:pos="938"/>
                <w:tab w:val="left" w:pos="1132"/>
              </w:tabs>
              <w:spacing w:after="0" w:line="240" w:lineRule="auto"/>
              <w:ind w:left="0" w:right="153" w:firstLine="360"/>
              <w:contextualSpacing w:val="0"/>
              <w:jc w:val="both"/>
              <w:rPr>
                <w:rFonts w:ascii="Times New Roman" w:hAnsi="Times New Roman"/>
                <w:sz w:val="24"/>
                <w:szCs w:val="24"/>
                <w:lang w:val="en-US"/>
              </w:rPr>
            </w:pPr>
            <w:proofErr w:type="gramStart"/>
            <w:r w:rsidRPr="00B768F3">
              <w:rPr>
                <w:rFonts w:ascii="Times New Roman" w:hAnsi="Times New Roman"/>
                <w:sz w:val="24"/>
                <w:szCs w:val="24"/>
                <w:lang w:val="en-US"/>
              </w:rPr>
              <w:t>the</w:t>
            </w:r>
            <w:proofErr w:type="gramEnd"/>
            <w:r w:rsidRPr="00B768F3">
              <w:rPr>
                <w:rFonts w:ascii="Times New Roman" w:hAnsi="Times New Roman"/>
                <w:sz w:val="24"/>
                <w:szCs w:val="24"/>
                <w:lang w:val="en-US"/>
              </w:rPr>
              <w:t xml:space="preserve"> </w:t>
            </w:r>
            <w:r w:rsidRPr="00B768F3">
              <w:rPr>
                <w:rFonts w:ascii="Times New Roman" w:hAnsi="Times New Roman"/>
                <w:szCs w:val="24"/>
                <w:lang w:val="en-US"/>
              </w:rPr>
              <w:t>independent</w:t>
            </w:r>
            <w:r w:rsidRPr="00B768F3">
              <w:rPr>
                <w:rFonts w:ascii="Times New Roman" w:hAnsi="Times New Roman"/>
                <w:sz w:val="24"/>
                <w:szCs w:val="24"/>
                <w:lang w:val="en-US"/>
              </w:rPr>
              <w:t xml:space="preserve"> guarantee shall be irrevocable.</w:t>
            </w:r>
          </w:p>
          <w:p w:rsidR="00C62AE0" w:rsidRPr="00B768F3" w:rsidRDefault="00197CC9" w:rsidP="00197CC9">
            <w:pPr>
              <w:pStyle w:val="af0"/>
              <w:numPr>
                <w:ilvl w:val="0"/>
                <w:numId w:val="36"/>
              </w:numPr>
              <w:tabs>
                <w:tab w:val="left" w:pos="743"/>
                <w:tab w:val="left" w:pos="938"/>
                <w:tab w:val="left" w:pos="1132"/>
              </w:tabs>
              <w:spacing w:after="0" w:line="240" w:lineRule="auto"/>
              <w:ind w:left="0" w:right="153" w:firstLine="360"/>
              <w:contextualSpacing w:val="0"/>
              <w:jc w:val="both"/>
              <w:rPr>
                <w:rFonts w:ascii="Times New Roman" w:hAnsi="Times New Roman"/>
                <w:sz w:val="24"/>
                <w:szCs w:val="24"/>
                <w:lang w:val="en-US"/>
              </w:rPr>
            </w:pPr>
            <w:proofErr w:type="gramStart"/>
            <w:r w:rsidRPr="00B768F3">
              <w:rPr>
                <w:rFonts w:ascii="Times New Roman" w:hAnsi="Times New Roman"/>
                <w:sz w:val="24"/>
                <w:szCs w:val="24"/>
                <w:lang w:val="en-US"/>
              </w:rPr>
              <w:t>the</w:t>
            </w:r>
            <w:proofErr w:type="gramEnd"/>
            <w:r w:rsidRPr="00B768F3">
              <w:rPr>
                <w:rFonts w:ascii="Times New Roman" w:hAnsi="Times New Roman"/>
                <w:sz w:val="24"/>
                <w:szCs w:val="24"/>
                <w:lang w:val="en-US"/>
              </w:rPr>
              <w:t xml:space="preserve"> amount of the independent guarantee shall be denominated in the currency specified in the procurement execution notice.</w:t>
            </w:r>
          </w:p>
          <w:p w:rsidR="00C62AE0" w:rsidRPr="00B768F3" w:rsidRDefault="00197CC9" w:rsidP="00197CC9">
            <w:pPr>
              <w:pStyle w:val="af0"/>
              <w:numPr>
                <w:ilvl w:val="0"/>
                <w:numId w:val="36"/>
              </w:numPr>
              <w:tabs>
                <w:tab w:val="left" w:pos="743"/>
                <w:tab w:val="left" w:pos="938"/>
                <w:tab w:val="left" w:pos="1132"/>
              </w:tabs>
              <w:spacing w:after="0" w:line="240" w:lineRule="auto"/>
              <w:ind w:left="0" w:right="153" w:firstLine="360"/>
              <w:contextualSpacing w:val="0"/>
              <w:jc w:val="both"/>
              <w:rPr>
                <w:rFonts w:ascii="Times New Roman" w:hAnsi="Times New Roman"/>
                <w:sz w:val="24"/>
                <w:szCs w:val="24"/>
                <w:lang w:val="en-US"/>
              </w:rPr>
            </w:pPr>
            <w:proofErr w:type="gramStart"/>
            <w:r w:rsidRPr="00B768F3">
              <w:rPr>
                <w:rFonts w:ascii="Times New Roman" w:hAnsi="Times New Roman"/>
                <w:sz w:val="24"/>
                <w:szCs w:val="24"/>
                <w:lang w:val="en-US"/>
              </w:rPr>
              <w:t>the</w:t>
            </w:r>
            <w:proofErr w:type="gramEnd"/>
            <w:r w:rsidRPr="00B768F3">
              <w:rPr>
                <w:rFonts w:ascii="Times New Roman" w:hAnsi="Times New Roman"/>
                <w:sz w:val="24"/>
                <w:szCs w:val="24"/>
                <w:lang w:val="en-US"/>
              </w:rPr>
              <w:t xml:space="preserve"> </w:t>
            </w:r>
            <w:r w:rsidRPr="00B768F3">
              <w:rPr>
                <w:rFonts w:ascii="Times New Roman" w:hAnsi="Times New Roman"/>
                <w:szCs w:val="24"/>
                <w:lang w:val="en-US"/>
              </w:rPr>
              <w:t>independent</w:t>
            </w:r>
            <w:r w:rsidRPr="00B768F3">
              <w:rPr>
                <w:rFonts w:ascii="Times New Roman" w:hAnsi="Times New Roman"/>
                <w:sz w:val="24"/>
                <w:szCs w:val="24"/>
                <w:lang w:val="en-US"/>
              </w:rPr>
              <w:t xml:space="preserve"> guarantee shall be valid at least within the period of validity of the procurement bid.</w:t>
            </w:r>
          </w:p>
          <w:p w:rsidR="00C62AE0" w:rsidRPr="00B768F3" w:rsidRDefault="00197CC9" w:rsidP="00197CC9">
            <w:pPr>
              <w:pStyle w:val="af0"/>
              <w:numPr>
                <w:ilvl w:val="0"/>
                <w:numId w:val="36"/>
              </w:numPr>
              <w:tabs>
                <w:tab w:val="left" w:pos="743"/>
                <w:tab w:val="left" w:pos="938"/>
                <w:tab w:val="left" w:pos="1132"/>
              </w:tabs>
              <w:spacing w:after="0" w:line="240" w:lineRule="auto"/>
              <w:ind w:left="0" w:right="153" w:firstLine="360"/>
              <w:contextualSpacing w:val="0"/>
              <w:jc w:val="both"/>
              <w:rPr>
                <w:rFonts w:ascii="Times New Roman" w:hAnsi="Times New Roman"/>
                <w:sz w:val="24"/>
                <w:szCs w:val="24"/>
                <w:lang w:val="en-US"/>
              </w:rPr>
            </w:pPr>
            <w:r w:rsidRPr="00B768F3">
              <w:rPr>
                <w:rFonts w:ascii="Times New Roman" w:hAnsi="Times New Roman"/>
                <w:sz w:val="24"/>
                <w:szCs w:val="24"/>
                <w:lang w:val="en-US"/>
              </w:rPr>
              <w:lastRenderedPageBreak/>
              <w:t xml:space="preserve"> </w:t>
            </w:r>
            <w:proofErr w:type="gramStart"/>
            <w:r w:rsidRPr="00B768F3">
              <w:rPr>
                <w:rFonts w:ascii="Times New Roman" w:hAnsi="Times New Roman"/>
                <w:sz w:val="24"/>
                <w:szCs w:val="24"/>
                <w:lang w:val="en-US"/>
              </w:rPr>
              <w:t>the</w:t>
            </w:r>
            <w:proofErr w:type="gramEnd"/>
            <w:r w:rsidRPr="00B768F3">
              <w:rPr>
                <w:rFonts w:ascii="Times New Roman" w:hAnsi="Times New Roman"/>
                <w:sz w:val="24"/>
                <w:szCs w:val="24"/>
                <w:lang w:val="en-US"/>
              </w:rPr>
              <w:t xml:space="preserve"> independent guarantee must be issued by a guarantor meeting the requirements specified in the procurement notice.</w:t>
            </w:r>
          </w:p>
          <w:p w:rsidR="00C62AE0" w:rsidRPr="00B768F3" w:rsidRDefault="00197CC9" w:rsidP="00197CC9">
            <w:pPr>
              <w:pStyle w:val="af0"/>
              <w:numPr>
                <w:ilvl w:val="0"/>
                <w:numId w:val="36"/>
              </w:numPr>
              <w:tabs>
                <w:tab w:val="left" w:pos="743"/>
                <w:tab w:val="left" w:pos="938"/>
                <w:tab w:val="left" w:pos="1132"/>
              </w:tabs>
              <w:spacing w:after="0" w:line="240" w:lineRule="auto"/>
              <w:ind w:left="0" w:right="153" w:firstLine="360"/>
              <w:contextualSpacing w:val="0"/>
              <w:jc w:val="both"/>
              <w:rPr>
                <w:rFonts w:ascii="Times New Roman" w:hAnsi="Times New Roman"/>
                <w:sz w:val="24"/>
                <w:szCs w:val="24"/>
                <w:lang w:val="en-US"/>
              </w:rPr>
            </w:pPr>
            <w:proofErr w:type="gramStart"/>
            <w:r w:rsidRPr="00B768F3">
              <w:rPr>
                <w:rFonts w:ascii="Times New Roman" w:hAnsi="Times New Roman"/>
                <w:sz w:val="24"/>
                <w:szCs w:val="24"/>
                <w:lang w:val="en-US"/>
              </w:rPr>
              <w:t>the</w:t>
            </w:r>
            <w:proofErr w:type="gramEnd"/>
            <w:r w:rsidRPr="00B768F3">
              <w:rPr>
                <w:rFonts w:ascii="Times New Roman" w:hAnsi="Times New Roman"/>
                <w:sz w:val="24"/>
                <w:szCs w:val="24"/>
                <w:lang w:val="en-US"/>
              </w:rPr>
              <w:t xml:space="preserve"> independent guarantee shall be signed by the person who has the authority to act on behalf of the guarantor without a power of attorney in accordance with the laws, or by the person duly authorized by the latter under the power of attorney. </w:t>
            </w:r>
          </w:p>
          <w:p w:rsidR="00C62AE0" w:rsidRPr="00B768F3" w:rsidRDefault="00B53B13" w:rsidP="00B005A2">
            <w:pPr>
              <w:pStyle w:val="af0"/>
              <w:numPr>
                <w:ilvl w:val="0"/>
                <w:numId w:val="36"/>
              </w:numPr>
              <w:tabs>
                <w:tab w:val="left" w:pos="743"/>
                <w:tab w:val="left" w:pos="938"/>
                <w:tab w:val="left" w:pos="1132"/>
              </w:tabs>
              <w:spacing w:after="0" w:line="240" w:lineRule="auto"/>
              <w:ind w:left="0" w:right="153" w:firstLine="359"/>
              <w:contextualSpacing w:val="0"/>
              <w:jc w:val="both"/>
              <w:rPr>
                <w:rFonts w:ascii="Times New Roman" w:hAnsi="Times New Roman"/>
                <w:sz w:val="24"/>
                <w:szCs w:val="24"/>
                <w:lang w:val="en-US"/>
              </w:rPr>
            </w:pPr>
            <w:proofErr w:type="gramStart"/>
            <w:r w:rsidRPr="00EE32C9">
              <w:rPr>
                <w:rFonts w:ascii="Times New Roman" w:hAnsi="Times New Roman"/>
                <w:sz w:val="24"/>
                <w:szCs w:val="24"/>
                <w:lang w:val="en-GB"/>
              </w:rPr>
              <w:t>it</w:t>
            </w:r>
            <w:proofErr w:type="gramEnd"/>
            <w:r w:rsidRPr="00EE32C9">
              <w:rPr>
                <w:rFonts w:ascii="Times New Roman" w:hAnsi="Times New Roman"/>
                <w:sz w:val="24"/>
                <w:szCs w:val="24"/>
                <w:lang w:val="en-GB"/>
              </w:rPr>
              <w:t xml:space="preserve"> shall be stated in the bank guarantee that the beneficiary is the </w:t>
            </w:r>
            <w:r>
              <w:rPr>
                <w:rFonts w:ascii="Times New Roman" w:hAnsi="Times New Roman"/>
                <w:sz w:val="24"/>
                <w:szCs w:val="24"/>
                <w:lang w:val="en-GB"/>
              </w:rPr>
              <w:t>entity specified in the independent guarantee form</w:t>
            </w:r>
            <w:r w:rsidRPr="00EE32C9">
              <w:rPr>
                <w:rFonts w:ascii="Times New Roman" w:hAnsi="Times New Roman"/>
                <w:sz w:val="24"/>
                <w:szCs w:val="24"/>
                <w:lang w:val="en-GB"/>
              </w:rPr>
              <w:t>, the principal is the bidder and that the guarantor is the entity by which the independent guarantee was issued</w:t>
            </w:r>
            <w:r w:rsidR="00197CC9" w:rsidRPr="00B768F3">
              <w:rPr>
                <w:rFonts w:ascii="Times New Roman" w:hAnsi="Times New Roman"/>
                <w:sz w:val="24"/>
                <w:szCs w:val="24"/>
                <w:lang w:val="en-US"/>
              </w:rPr>
              <w:t>.</w:t>
            </w:r>
          </w:p>
          <w:p w:rsidR="00C62AE0" w:rsidRPr="00B768F3" w:rsidRDefault="00197CC9" w:rsidP="00197CC9">
            <w:pPr>
              <w:pStyle w:val="af0"/>
              <w:numPr>
                <w:ilvl w:val="0"/>
                <w:numId w:val="36"/>
              </w:numPr>
              <w:tabs>
                <w:tab w:val="left" w:pos="743"/>
                <w:tab w:val="left" w:pos="938"/>
                <w:tab w:val="left" w:pos="1132"/>
              </w:tabs>
              <w:spacing w:after="0" w:line="240" w:lineRule="auto"/>
              <w:ind w:left="0" w:right="153" w:firstLine="360"/>
              <w:contextualSpacing w:val="0"/>
              <w:jc w:val="both"/>
              <w:rPr>
                <w:rFonts w:ascii="Times New Roman" w:hAnsi="Times New Roman"/>
                <w:sz w:val="24"/>
                <w:szCs w:val="24"/>
                <w:lang w:val="en-US"/>
              </w:rPr>
            </w:pPr>
            <w:proofErr w:type="gramStart"/>
            <w:r w:rsidRPr="00B768F3">
              <w:rPr>
                <w:rFonts w:ascii="Times New Roman" w:hAnsi="Times New Roman"/>
                <w:sz w:val="24"/>
                <w:szCs w:val="24"/>
                <w:lang w:val="en-US"/>
              </w:rPr>
              <w:t>the</w:t>
            </w:r>
            <w:proofErr w:type="gramEnd"/>
            <w:r w:rsidRPr="00B768F3">
              <w:rPr>
                <w:rFonts w:ascii="Times New Roman" w:hAnsi="Times New Roman"/>
                <w:sz w:val="24"/>
                <w:szCs w:val="24"/>
                <w:lang w:val="en-US"/>
              </w:rPr>
              <w:t xml:space="preserve"> independent guarantee shall unconditionally entitle the beneficiary to reclaim the amount of the independent guarantee.</w:t>
            </w:r>
          </w:p>
          <w:p w:rsidR="00C62AE0" w:rsidRPr="00B768F3" w:rsidRDefault="00197CC9" w:rsidP="00197CC9">
            <w:pPr>
              <w:pStyle w:val="af0"/>
              <w:numPr>
                <w:ilvl w:val="0"/>
                <w:numId w:val="36"/>
              </w:numPr>
              <w:tabs>
                <w:tab w:val="left" w:pos="743"/>
                <w:tab w:val="left" w:pos="938"/>
                <w:tab w:val="left" w:pos="1132"/>
              </w:tabs>
              <w:spacing w:after="0" w:line="240" w:lineRule="auto"/>
              <w:ind w:left="0" w:right="153" w:firstLine="360"/>
              <w:contextualSpacing w:val="0"/>
              <w:jc w:val="both"/>
              <w:rPr>
                <w:rFonts w:ascii="Times New Roman" w:hAnsi="Times New Roman"/>
                <w:sz w:val="24"/>
                <w:szCs w:val="24"/>
                <w:lang w:val="en-US"/>
              </w:rPr>
            </w:pPr>
            <w:proofErr w:type="gramStart"/>
            <w:r w:rsidRPr="00B768F3">
              <w:rPr>
                <w:rFonts w:ascii="Times New Roman" w:hAnsi="Times New Roman"/>
                <w:sz w:val="24"/>
                <w:szCs w:val="24"/>
                <w:lang w:val="en-US"/>
              </w:rPr>
              <w:t>the</w:t>
            </w:r>
            <w:proofErr w:type="gramEnd"/>
            <w:r w:rsidRPr="00B768F3">
              <w:rPr>
                <w:rFonts w:ascii="Times New Roman" w:hAnsi="Times New Roman"/>
                <w:sz w:val="24"/>
                <w:szCs w:val="24"/>
                <w:lang w:val="en-US"/>
              </w:rPr>
              <w:t xml:space="preserve"> independent guarantee must contain all </w:t>
            </w:r>
            <w:r w:rsidR="00EB4F54" w:rsidRPr="00B768F3">
              <w:rPr>
                <w:rFonts w:ascii="Times New Roman" w:hAnsi="Times New Roman"/>
                <w:sz w:val="24"/>
                <w:szCs w:val="24"/>
                <w:lang w:val="en-US"/>
              </w:rPr>
              <w:t>obligations</w:t>
            </w:r>
            <w:r w:rsidRPr="00B768F3">
              <w:rPr>
                <w:rFonts w:ascii="Times New Roman" w:hAnsi="Times New Roman"/>
                <w:sz w:val="24"/>
                <w:szCs w:val="24"/>
                <w:lang w:val="en-US"/>
              </w:rPr>
              <w:t xml:space="preserve"> specified in the independent guarantee form provided in the documentation.</w:t>
            </w:r>
          </w:p>
          <w:p w:rsidR="00C62AE0" w:rsidRPr="00B768F3" w:rsidRDefault="00197CC9" w:rsidP="00197CC9">
            <w:pPr>
              <w:pStyle w:val="af0"/>
              <w:numPr>
                <w:ilvl w:val="0"/>
                <w:numId w:val="44"/>
              </w:numPr>
              <w:tabs>
                <w:tab w:val="left" w:pos="938"/>
              </w:tabs>
              <w:spacing w:after="0" w:line="240" w:lineRule="auto"/>
              <w:ind w:left="0" w:right="153" w:firstLine="353"/>
              <w:contextualSpacing w:val="0"/>
              <w:jc w:val="both"/>
              <w:rPr>
                <w:rFonts w:ascii="Times New Roman" w:hAnsi="Times New Roman"/>
                <w:sz w:val="24"/>
                <w:szCs w:val="24"/>
                <w:lang w:val="en-US"/>
              </w:rPr>
            </w:pPr>
            <w:r w:rsidRPr="00B768F3">
              <w:rPr>
                <w:rFonts w:ascii="Times New Roman" w:hAnsi="Times New Roman"/>
                <w:sz w:val="24"/>
                <w:szCs w:val="24"/>
                <w:lang w:val="en-US"/>
              </w:rPr>
              <w:t>The independent guarantee shall contain no terms and conditions or requirements that are contrary to the above or that make the above unenforceable.</w:t>
            </w:r>
          </w:p>
          <w:p w:rsidR="00C62AE0" w:rsidRPr="00B768F3" w:rsidRDefault="00197CC9" w:rsidP="00197CC9">
            <w:pPr>
              <w:pStyle w:val="af0"/>
              <w:numPr>
                <w:ilvl w:val="0"/>
                <w:numId w:val="44"/>
              </w:numPr>
              <w:tabs>
                <w:tab w:val="left" w:pos="938"/>
              </w:tabs>
              <w:spacing w:after="0" w:line="240" w:lineRule="auto"/>
              <w:ind w:left="0" w:right="153" w:firstLine="353"/>
              <w:contextualSpacing w:val="0"/>
              <w:jc w:val="both"/>
              <w:rPr>
                <w:rFonts w:ascii="Times New Roman" w:hAnsi="Times New Roman"/>
                <w:sz w:val="24"/>
                <w:szCs w:val="24"/>
                <w:lang w:val="en-US"/>
              </w:rPr>
            </w:pPr>
            <w:r w:rsidRPr="00B768F3">
              <w:rPr>
                <w:rFonts w:ascii="Times New Roman" w:hAnsi="Times New Roman"/>
                <w:bCs/>
                <w:sz w:val="24"/>
                <w:szCs w:val="24"/>
                <w:lang w:val="en-US"/>
              </w:rPr>
              <w:t>The Guarantor may increase the amount and/or duration of the independent guarantee without the consent of the beneficiary. The requirements for execution of such changes the independent guarantee are similar to the independent guarantee requirements.</w:t>
            </w:r>
          </w:p>
          <w:p w:rsidR="00C62AE0" w:rsidRPr="00B768F3" w:rsidRDefault="00197CC9" w:rsidP="00197CC9">
            <w:pPr>
              <w:pStyle w:val="Times12"/>
              <w:numPr>
                <w:ilvl w:val="0"/>
                <w:numId w:val="31"/>
              </w:numPr>
              <w:tabs>
                <w:tab w:val="left" w:pos="938"/>
                <w:tab w:val="left" w:pos="1132"/>
              </w:tabs>
              <w:ind w:left="0" w:right="153" w:firstLine="360"/>
              <w:rPr>
                <w:szCs w:val="24"/>
                <w:lang w:val="en-US"/>
              </w:rPr>
            </w:pPr>
            <w:r w:rsidRPr="00B768F3">
              <w:rPr>
                <w:szCs w:val="24"/>
                <w:lang w:val="en-US"/>
              </w:rPr>
              <w:t xml:space="preserve">Any documents confirming the fact of provision of the procurement bid security </w:t>
            </w:r>
            <w:proofErr w:type="gramStart"/>
            <w:r w:rsidRPr="00B768F3">
              <w:rPr>
                <w:szCs w:val="24"/>
                <w:lang w:val="en-US"/>
              </w:rPr>
              <w:t>shall be provided</w:t>
            </w:r>
            <w:proofErr w:type="gramEnd"/>
            <w:r w:rsidRPr="00B768F3">
              <w:rPr>
                <w:szCs w:val="24"/>
                <w:lang w:val="en-US"/>
              </w:rPr>
              <w:t xml:space="preserve"> as part of the bid no later than the deadline for submission of the procurement bids.</w:t>
            </w:r>
          </w:p>
          <w:p w:rsidR="00C62AE0" w:rsidRPr="00B768F3" w:rsidRDefault="007A143D" w:rsidP="00197CC9">
            <w:pPr>
              <w:pStyle w:val="Times12"/>
              <w:numPr>
                <w:ilvl w:val="0"/>
                <w:numId w:val="31"/>
              </w:numPr>
              <w:tabs>
                <w:tab w:val="left" w:pos="938"/>
                <w:tab w:val="left" w:pos="1132"/>
              </w:tabs>
              <w:ind w:left="0" w:right="153" w:firstLine="360"/>
              <w:rPr>
                <w:szCs w:val="24"/>
                <w:lang w:val="en-US"/>
              </w:rPr>
            </w:pPr>
            <w:bookmarkStart w:id="10" w:name="_Ref411840766"/>
            <w:r>
              <w:rPr>
                <w:szCs w:val="24"/>
                <w:lang w:val="en-US"/>
              </w:rPr>
              <w:t>P</w:t>
            </w:r>
            <w:r w:rsidRPr="00B768F3">
              <w:rPr>
                <w:szCs w:val="24"/>
                <w:lang w:val="en-US"/>
              </w:rPr>
              <w:t>rocurement bid security</w:t>
            </w:r>
            <w:r w:rsidR="00197CC9" w:rsidRPr="00B768F3">
              <w:rPr>
                <w:szCs w:val="24"/>
                <w:lang w:val="en-US"/>
              </w:rPr>
              <w:t xml:space="preserve"> shall be returned:</w:t>
            </w:r>
            <w:bookmarkEnd w:id="10"/>
          </w:p>
          <w:p w:rsidR="00C62AE0" w:rsidRPr="007A143D" w:rsidRDefault="00197CC9" w:rsidP="00197CC9">
            <w:pPr>
              <w:pStyle w:val="af0"/>
              <w:numPr>
                <w:ilvl w:val="0"/>
                <w:numId w:val="37"/>
              </w:numPr>
              <w:tabs>
                <w:tab w:val="left" w:pos="938"/>
                <w:tab w:val="left" w:pos="1132"/>
              </w:tabs>
              <w:spacing w:after="0" w:line="240" w:lineRule="auto"/>
              <w:ind w:left="0" w:right="153" w:firstLine="360"/>
              <w:contextualSpacing w:val="0"/>
              <w:jc w:val="both"/>
              <w:rPr>
                <w:rFonts w:ascii="Times New Roman" w:hAnsi="Times New Roman"/>
                <w:bCs/>
                <w:sz w:val="24"/>
                <w:szCs w:val="24"/>
                <w:lang w:val="en-US"/>
              </w:rPr>
            </w:pPr>
            <w:r w:rsidRPr="007A143D">
              <w:rPr>
                <w:rFonts w:ascii="Times New Roman" w:hAnsi="Times New Roman"/>
                <w:sz w:val="24"/>
                <w:szCs w:val="24"/>
                <w:lang w:val="en-US"/>
              </w:rPr>
              <w:t>within five (5) working days from the date the decision regarding cancellation of procurement is made - to all procurement participants who submitted the procurement bids;</w:t>
            </w:r>
          </w:p>
          <w:p w:rsidR="00C62AE0" w:rsidRPr="007A143D" w:rsidRDefault="00197CC9" w:rsidP="00197CC9">
            <w:pPr>
              <w:pStyle w:val="af0"/>
              <w:numPr>
                <w:ilvl w:val="0"/>
                <w:numId w:val="37"/>
              </w:numPr>
              <w:tabs>
                <w:tab w:val="left" w:pos="938"/>
                <w:tab w:val="left" w:pos="1132"/>
              </w:tabs>
              <w:spacing w:after="0" w:line="240" w:lineRule="auto"/>
              <w:ind w:left="0" w:right="153" w:firstLine="360"/>
              <w:contextualSpacing w:val="0"/>
              <w:jc w:val="both"/>
              <w:rPr>
                <w:rFonts w:ascii="Times New Roman" w:hAnsi="Times New Roman"/>
                <w:bCs/>
                <w:sz w:val="24"/>
                <w:szCs w:val="24"/>
                <w:lang w:val="en-US"/>
              </w:rPr>
            </w:pPr>
            <w:r w:rsidRPr="007A143D">
              <w:rPr>
                <w:rFonts w:ascii="Times New Roman" w:hAnsi="Times New Roman"/>
                <w:sz w:val="24"/>
                <w:szCs w:val="24"/>
                <w:lang w:val="en-US"/>
              </w:rPr>
              <w:t>within five (5) working days from the date of receipt by the Procurement Organizer of the notice regarding withdrawal of the procurement bid by the procurement participant - to the latter who withdrawn the bid in accordance with the terms and conditions of the documentation;</w:t>
            </w:r>
          </w:p>
          <w:p w:rsidR="00C62AE0" w:rsidRPr="007A143D" w:rsidRDefault="00197CC9" w:rsidP="00197CC9">
            <w:pPr>
              <w:pStyle w:val="af0"/>
              <w:numPr>
                <w:ilvl w:val="0"/>
                <w:numId w:val="37"/>
              </w:numPr>
              <w:tabs>
                <w:tab w:val="left" w:pos="938"/>
                <w:tab w:val="left" w:pos="1132"/>
              </w:tabs>
              <w:spacing w:after="0" w:line="240" w:lineRule="auto"/>
              <w:ind w:left="0" w:right="153" w:firstLine="360"/>
              <w:contextualSpacing w:val="0"/>
              <w:jc w:val="both"/>
              <w:rPr>
                <w:rFonts w:ascii="Times New Roman" w:hAnsi="Times New Roman"/>
                <w:bCs/>
                <w:sz w:val="24"/>
                <w:szCs w:val="24"/>
                <w:lang w:val="en-US"/>
              </w:rPr>
            </w:pPr>
            <w:r w:rsidRPr="007A143D">
              <w:rPr>
                <w:rFonts w:ascii="Times New Roman" w:hAnsi="Times New Roman"/>
                <w:bCs/>
                <w:sz w:val="24"/>
                <w:szCs w:val="24"/>
                <w:lang w:val="en-US"/>
              </w:rPr>
              <w:t>within five (5) working days from the date of receipt of the late bid – to the procurement participant whose bid was late;</w:t>
            </w:r>
          </w:p>
          <w:p w:rsidR="00C62AE0" w:rsidRPr="00E33E21" w:rsidRDefault="00197CC9" w:rsidP="00197CC9">
            <w:pPr>
              <w:pStyle w:val="af0"/>
              <w:numPr>
                <w:ilvl w:val="0"/>
                <w:numId w:val="37"/>
              </w:numPr>
              <w:tabs>
                <w:tab w:val="left" w:pos="938"/>
                <w:tab w:val="left" w:pos="1132"/>
              </w:tabs>
              <w:spacing w:after="0" w:line="240" w:lineRule="auto"/>
              <w:ind w:left="0" w:right="153" w:firstLine="360"/>
              <w:contextualSpacing w:val="0"/>
              <w:jc w:val="both"/>
              <w:rPr>
                <w:rFonts w:ascii="Times New Roman" w:hAnsi="Times New Roman"/>
                <w:bCs/>
                <w:sz w:val="24"/>
                <w:szCs w:val="24"/>
                <w:lang w:val="en-US"/>
              </w:rPr>
            </w:pPr>
            <w:bookmarkStart w:id="11" w:name="_Ref411840763"/>
            <w:r w:rsidRPr="009D1AFC">
              <w:rPr>
                <w:rFonts w:ascii="Times New Roman" w:hAnsi="Times New Roman"/>
                <w:sz w:val="24"/>
                <w:szCs w:val="24"/>
                <w:lang w:val="en-US"/>
              </w:rPr>
              <w:t>within ten (10) working days from the date of placement of the minutes containing the procurement results on the official website</w:t>
            </w:r>
            <w:r w:rsidR="009D1AFC" w:rsidRPr="009D1AFC">
              <w:rPr>
                <w:rFonts w:ascii="Times New Roman" w:hAnsi="Times New Roman"/>
                <w:sz w:val="24"/>
                <w:szCs w:val="24"/>
                <w:lang w:val="en-US"/>
              </w:rPr>
              <w:t xml:space="preserve"> </w:t>
            </w:r>
            <w:r w:rsidRPr="009D1AFC">
              <w:rPr>
                <w:rFonts w:ascii="Times New Roman" w:hAnsi="Times New Roman"/>
                <w:sz w:val="24"/>
                <w:szCs w:val="24"/>
                <w:lang w:val="en-US"/>
              </w:rPr>
              <w:t>– to all</w:t>
            </w:r>
            <w:r w:rsidRPr="00B768F3">
              <w:rPr>
                <w:rFonts w:ascii="Times New Roman" w:hAnsi="Times New Roman"/>
                <w:sz w:val="24"/>
                <w:szCs w:val="24"/>
                <w:lang w:val="en-US"/>
              </w:rPr>
              <w:t xml:space="preserve"> procurem</w:t>
            </w:r>
            <w:r w:rsidRPr="00E33E21">
              <w:rPr>
                <w:rFonts w:ascii="Times New Roman" w:hAnsi="Times New Roman"/>
                <w:sz w:val="24"/>
                <w:szCs w:val="24"/>
                <w:lang w:val="en-US"/>
              </w:rPr>
              <w:t xml:space="preserve">ent participants to which the security has not been returned at the preceding stages, except for the procurement winner or the sole admitted </w:t>
            </w:r>
            <w:r w:rsidR="009E160A" w:rsidRPr="00E33E21">
              <w:rPr>
                <w:rFonts w:ascii="Times New Roman" w:hAnsi="Times New Roman"/>
                <w:sz w:val="24"/>
                <w:szCs w:val="24"/>
                <w:lang w:val="en-US"/>
              </w:rPr>
              <w:t xml:space="preserve">procurement </w:t>
            </w:r>
            <w:r w:rsidRPr="00E33E21">
              <w:rPr>
                <w:rFonts w:ascii="Times New Roman" w:hAnsi="Times New Roman"/>
                <w:sz w:val="24"/>
                <w:szCs w:val="24"/>
                <w:lang w:val="en-US"/>
              </w:rPr>
              <w:t>participant;</w:t>
            </w:r>
            <w:bookmarkEnd w:id="11"/>
          </w:p>
          <w:p w:rsidR="00C62AE0" w:rsidRPr="00B768F3" w:rsidRDefault="00197CC9" w:rsidP="00197CC9">
            <w:pPr>
              <w:pStyle w:val="af0"/>
              <w:numPr>
                <w:ilvl w:val="0"/>
                <w:numId w:val="37"/>
              </w:numPr>
              <w:tabs>
                <w:tab w:val="left" w:pos="938"/>
                <w:tab w:val="left" w:pos="1132"/>
              </w:tabs>
              <w:spacing w:after="0" w:line="240" w:lineRule="auto"/>
              <w:ind w:left="0" w:right="153" w:firstLine="360"/>
              <w:contextualSpacing w:val="0"/>
              <w:jc w:val="both"/>
              <w:rPr>
                <w:rFonts w:ascii="Times New Roman" w:hAnsi="Times New Roman"/>
                <w:bCs/>
                <w:sz w:val="24"/>
                <w:szCs w:val="24"/>
                <w:lang w:val="en-US"/>
              </w:rPr>
            </w:pPr>
            <w:r w:rsidRPr="00E33E21">
              <w:rPr>
                <w:rFonts w:ascii="Times New Roman" w:hAnsi="Times New Roman"/>
                <w:sz w:val="24"/>
                <w:szCs w:val="24"/>
                <w:lang w:val="en-US"/>
              </w:rPr>
              <w:t>within five (5) working days from the date of entering</w:t>
            </w:r>
            <w:r w:rsidRPr="00B768F3">
              <w:rPr>
                <w:rFonts w:ascii="Times New Roman" w:hAnsi="Times New Roman"/>
                <w:sz w:val="24"/>
                <w:szCs w:val="24"/>
                <w:lang w:val="en-US"/>
              </w:rPr>
              <w:t xml:space="preserve"> into the contract with the procurement winner according to the results of the executed procurement – to the procurement winner;</w:t>
            </w:r>
          </w:p>
          <w:p w:rsidR="00C62AE0" w:rsidRPr="00B768F3" w:rsidRDefault="00197CC9" w:rsidP="00197CC9">
            <w:pPr>
              <w:pStyle w:val="af0"/>
              <w:numPr>
                <w:ilvl w:val="0"/>
                <w:numId w:val="37"/>
              </w:numPr>
              <w:tabs>
                <w:tab w:val="left" w:pos="938"/>
                <w:tab w:val="left" w:pos="1132"/>
              </w:tabs>
              <w:spacing w:after="0" w:line="240" w:lineRule="auto"/>
              <w:ind w:left="0" w:right="153" w:firstLine="360"/>
              <w:contextualSpacing w:val="0"/>
              <w:jc w:val="both"/>
              <w:rPr>
                <w:rFonts w:ascii="Times New Roman" w:hAnsi="Times New Roman"/>
                <w:bCs/>
                <w:sz w:val="24"/>
                <w:szCs w:val="24"/>
                <w:lang w:val="en-US"/>
              </w:rPr>
            </w:pPr>
            <w:r w:rsidRPr="00B768F3">
              <w:rPr>
                <w:rFonts w:ascii="Times New Roman" w:hAnsi="Times New Roman"/>
                <w:sz w:val="24"/>
                <w:szCs w:val="24"/>
                <w:lang w:val="en-US"/>
              </w:rPr>
              <w:t>within 5 (five) working days from the date of entering into the contract with the sole procurement participant or from the date the decision regarding refusal to enter into the contract with such participant is made – to such sole procurement participant;</w:t>
            </w:r>
          </w:p>
          <w:p w:rsidR="00C62AE0" w:rsidRPr="00B768F3" w:rsidRDefault="00197CC9" w:rsidP="00197CC9">
            <w:pPr>
              <w:pStyle w:val="af0"/>
              <w:numPr>
                <w:ilvl w:val="0"/>
                <w:numId w:val="37"/>
              </w:numPr>
              <w:tabs>
                <w:tab w:val="left" w:pos="938"/>
                <w:tab w:val="left" w:pos="1132"/>
              </w:tabs>
              <w:spacing w:after="0" w:line="240" w:lineRule="auto"/>
              <w:ind w:left="0" w:right="153" w:firstLine="360"/>
              <w:contextualSpacing w:val="0"/>
              <w:jc w:val="both"/>
              <w:rPr>
                <w:rFonts w:ascii="Times New Roman" w:hAnsi="Times New Roman"/>
                <w:bCs/>
                <w:sz w:val="24"/>
                <w:szCs w:val="24"/>
                <w:lang w:val="en-US"/>
              </w:rPr>
            </w:pPr>
            <w:r w:rsidRPr="00B768F3">
              <w:rPr>
                <w:rFonts w:ascii="Times New Roman" w:hAnsi="Times New Roman"/>
                <w:sz w:val="24"/>
                <w:szCs w:val="24"/>
                <w:lang w:val="en-US"/>
              </w:rPr>
              <w:t>within 5 (five) working days from the date of recognition of the procurement as invalid and making the decision regarding non-conclusion of the contract based on its results – to the procurement participant to whom/which the bid security was not returned at the preceding stages.</w:t>
            </w:r>
          </w:p>
          <w:p w:rsidR="00C62AE0" w:rsidRPr="00B768F3" w:rsidRDefault="00197CC9" w:rsidP="00197CC9">
            <w:pPr>
              <w:pStyle w:val="Times12"/>
              <w:numPr>
                <w:ilvl w:val="0"/>
                <w:numId w:val="31"/>
              </w:numPr>
              <w:tabs>
                <w:tab w:val="left" w:pos="938"/>
                <w:tab w:val="left" w:pos="1132"/>
              </w:tabs>
              <w:ind w:left="0" w:right="153" w:firstLine="360"/>
              <w:rPr>
                <w:szCs w:val="24"/>
                <w:lang w:val="en-US"/>
              </w:rPr>
            </w:pPr>
            <w:r w:rsidRPr="00B768F3">
              <w:rPr>
                <w:szCs w:val="24"/>
                <w:lang w:val="en-US"/>
              </w:rPr>
              <w:t xml:space="preserve">In case of receipt of the complaint about the actions (lack of action) of the customer, the Procurement Organizer, the Committee, the period beginning from which the bidder has the right to return its security </w:t>
            </w:r>
            <w:proofErr w:type="gramStart"/>
            <w:r w:rsidRPr="00B768F3">
              <w:rPr>
                <w:szCs w:val="24"/>
                <w:lang w:val="en-US"/>
              </w:rPr>
              <w:t>shall be postponed</w:t>
            </w:r>
            <w:proofErr w:type="gramEnd"/>
            <w:r w:rsidRPr="00B768F3">
              <w:rPr>
                <w:szCs w:val="24"/>
                <w:lang w:val="en-US"/>
              </w:rPr>
              <w:t xml:space="preserve"> for the time of consideration of the complaint until obtaining the decision regarding the outcome of such complaint. In this case the period of return of the security after summing up the results of the examined complaint is established subject to subparagraph </w:t>
            </w:r>
            <w:r>
              <w:fldChar w:fldCharType="begin"/>
            </w:r>
            <w:r w:rsidRPr="00B768F3">
              <w:rPr>
                <w:lang w:val="en-US"/>
              </w:rPr>
              <w:instrText xml:space="preserve"> REF _Ref411840763 \r \h  \* MERGEFORMAT </w:instrText>
            </w:r>
            <w:r>
              <w:fldChar w:fldCharType="separate"/>
            </w:r>
            <w:r w:rsidRPr="00AE67B4">
              <w:rPr>
                <w:szCs w:val="24"/>
              </w:rPr>
              <w:t>г</w:t>
            </w:r>
            <w:r w:rsidRPr="00B768F3">
              <w:rPr>
                <w:szCs w:val="24"/>
                <w:lang w:val="en-US"/>
              </w:rPr>
              <w:t>)</w:t>
            </w:r>
            <w:r>
              <w:fldChar w:fldCharType="end"/>
            </w:r>
            <w:r w:rsidRPr="00B768F3">
              <w:rPr>
                <w:szCs w:val="24"/>
                <w:lang w:val="en-US"/>
              </w:rPr>
              <w:t xml:space="preserve"> of paragraph </w:t>
            </w:r>
            <w:r>
              <w:fldChar w:fldCharType="begin"/>
            </w:r>
            <w:r w:rsidRPr="00B768F3">
              <w:rPr>
                <w:lang w:val="en-US"/>
              </w:rPr>
              <w:instrText xml:space="preserve"> REF _Ref411840766 \r \h  \* MERGEFORMAT </w:instrText>
            </w:r>
            <w:r>
              <w:fldChar w:fldCharType="separate"/>
            </w:r>
            <w:r w:rsidRPr="00B768F3">
              <w:rPr>
                <w:szCs w:val="24"/>
                <w:lang w:val="en-US"/>
              </w:rPr>
              <w:t>4.5</w:t>
            </w:r>
            <w:r>
              <w:fldChar w:fldCharType="end"/>
            </w:r>
            <w:r w:rsidRPr="00B768F3">
              <w:rPr>
                <w:szCs w:val="24"/>
                <w:lang w:val="en-US"/>
              </w:rPr>
              <w:t>.</w:t>
            </w:r>
          </w:p>
          <w:p w:rsidR="00C62AE0" w:rsidRPr="00B768F3" w:rsidRDefault="00197CC9" w:rsidP="00197CC9">
            <w:pPr>
              <w:pStyle w:val="Times12"/>
              <w:numPr>
                <w:ilvl w:val="0"/>
                <w:numId w:val="31"/>
              </w:numPr>
              <w:tabs>
                <w:tab w:val="left" w:pos="938"/>
                <w:tab w:val="left" w:pos="1132"/>
              </w:tabs>
              <w:ind w:left="0" w:right="153" w:firstLine="360"/>
              <w:rPr>
                <w:lang w:val="en-US"/>
              </w:rPr>
            </w:pPr>
            <w:r w:rsidRPr="00B768F3">
              <w:rPr>
                <w:szCs w:val="24"/>
                <w:lang w:val="en-US"/>
              </w:rPr>
              <w:t xml:space="preserve">The procurement bid security shall be withheld if the procurement winner </w:t>
            </w:r>
            <w:r w:rsidRPr="009E160A">
              <w:rPr>
                <w:szCs w:val="24"/>
                <w:lang w:val="en-US"/>
              </w:rPr>
              <w:t>or the sole procurement participant wit</w:t>
            </w:r>
            <w:r w:rsidRPr="00B768F3">
              <w:rPr>
                <w:szCs w:val="24"/>
                <w:lang w:val="en-US"/>
              </w:rPr>
              <w:t>h whom/which the contract is entered into evades the conclusion of the contract by giving notice regarding withholding of the procurement bid security to such procurement participant</w:t>
            </w:r>
          </w:p>
        </w:tc>
      </w:tr>
      <w:tr w:rsidR="003E5F3B" w:rsidRPr="006A1202" w:rsidTr="00A9761D">
        <w:trPr>
          <w:trHeight w:val="388"/>
        </w:trPr>
        <w:tc>
          <w:tcPr>
            <w:tcW w:w="710" w:type="dxa"/>
          </w:tcPr>
          <w:p w:rsidR="00C62AE0" w:rsidRPr="00B768F3" w:rsidRDefault="00C62AE0" w:rsidP="00C62AE0">
            <w:pPr>
              <w:numPr>
                <w:ilvl w:val="0"/>
                <w:numId w:val="3"/>
              </w:numPr>
              <w:tabs>
                <w:tab w:val="num" w:pos="786"/>
              </w:tabs>
              <w:ind w:left="0" w:hanging="15"/>
              <w:jc w:val="center"/>
              <w:rPr>
                <w:lang w:val="en-US"/>
              </w:rPr>
            </w:pPr>
            <w:bookmarkStart w:id="12" w:name="_Ref401300807"/>
          </w:p>
        </w:tc>
        <w:bookmarkEnd w:id="12"/>
        <w:tc>
          <w:tcPr>
            <w:tcW w:w="2268" w:type="dxa"/>
          </w:tcPr>
          <w:p w:rsidR="00C62AE0" w:rsidRPr="00B768F3" w:rsidRDefault="00197CC9" w:rsidP="00935B58">
            <w:pPr>
              <w:pStyle w:val="Times12"/>
              <w:ind w:firstLine="0"/>
              <w:rPr>
                <w:szCs w:val="24"/>
                <w:lang w:val="en-US"/>
              </w:rPr>
            </w:pPr>
            <w:r w:rsidRPr="00B768F3">
              <w:rPr>
                <w:szCs w:val="24"/>
                <w:lang w:val="en-US"/>
              </w:rPr>
              <w:t>Submission and acceptance of the procurement bids</w:t>
            </w:r>
          </w:p>
        </w:tc>
        <w:tc>
          <w:tcPr>
            <w:tcW w:w="12616" w:type="dxa"/>
          </w:tcPr>
          <w:p w:rsidR="00935B58" w:rsidRPr="00D0143E" w:rsidRDefault="00935B58" w:rsidP="00935B58">
            <w:pPr>
              <w:pStyle w:val="Times12"/>
              <w:numPr>
                <w:ilvl w:val="0"/>
                <w:numId w:val="71"/>
              </w:numPr>
              <w:tabs>
                <w:tab w:val="left" w:pos="818"/>
                <w:tab w:val="left" w:pos="1148"/>
              </w:tabs>
              <w:ind w:left="0" w:firstLine="360"/>
              <w:rPr>
                <w:szCs w:val="24"/>
                <w:lang w:val="en-US"/>
              </w:rPr>
            </w:pPr>
            <w:proofErr w:type="gramStart"/>
            <w:r w:rsidRPr="00D0143E">
              <w:rPr>
                <w:szCs w:val="24"/>
                <w:lang w:val="en-US"/>
              </w:rPr>
              <w:t>The procurement bid shall constitute the proposal of the procurement participant in respect of the lot on conclusion of a contract for the supply of the products under the terms and conditions of the documentation made in writing with enclosure of the full set of documents according to the list determined by section 2 of the documentation prepared in accordance with the provisions of this subsection the contents of which meet the requirements of the documentation.</w:t>
            </w:r>
            <w:proofErr w:type="gramEnd"/>
            <w:r w:rsidRPr="00D0143E">
              <w:rPr>
                <w:szCs w:val="24"/>
                <w:lang w:val="en-US"/>
              </w:rPr>
              <w:t xml:space="preserve"> </w:t>
            </w:r>
          </w:p>
          <w:p w:rsidR="00935B58" w:rsidRPr="00D0143E" w:rsidRDefault="00935B58" w:rsidP="00935B58">
            <w:pPr>
              <w:pStyle w:val="Times12"/>
              <w:numPr>
                <w:ilvl w:val="0"/>
                <w:numId w:val="71"/>
              </w:numPr>
              <w:tabs>
                <w:tab w:val="left" w:pos="818"/>
                <w:tab w:val="left" w:pos="1148"/>
              </w:tabs>
              <w:ind w:left="0" w:firstLine="360"/>
              <w:rPr>
                <w:szCs w:val="24"/>
                <w:lang w:val="en-US"/>
              </w:rPr>
            </w:pPr>
            <w:r w:rsidRPr="00D0143E">
              <w:rPr>
                <w:szCs w:val="24"/>
                <w:lang w:val="en-US"/>
              </w:rPr>
              <w:t>Any procurement participant has the right to submit a procurement bid for any lot, any number of lots or for all lots. If any procurement participant is planning to take part in the procurement for several lots, the latter must prepare the procurement bid separately for each such lot. The bidder shall be entitled to submit only one procurement bid for each lot (for the second group customers - except for permitted alternatives included in the bid if the procurement notice allows submitting alternative proposals).</w:t>
            </w:r>
          </w:p>
          <w:p w:rsidR="00935B58" w:rsidRPr="00CA44AF" w:rsidRDefault="00935B58" w:rsidP="00935B58">
            <w:pPr>
              <w:pStyle w:val="Times12"/>
              <w:numPr>
                <w:ilvl w:val="0"/>
                <w:numId w:val="71"/>
              </w:numPr>
              <w:tabs>
                <w:tab w:val="left" w:pos="818"/>
                <w:tab w:val="left" w:pos="1148"/>
              </w:tabs>
              <w:ind w:left="0" w:firstLine="360"/>
              <w:rPr>
                <w:szCs w:val="24"/>
              </w:rPr>
            </w:pPr>
            <w:bookmarkStart w:id="13" w:name="_Ref317252426"/>
            <w:bookmarkStart w:id="14" w:name="_Ref318376491"/>
            <w:r w:rsidRPr="00D0143E">
              <w:rPr>
                <w:szCs w:val="24"/>
                <w:lang w:val="en-US"/>
              </w:rPr>
              <w:t xml:space="preserve">Each document (original or copy) forming part of the procurement bid shall be signed by the person entitled to act on behalf of the procurement participant without a power of attorney under the laws or by the person duly authorized by the latter under the power of attorney (hereinafter referred to as the authorized person). In the latter </w:t>
            </w:r>
            <w:proofErr w:type="gramStart"/>
            <w:r w:rsidRPr="00D0143E">
              <w:rPr>
                <w:szCs w:val="24"/>
                <w:lang w:val="en-US"/>
              </w:rPr>
              <w:t>case</w:t>
            </w:r>
            <w:proofErr w:type="gramEnd"/>
            <w:r w:rsidRPr="00D0143E">
              <w:rPr>
                <w:szCs w:val="24"/>
                <w:lang w:val="en-US"/>
              </w:rPr>
              <w:t xml:space="preserve"> the original power of attorney is attached to the procurement bid.</w:t>
            </w:r>
            <w:bookmarkEnd w:id="13"/>
            <w:r w:rsidRPr="00D0143E">
              <w:rPr>
                <w:szCs w:val="24"/>
                <w:lang w:val="en-US"/>
              </w:rPr>
              <w:t xml:space="preserve"> </w:t>
            </w:r>
            <w:proofErr w:type="spellStart"/>
            <w:r w:rsidRPr="00CA44AF">
              <w:rPr>
                <w:szCs w:val="24"/>
              </w:rPr>
              <w:t>Facsimile</w:t>
            </w:r>
            <w:proofErr w:type="spellEnd"/>
            <w:r w:rsidRPr="00CA44AF">
              <w:rPr>
                <w:szCs w:val="24"/>
              </w:rPr>
              <w:t xml:space="preserve"> </w:t>
            </w:r>
            <w:proofErr w:type="spellStart"/>
            <w:r w:rsidRPr="00CA44AF">
              <w:rPr>
                <w:szCs w:val="24"/>
              </w:rPr>
              <w:t>signature</w:t>
            </w:r>
            <w:proofErr w:type="spellEnd"/>
            <w:r w:rsidRPr="00CA44AF">
              <w:rPr>
                <w:szCs w:val="24"/>
              </w:rPr>
              <w:t xml:space="preserve"> </w:t>
            </w:r>
            <w:proofErr w:type="spellStart"/>
            <w:r w:rsidRPr="00CA44AF">
              <w:rPr>
                <w:szCs w:val="24"/>
              </w:rPr>
              <w:t>is</w:t>
            </w:r>
            <w:proofErr w:type="spellEnd"/>
            <w:r w:rsidRPr="00CA44AF">
              <w:rPr>
                <w:szCs w:val="24"/>
              </w:rPr>
              <w:t xml:space="preserve"> </w:t>
            </w:r>
            <w:proofErr w:type="spellStart"/>
            <w:r w:rsidRPr="00CA44AF">
              <w:rPr>
                <w:szCs w:val="24"/>
              </w:rPr>
              <w:t>not</w:t>
            </w:r>
            <w:proofErr w:type="spellEnd"/>
            <w:r w:rsidRPr="00CA44AF">
              <w:rPr>
                <w:szCs w:val="24"/>
              </w:rPr>
              <w:t xml:space="preserve"> </w:t>
            </w:r>
            <w:proofErr w:type="spellStart"/>
            <w:r w:rsidRPr="00CA44AF">
              <w:rPr>
                <w:szCs w:val="24"/>
              </w:rPr>
              <w:t>allowed</w:t>
            </w:r>
            <w:proofErr w:type="spellEnd"/>
            <w:r w:rsidRPr="00CA44AF">
              <w:rPr>
                <w:szCs w:val="24"/>
              </w:rPr>
              <w:t>.</w:t>
            </w:r>
            <w:bookmarkEnd w:id="14"/>
          </w:p>
          <w:p w:rsidR="00935B58" w:rsidRPr="00D0143E" w:rsidRDefault="00935B58" w:rsidP="00935B58">
            <w:pPr>
              <w:pStyle w:val="Times12"/>
              <w:numPr>
                <w:ilvl w:val="0"/>
                <w:numId w:val="71"/>
              </w:numPr>
              <w:tabs>
                <w:tab w:val="left" w:pos="818"/>
                <w:tab w:val="left" w:pos="1148"/>
              </w:tabs>
              <w:ind w:left="0" w:firstLine="360"/>
              <w:rPr>
                <w:szCs w:val="24"/>
                <w:lang w:val="en-US"/>
              </w:rPr>
            </w:pPr>
            <w:bookmarkStart w:id="15" w:name="_Ref317252433"/>
            <w:r w:rsidRPr="00D0143E">
              <w:rPr>
                <w:szCs w:val="24"/>
                <w:lang w:val="en-US"/>
              </w:rPr>
              <w:t>Each document (original or copy) forming part of the procurement bid should be sealed by the procurement participant (for legal entities), if any.</w:t>
            </w:r>
            <w:bookmarkEnd w:id="15"/>
          </w:p>
          <w:p w:rsidR="00935B58" w:rsidRPr="00D0143E" w:rsidRDefault="00935B58" w:rsidP="00935B58">
            <w:pPr>
              <w:pStyle w:val="Times12"/>
              <w:numPr>
                <w:ilvl w:val="0"/>
                <w:numId w:val="71"/>
              </w:numPr>
              <w:tabs>
                <w:tab w:val="left" w:pos="818"/>
                <w:tab w:val="left" w:pos="1148"/>
              </w:tabs>
              <w:ind w:left="0" w:firstLine="360"/>
              <w:rPr>
                <w:szCs w:val="24"/>
                <w:lang w:val="en-US"/>
              </w:rPr>
            </w:pPr>
            <w:r w:rsidRPr="00D0143E">
              <w:rPr>
                <w:szCs w:val="24"/>
                <w:lang w:val="en-US"/>
              </w:rPr>
              <w:t xml:space="preserve">The requirements of paragraphs </w:t>
            </w:r>
            <w:r>
              <w:fldChar w:fldCharType="begin"/>
            </w:r>
            <w:r w:rsidRPr="00D0143E">
              <w:rPr>
                <w:lang w:val="en-US"/>
              </w:rPr>
              <w:instrText xml:space="preserve"> REF _Ref318376491 \r \h  \* MERGEFORMAT </w:instrText>
            </w:r>
            <w:r>
              <w:fldChar w:fldCharType="separate"/>
            </w:r>
            <w:r w:rsidR="0042758E" w:rsidRPr="0042758E">
              <w:rPr>
                <w:szCs w:val="24"/>
                <w:lang w:val="en-US"/>
              </w:rPr>
              <w:t>5.3</w:t>
            </w:r>
            <w:r>
              <w:fldChar w:fldCharType="end"/>
            </w:r>
            <w:r w:rsidRPr="00D0143E">
              <w:rPr>
                <w:szCs w:val="24"/>
                <w:lang w:val="en-US"/>
              </w:rPr>
              <w:t xml:space="preserve"> and </w:t>
            </w:r>
            <w:r>
              <w:fldChar w:fldCharType="begin"/>
            </w:r>
            <w:r w:rsidRPr="00D0143E">
              <w:rPr>
                <w:lang w:val="en-US"/>
              </w:rPr>
              <w:instrText xml:space="preserve"> REF _Ref317252433 \r \h  \* MERGEFORMAT </w:instrText>
            </w:r>
            <w:r>
              <w:fldChar w:fldCharType="separate"/>
            </w:r>
            <w:r w:rsidR="0042758E" w:rsidRPr="0042758E">
              <w:rPr>
                <w:szCs w:val="24"/>
                <w:lang w:val="en-US"/>
              </w:rPr>
              <w:t>5.4</w:t>
            </w:r>
            <w:r>
              <w:fldChar w:fldCharType="end"/>
            </w:r>
            <w:r w:rsidRPr="00D0143E">
              <w:rPr>
                <w:szCs w:val="24"/>
                <w:lang w:val="en-US"/>
              </w:rPr>
              <w:t xml:space="preserve"> do not apply to notarized copies of documents.</w:t>
            </w:r>
          </w:p>
          <w:p w:rsidR="00935B58" w:rsidRPr="00D0143E" w:rsidRDefault="00935B58" w:rsidP="00935B58">
            <w:pPr>
              <w:pStyle w:val="Times12"/>
              <w:numPr>
                <w:ilvl w:val="0"/>
                <w:numId w:val="71"/>
              </w:numPr>
              <w:tabs>
                <w:tab w:val="left" w:pos="818"/>
                <w:tab w:val="left" w:pos="1148"/>
              </w:tabs>
              <w:ind w:left="0" w:firstLine="360"/>
              <w:rPr>
                <w:szCs w:val="24"/>
                <w:lang w:val="en-US"/>
              </w:rPr>
            </w:pPr>
            <w:r w:rsidRPr="00D0143E">
              <w:rPr>
                <w:szCs w:val="24"/>
                <w:lang w:val="en-US"/>
              </w:rPr>
              <w:t xml:space="preserve">Any documents making part of the procurement bid </w:t>
            </w:r>
            <w:proofErr w:type="gramStart"/>
            <w:r w:rsidRPr="00D0143E">
              <w:rPr>
                <w:szCs w:val="24"/>
                <w:lang w:val="en-US"/>
              </w:rPr>
              <w:t>must be clearly printed</w:t>
            </w:r>
            <w:proofErr w:type="gramEnd"/>
            <w:r w:rsidRPr="00D0143E">
              <w:rPr>
                <w:szCs w:val="24"/>
                <w:lang w:val="en-US"/>
              </w:rPr>
              <w:t>. No erasures, additional notes, corrections are permitted, except in cases where such corrections (additional notes) are certified with the handwritten inscription “Alteration valid” and with the handwritten signature of the authorized person affixed next to each correction (additional note) and sealed by the procurement participant, if any.</w:t>
            </w:r>
          </w:p>
          <w:p w:rsidR="00935B58" w:rsidRPr="00D0143E" w:rsidRDefault="00935B58" w:rsidP="00935B58">
            <w:pPr>
              <w:pStyle w:val="Times12"/>
              <w:numPr>
                <w:ilvl w:val="0"/>
                <w:numId w:val="71"/>
              </w:numPr>
              <w:tabs>
                <w:tab w:val="left" w:pos="818"/>
                <w:tab w:val="left" w:pos="1148"/>
              </w:tabs>
              <w:ind w:left="0" w:firstLine="360"/>
              <w:rPr>
                <w:szCs w:val="24"/>
                <w:lang w:val="en-US"/>
              </w:rPr>
            </w:pPr>
            <w:r w:rsidRPr="00D0143E">
              <w:rPr>
                <w:szCs w:val="24"/>
                <w:lang w:val="en-US"/>
              </w:rPr>
              <w:t xml:space="preserve">All additional information media (leaflets, books and so forth) shall be suitably marked (for example, by means of labels) and placed in separate (so-called “information”) envelopes. The said information envelopes </w:t>
            </w:r>
            <w:proofErr w:type="gramStart"/>
            <w:r w:rsidRPr="00D0143E">
              <w:rPr>
                <w:szCs w:val="24"/>
                <w:lang w:val="en-US"/>
              </w:rPr>
              <w:t>shall be placed</w:t>
            </w:r>
            <w:proofErr w:type="gramEnd"/>
            <w:r w:rsidRPr="00D0143E">
              <w:rPr>
                <w:szCs w:val="24"/>
                <w:lang w:val="en-US"/>
              </w:rPr>
              <w:t xml:space="preserve"> after the last page of the procurement bid.</w:t>
            </w:r>
          </w:p>
          <w:p w:rsidR="00935B58" w:rsidRPr="00D0143E" w:rsidRDefault="00935B58" w:rsidP="00935B58">
            <w:pPr>
              <w:pStyle w:val="Times12"/>
              <w:numPr>
                <w:ilvl w:val="0"/>
                <w:numId w:val="71"/>
              </w:numPr>
              <w:tabs>
                <w:tab w:val="left" w:pos="818"/>
                <w:tab w:val="left" w:pos="1148"/>
              </w:tabs>
              <w:ind w:left="0" w:firstLine="360"/>
              <w:rPr>
                <w:szCs w:val="24"/>
                <w:lang w:val="en-US"/>
              </w:rPr>
            </w:pPr>
            <w:r w:rsidRPr="00D0143E">
              <w:rPr>
                <w:szCs w:val="24"/>
                <w:lang w:val="en-US"/>
              </w:rPr>
              <w:t xml:space="preserve">After that any and all pages and information envelopes of the procurement bid shall be numbered (both internal numbering of pages of separate attachments and sequential numbering of all pages of the procurement bid; the information envelopes shall be numbered separately from the pages - “information envelope No.1”,“information envelope No.2” etc.). Pages of books, leaflets, magazines, etc. placed in information envelopes </w:t>
            </w:r>
            <w:proofErr w:type="gramStart"/>
            <w:r w:rsidRPr="00D0143E">
              <w:rPr>
                <w:szCs w:val="24"/>
                <w:lang w:val="en-US"/>
              </w:rPr>
              <w:t>shall not be numbered</w:t>
            </w:r>
            <w:proofErr w:type="gramEnd"/>
            <w:r w:rsidRPr="00D0143E">
              <w:rPr>
                <w:szCs w:val="24"/>
                <w:lang w:val="en-US"/>
              </w:rPr>
              <w:t>.</w:t>
            </w:r>
          </w:p>
          <w:p w:rsidR="00935B58" w:rsidRPr="00D0143E" w:rsidRDefault="00935B58" w:rsidP="00935B58">
            <w:pPr>
              <w:pStyle w:val="Times12"/>
              <w:numPr>
                <w:ilvl w:val="0"/>
                <w:numId w:val="71"/>
              </w:numPr>
              <w:tabs>
                <w:tab w:val="left" w:pos="818"/>
                <w:tab w:val="left" w:pos="1148"/>
              </w:tabs>
              <w:ind w:left="0" w:firstLine="360"/>
              <w:rPr>
                <w:szCs w:val="24"/>
                <w:lang w:val="en-US"/>
              </w:rPr>
            </w:pPr>
            <w:r w:rsidRPr="00D0143E">
              <w:rPr>
                <w:szCs w:val="24"/>
                <w:lang w:val="en-US"/>
              </w:rPr>
              <w:t xml:space="preserve">When numbering the procurement bid pages the numbers on the original official documents issued to the bidder by the third parties and having the seal affixed (licenses, powers of attorney, copies certified by the Notary Public, etc.) </w:t>
            </w:r>
            <w:proofErr w:type="gramStart"/>
            <w:r w:rsidRPr="00D0143E">
              <w:rPr>
                <w:szCs w:val="24"/>
                <w:lang w:val="en-US"/>
              </w:rPr>
              <w:t>shall be put</w:t>
            </w:r>
            <w:proofErr w:type="gramEnd"/>
            <w:r w:rsidRPr="00D0143E">
              <w:rPr>
                <w:szCs w:val="24"/>
                <w:lang w:val="en-US"/>
              </w:rPr>
              <w:t xml:space="preserve"> in pencil at the back of the page in the bottom left corner.</w:t>
            </w:r>
          </w:p>
          <w:p w:rsidR="00935B58" w:rsidRPr="00D0143E" w:rsidRDefault="00935B58" w:rsidP="00935B58">
            <w:pPr>
              <w:pStyle w:val="Times12"/>
              <w:numPr>
                <w:ilvl w:val="0"/>
                <w:numId w:val="71"/>
              </w:numPr>
              <w:tabs>
                <w:tab w:val="left" w:pos="818"/>
                <w:tab w:val="left" w:pos="920"/>
              </w:tabs>
              <w:ind w:left="0" w:firstLine="360"/>
              <w:rPr>
                <w:szCs w:val="24"/>
                <w:lang w:val="en-US"/>
              </w:rPr>
            </w:pPr>
            <w:r w:rsidRPr="00D0143E">
              <w:rPr>
                <w:szCs w:val="24"/>
                <w:lang w:val="en-US"/>
              </w:rPr>
              <w:t xml:space="preserve">All pages of the procurement bid with the list of the documents that form part thereof are numbered, bound into one volume using a thread glued up by paper sticker indicating the number of pages in volume thereon with the seal of the bidder (for legal entities), if any, and the signature of the latter or its authorized representative.  If the procurement bid consists of several volumes, each volume </w:t>
            </w:r>
            <w:proofErr w:type="gramStart"/>
            <w:r w:rsidRPr="00D0143E">
              <w:rPr>
                <w:szCs w:val="24"/>
                <w:lang w:val="en-US"/>
              </w:rPr>
              <w:t>shall be bound</w:t>
            </w:r>
            <w:proofErr w:type="gramEnd"/>
            <w:r w:rsidRPr="00D0143E">
              <w:rPr>
                <w:szCs w:val="24"/>
                <w:lang w:val="en-US"/>
              </w:rPr>
              <w:t xml:space="preserve"> with attachment of the list of the included documents. The numbering of pages in each such volume shall follow one sequence.</w:t>
            </w:r>
          </w:p>
          <w:p w:rsidR="00935B58" w:rsidRPr="00D0143E" w:rsidRDefault="00935B58" w:rsidP="00935B58">
            <w:pPr>
              <w:pStyle w:val="Times12"/>
              <w:tabs>
                <w:tab w:val="left" w:pos="1346"/>
              </w:tabs>
              <w:ind w:firstLine="360"/>
              <w:rPr>
                <w:szCs w:val="24"/>
                <w:lang w:val="en-US"/>
              </w:rPr>
            </w:pPr>
            <w:r w:rsidRPr="00D0143E">
              <w:rPr>
                <w:szCs w:val="24"/>
                <w:lang w:val="en-US"/>
              </w:rPr>
              <w:t xml:space="preserve">Meeting by the procurement participant of the said requirements means that all the documents and information included in the procurement bid </w:t>
            </w:r>
            <w:proofErr w:type="gramStart"/>
            <w:r w:rsidRPr="00D0143E">
              <w:rPr>
                <w:szCs w:val="24"/>
                <w:lang w:val="en-US"/>
              </w:rPr>
              <w:t>are submitted</w:t>
            </w:r>
            <w:proofErr w:type="gramEnd"/>
            <w:r w:rsidRPr="00D0143E">
              <w:rPr>
                <w:szCs w:val="24"/>
                <w:lang w:val="en-US"/>
              </w:rPr>
              <w:t xml:space="preserve"> on behalf of the procurement participant and confirms the authenticity and accuracy of the documents and information included in the procurement bid.</w:t>
            </w:r>
          </w:p>
          <w:p w:rsidR="00935B58" w:rsidRPr="00D0143E" w:rsidRDefault="00935B58" w:rsidP="00935B58">
            <w:pPr>
              <w:pStyle w:val="Times12"/>
              <w:numPr>
                <w:ilvl w:val="0"/>
                <w:numId w:val="71"/>
              </w:numPr>
              <w:tabs>
                <w:tab w:val="left" w:pos="818"/>
                <w:tab w:val="left" w:pos="920"/>
              </w:tabs>
              <w:ind w:left="0" w:firstLine="360"/>
              <w:rPr>
                <w:szCs w:val="24"/>
                <w:lang w:val="en-US"/>
              </w:rPr>
            </w:pPr>
            <w:bookmarkStart w:id="16" w:name="_Ref318444038"/>
            <w:r w:rsidRPr="00D0143E">
              <w:rPr>
                <w:szCs w:val="24"/>
                <w:lang w:val="en-US"/>
              </w:rPr>
              <w:t xml:space="preserve">The procurement participant shall prepare </w:t>
            </w:r>
            <w:proofErr w:type="gramStart"/>
            <w:r w:rsidRPr="00D0143E">
              <w:rPr>
                <w:szCs w:val="24"/>
                <w:lang w:val="en-US"/>
              </w:rPr>
              <w:t>1</w:t>
            </w:r>
            <w:proofErr w:type="gramEnd"/>
            <w:r w:rsidRPr="00D0143E">
              <w:rPr>
                <w:szCs w:val="24"/>
                <w:lang w:val="en-US"/>
              </w:rPr>
              <w:t xml:space="preserve"> original </w:t>
            </w:r>
            <w:r w:rsidRPr="0042758E">
              <w:rPr>
                <w:szCs w:val="24"/>
                <w:lang w:val="en-US"/>
              </w:rPr>
              <w:t>of the procurement bid.</w:t>
            </w:r>
            <w:bookmarkEnd w:id="16"/>
          </w:p>
          <w:p w:rsidR="00935B58" w:rsidRPr="00D0143E" w:rsidRDefault="00935B58" w:rsidP="00935B58">
            <w:pPr>
              <w:pStyle w:val="Times12"/>
              <w:numPr>
                <w:ilvl w:val="0"/>
                <w:numId w:val="71"/>
              </w:numPr>
              <w:tabs>
                <w:tab w:val="left" w:pos="818"/>
                <w:tab w:val="left" w:pos="920"/>
              </w:tabs>
              <w:ind w:left="0" w:firstLine="360"/>
              <w:rPr>
                <w:lang w:val="en-US"/>
              </w:rPr>
            </w:pPr>
            <w:r w:rsidRPr="00D0143E">
              <w:rPr>
                <w:lang w:val="en-US"/>
              </w:rPr>
              <w:t>The customer establishes a requirement on the term of validity of the procurement</w:t>
            </w:r>
            <w:r>
              <w:rPr>
                <w:lang w:val="en-US"/>
              </w:rPr>
              <w:t xml:space="preserve"> bid</w:t>
            </w:r>
            <w:r w:rsidRPr="00D0143E">
              <w:rPr>
                <w:lang w:val="en-US"/>
              </w:rPr>
              <w:t xml:space="preserve"> in the documentation. The term should be 60 calendar </w:t>
            </w:r>
            <w:r w:rsidRPr="00C62AE0">
              <w:rPr>
                <w:lang w:val="en-US"/>
              </w:rPr>
              <w:t>days from the deadline for submission of the procurement</w:t>
            </w:r>
            <w:r>
              <w:rPr>
                <w:lang w:val="en-US"/>
              </w:rPr>
              <w:t xml:space="preserve"> bid</w:t>
            </w:r>
            <w:r w:rsidRPr="00D0143E">
              <w:rPr>
                <w:lang w:val="en-US"/>
              </w:rPr>
              <w:t xml:space="preserve">. </w:t>
            </w:r>
          </w:p>
          <w:p w:rsidR="00935B58" w:rsidRPr="00D0143E" w:rsidRDefault="00935B58" w:rsidP="00935B58">
            <w:pPr>
              <w:pStyle w:val="Times12"/>
              <w:tabs>
                <w:tab w:val="left" w:pos="818"/>
                <w:tab w:val="left" w:pos="1148"/>
              </w:tabs>
              <w:ind w:firstLine="353"/>
              <w:rPr>
                <w:lang w:val="en-US"/>
              </w:rPr>
            </w:pPr>
            <w:r w:rsidRPr="00D0143E">
              <w:rPr>
                <w:lang w:val="en-US"/>
              </w:rPr>
              <w:t xml:space="preserve">The validity term of the procurement </w:t>
            </w:r>
            <w:r w:rsidR="00C62AE0">
              <w:rPr>
                <w:lang w:val="en-US"/>
              </w:rPr>
              <w:t xml:space="preserve">bid </w:t>
            </w:r>
            <w:r w:rsidRPr="00D0143E">
              <w:rPr>
                <w:lang w:val="en-US"/>
              </w:rPr>
              <w:t>established in the documentation can be extended by the number of days for performing the necessary measures in the following cases:</w:t>
            </w:r>
          </w:p>
          <w:p w:rsidR="00935B58" w:rsidRPr="00D0143E" w:rsidRDefault="00935B58" w:rsidP="00935B58">
            <w:pPr>
              <w:pStyle w:val="Times12"/>
              <w:numPr>
                <w:ilvl w:val="0"/>
                <w:numId w:val="93"/>
              </w:numPr>
              <w:tabs>
                <w:tab w:val="left" w:pos="920"/>
                <w:tab w:val="left" w:pos="1204"/>
              </w:tabs>
              <w:ind w:left="0" w:firstLine="353"/>
              <w:rPr>
                <w:lang w:val="en-US"/>
              </w:rPr>
            </w:pPr>
            <w:r w:rsidRPr="00D0143E">
              <w:rPr>
                <w:lang w:val="en-US"/>
              </w:rPr>
              <w:t>if in accordance with the laws of the Russian Federation the approval of the management body of the customer is required for the contract conclusion;</w:t>
            </w:r>
          </w:p>
          <w:p w:rsidR="00935B58" w:rsidRPr="00D0143E" w:rsidRDefault="00935B58" w:rsidP="00935B58">
            <w:pPr>
              <w:pStyle w:val="Times12"/>
              <w:numPr>
                <w:ilvl w:val="0"/>
                <w:numId w:val="93"/>
              </w:numPr>
              <w:tabs>
                <w:tab w:val="left" w:pos="920"/>
                <w:tab w:val="left" w:pos="1204"/>
              </w:tabs>
              <w:ind w:left="0" w:firstLine="353"/>
              <w:rPr>
                <w:lang w:val="en-US"/>
              </w:rPr>
            </w:pPr>
            <w:r w:rsidRPr="00D0143E">
              <w:rPr>
                <w:lang w:val="en-US"/>
              </w:rPr>
              <w:t xml:space="preserve">performance of additional measures according to the external customer’s requirements is required, </w:t>
            </w:r>
          </w:p>
          <w:p w:rsidR="00935B58" w:rsidRPr="00D0143E" w:rsidRDefault="00935B58" w:rsidP="00935B58">
            <w:pPr>
              <w:pStyle w:val="Times12"/>
              <w:numPr>
                <w:ilvl w:val="0"/>
                <w:numId w:val="93"/>
              </w:numPr>
              <w:tabs>
                <w:tab w:val="left" w:pos="920"/>
                <w:tab w:val="left" w:pos="1204"/>
              </w:tabs>
              <w:ind w:left="0" w:firstLine="353"/>
              <w:rPr>
                <w:lang w:val="en-US"/>
              </w:rPr>
            </w:pPr>
            <w:proofErr w:type="gramStart"/>
            <w:r w:rsidRPr="00D0143E">
              <w:rPr>
                <w:lang w:val="en-US"/>
              </w:rPr>
              <w:t>if</w:t>
            </w:r>
            <w:proofErr w:type="gramEnd"/>
            <w:r w:rsidRPr="00D0143E">
              <w:rPr>
                <w:lang w:val="en-US"/>
              </w:rPr>
              <w:t xml:space="preserve"> in accordance with the legislation or mandatory legal acts of federal executive authorities any additional measures for the contract conclusion are required.</w:t>
            </w:r>
          </w:p>
          <w:p w:rsidR="00935B58" w:rsidRPr="00D0143E" w:rsidRDefault="00C62AE0" w:rsidP="00935B58">
            <w:pPr>
              <w:pStyle w:val="Times12"/>
              <w:tabs>
                <w:tab w:val="left" w:pos="818"/>
                <w:tab w:val="left" w:pos="1148"/>
              </w:tabs>
              <w:ind w:firstLine="353"/>
              <w:rPr>
                <w:lang w:val="en-US"/>
              </w:rPr>
            </w:pPr>
            <w:r>
              <w:rPr>
                <w:lang w:val="en-US"/>
              </w:rPr>
              <w:t>P</w:t>
            </w:r>
            <w:r w:rsidR="00935B58" w:rsidRPr="00D0143E">
              <w:rPr>
                <w:lang w:val="en-US"/>
              </w:rPr>
              <w:t xml:space="preserve">rocurement </w:t>
            </w:r>
            <w:r>
              <w:rPr>
                <w:lang w:val="en-US"/>
              </w:rPr>
              <w:t xml:space="preserve">bid </w:t>
            </w:r>
            <w:r w:rsidR="00935B58" w:rsidRPr="00D0143E">
              <w:rPr>
                <w:lang w:val="en-US"/>
              </w:rPr>
              <w:t>should be valid for at least the term specified in the documentation.</w:t>
            </w:r>
          </w:p>
          <w:p w:rsidR="00935B58" w:rsidRPr="0042758E" w:rsidRDefault="00935B58" w:rsidP="00935B58">
            <w:pPr>
              <w:pStyle w:val="Times12"/>
              <w:numPr>
                <w:ilvl w:val="0"/>
                <w:numId w:val="71"/>
              </w:numPr>
              <w:tabs>
                <w:tab w:val="left" w:pos="818"/>
                <w:tab w:val="left" w:pos="920"/>
              </w:tabs>
              <w:ind w:left="0" w:firstLine="360"/>
              <w:rPr>
                <w:szCs w:val="24"/>
                <w:lang w:val="en-US"/>
              </w:rPr>
            </w:pPr>
            <w:r w:rsidRPr="00D0143E">
              <w:rPr>
                <w:szCs w:val="24"/>
                <w:lang w:val="en-US"/>
              </w:rPr>
              <w:t xml:space="preserve">The procurement participant shall insert the original of the bid into separate envelope duly marked with the inscriptions “ORIGINAL”. At the same time on envelope one shall indicate the name and address of the Procurement Organizer, the name and postal address of the procurement participant, the name of the procurement, number and scope of the lot to participate in which the bid is submitted. </w:t>
            </w:r>
            <w:r w:rsidR="0042758E">
              <w:rPr>
                <w:szCs w:val="24"/>
                <w:lang w:val="en-US"/>
              </w:rPr>
              <w:t>The e</w:t>
            </w:r>
            <w:r w:rsidRPr="00D0143E">
              <w:rPr>
                <w:szCs w:val="24"/>
                <w:lang w:val="en-US"/>
              </w:rPr>
              <w:t xml:space="preserve">nvelope </w:t>
            </w:r>
            <w:proofErr w:type="gramStart"/>
            <w:r w:rsidRPr="00D0143E">
              <w:rPr>
                <w:szCs w:val="24"/>
                <w:lang w:val="en-US"/>
              </w:rPr>
              <w:t>must be sealed</w:t>
            </w:r>
            <w:proofErr w:type="gramEnd"/>
            <w:r w:rsidRPr="00D0143E">
              <w:rPr>
                <w:szCs w:val="24"/>
                <w:lang w:val="en-US"/>
              </w:rPr>
              <w:t xml:space="preserve"> in the manner precluding opening the envelope without breaching their integrity. Sealed envelopes with the procurement bid </w:t>
            </w:r>
            <w:proofErr w:type="gramStart"/>
            <w:r w:rsidR="0042758E">
              <w:rPr>
                <w:szCs w:val="24"/>
                <w:lang w:val="en-US"/>
              </w:rPr>
              <w:t>is</w:t>
            </w:r>
            <w:r w:rsidRPr="00D0143E">
              <w:rPr>
                <w:szCs w:val="24"/>
                <w:lang w:val="en-US"/>
              </w:rPr>
              <w:t xml:space="preserve"> placed</w:t>
            </w:r>
            <w:proofErr w:type="gramEnd"/>
            <w:r w:rsidRPr="00D0143E">
              <w:rPr>
                <w:szCs w:val="24"/>
                <w:lang w:val="en-US"/>
              </w:rPr>
              <w:t xml:space="preserve"> in one outer envelope for each lot separately. </w:t>
            </w:r>
            <w:r w:rsidRPr="0042758E">
              <w:rPr>
                <w:szCs w:val="24"/>
                <w:lang w:val="en-US"/>
              </w:rPr>
              <w:t>The outer envelope shall contain the following information:</w:t>
            </w:r>
          </w:p>
          <w:p w:rsidR="00935B58" w:rsidRPr="00D0143E" w:rsidRDefault="00935B58" w:rsidP="00935B58">
            <w:pPr>
              <w:pStyle w:val="Times12"/>
              <w:numPr>
                <w:ilvl w:val="0"/>
                <w:numId w:val="41"/>
              </w:numPr>
              <w:tabs>
                <w:tab w:val="left" w:pos="991"/>
                <w:tab w:val="left" w:pos="1346"/>
              </w:tabs>
              <w:ind w:left="0" w:firstLine="360"/>
              <w:rPr>
                <w:szCs w:val="24"/>
                <w:lang w:val="en-US"/>
              </w:rPr>
            </w:pPr>
            <w:r w:rsidRPr="00D0143E">
              <w:rPr>
                <w:szCs w:val="24"/>
                <w:lang w:val="en-US"/>
              </w:rPr>
              <w:t>name and address of the organizer of the procurement;</w:t>
            </w:r>
          </w:p>
          <w:p w:rsidR="00935B58" w:rsidRPr="00D0143E" w:rsidRDefault="00935B58" w:rsidP="00935B58">
            <w:pPr>
              <w:pStyle w:val="Times12"/>
              <w:numPr>
                <w:ilvl w:val="0"/>
                <w:numId w:val="41"/>
              </w:numPr>
              <w:tabs>
                <w:tab w:val="left" w:pos="991"/>
                <w:tab w:val="left" w:pos="1346"/>
              </w:tabs>
              <w:ind w:left="0" w:firstLine="360"/>
              <w:rPr>
                <w:szCs w:val="24"/>
                <w:lang w:val="en-US"/>
              </w:rPr>
            </w:pPr>
            <w:r w:rsidRPr="00D0143E">
              <w:rPr>
                <w:szCs w:val="24"/>
                <w:lang w:val="en-US"/>
              </w:rPr>
              <w:t>subject matter of the procurement;</w:t>
            </w:r>
          </w:p>
          <w:p w:rsidR="00935B58" w:rsidRPr="00CA44AF" w:rsidRDefault="00935B58" w:rsidP="00935B58">
            <w:pPr>
              <w:pStyle w:val="Times12"/>
              <w:numPr>
                <w:ilvl w:val="0"/>
                <w:numId w:val="41"/>
              </w:numPr>
              <w:tabs>
                <w:tab w:val="left" w:pos="991"/>
                <w:tab w:val="left" w:pos="1346"/>
              </w:tabs>
              <w:ind w:left="0" w:firstLine="360"/>
              <w:rPr>
                <w:szCs w:val="24"/>
              </w:rPr>
            </w:pPr>
            <w:proofErr w:type="spellStart"/>
            <w:r w:rsidRPr="00CA44AF">
              <w:rPr>
                <w:szCs w:val="24"/>
              </w:rPr>
              <w:t>lot</w:t>
            </w:r>
            <w:proofErr w:type="spellEnd"/>
            <w:r w:rsidRPr="00CA44AF">
              <w:rPr>
                <w:szCs w:val="24"/>
              </w:rPr>
              <w:t xml:space="preserve"> </w:t>
            </w:r>
            <w:proofErr w:type="spellStart"/>
            <w:r w:rsidRPr="00CA44AF">
              <w:rPr>
                <w:szCs w:val="24"/>
              </w:rPr>
              <w:t>number</w:t>
            </w:r>
            <w:proofErr w:type="spellEnd"/>
            <w:r w:rsidRPr="00CA44AF">
              <w:rPr>
                <w:szCs w:val="24"/>
              </w:rPr>
              <w:t xml:space="preserve"> </w:t>
            </w:r>
            <w:proofErr w:type="spellStart"/>
            <w:r w:rsidRPr="00CA44AF">
              <w:rPr>
                <w:szCs w:val="24"/>
              </w:rPr>
              <w:t>and</w:t>
            </w:r>
            <w:proofErr w:type="spellEnd"/>
            <w:r w:rsidRPr="00CA44AF">
              <w:rPr>
                <w:szCs w:val="24"/>
              </w:rPr>
              <w:t xml:space="preserve"> </w:t>
            </w:r>
            <w:proofErr w:type="spellStart"/>
            <w:r w:rsidRPr="00CA44AF">
              <w:rPr>
                <w:szCs w:val="24"/>
              </w:rPr>
              <w:t>scope</w:t>
            </w:r>
            <w:proofErr w:type="spellEnd"/>
            <w:r w:rsidRPr="00CA44AF">
              <w:rPr>
                <w:szCs w:val="24"/>
              </w:rPr>
              <w:t>.</w:t>
            </w:r>
          </w:p>
          <w:p w:rsidR="00935B58" w:rsidRPr="00D0143E" w:rsidRDefault="00935B58" w:rsidP="00935B58">
            <w:pPr>
              <w:pStyle w:val="Times12"/>
              <w:numPr>
                <w:ilvl w:val="0"/>
                <w:numId w:val="71"/>
              </w:numPr>
              <w:tabs>
                <w:tab w:val="left" w:pos="818"/>
                <w:tab w:val="left" w:pos="920"/>
              </w:tabs>
              <w:ind w:left="0" w:firstLine="360"/>
              <w:rPr>
                <w:szCs w:val="24"/>
                <w:lang w:val="en-US"/>
              </w:rPr>
            </w:pPr>
            <w:r w:rsidRPr="00D0143E">
              <w:rPr>
                <w:szCs w:val="24"/>
                <w:lang w:val="en-US"/>
              </w:rPr>
              <w:t xml:space="preserve">Sealed envelopes with the procurement bids </w:t>
            </w:r>
            <w:proofErr w:type="gramStart"/>
            <w:r w:rsidRPr="00D0143E">
              <w:rPr>
                <w:szCs w:val="24"/>
                <w:lang w:val="en-US"/>
              </w:rPr>
              <w:t>shall be provided</w:t>
            </w:r>
            <w:proofErr w:type="gramEnd"/>
            <w:r w:rsidRPr="00D0143E">
              <w:rPr>
                <w:szCs w:val="24"/>
                <w:lang w:val="en-US"/>
              </w:rPr>
              <w:t xml:space="preserve"> to the Procurement Organizer to the address specified in the procurement execution notice.</w:t>
            </w:r>
          </w:p>
          <w:p w:rsidR="00935B58" w:rsidRPr="00C62AE0" w:rsidRDefault="00935B58" w:rsidP="00935B58">
            <w:pPr>
              <w:pStyle w:val="Times12"/>
              <w:numPr>
                <w:ilvl w:val="0"/>
                <w:numId w:val="71"/>
              </w:numPr>
              <w:tabs>
                <w:tab w:val="left" w:pos="818"/>
                <w:tab w:val="left" w:pos="920"/>
              </w:tabs>
              <w:ind w:left="0" w:firstLine="360"/>
              <w:rPr>
                <w:szCs w:val="24"/>
                <w:lang w:val="en-US"/>
              </w:rPr>
            </w:pPr>
            <w:r w:rsidRPr="00C62AE0">
              <w:rPr>
                <w:szCs w:val="24"/>
                <w:lang w:val="en-US"/>
              </w:rPr>
              <w:t>The lack of an envelope, improper execution of the envelope (including indication of the name or address of the procurement participant) is not a reason for refusal to accept the bid.</w:t>
            </w:r>
          </w:p>
          <w:p w:rsidR="00935B58" w:rsidRPr="00D0143E" w:rsidRDefault="00935B58" w:rsidP="00935B58">
            <w:pPr>
              <w:pStyle w:val="Times12"/>
              <w:numPr>
                <w:ilvl w:val="0"/>
                <w:numId w:val="71"/>
              </w:numPr>
              <w:tabs>
                <w:tab w:val="left" w:pos="818"/>
                <w:tab w:val="left" w:pos="920"/>
              </w:tabs>
              <w:ind w:left="0" w:firstLine="360"/>
              <w:rPr>
                <w:szCs w:val="24"/>
                <w:lang w:val="en-US"/>
              </w:rPr>
            </w:pPr>
            <w:bookmarkStart w:id="17" w:name="_Ref407629368"/>
            <w:r w:rsidRPr="00D0143E">
              <w:rPr>
                <w:szCs w:val="24"/>
                <w:lang w:val="en-US"/>
              </w:rPr>
              <w:t xml:space="preserve">All bids </w:t>
            </w:r>
            <w:proofErr w:type="gramStart"/>
            <w:r w:rsidRPr="00D0143E">
              <w:rPr>
                <w:szCs w:val="24"/>
                <w:lang w:val="en-US"/>
              </w:rPr>
              <w:t>must be submitted</w:t>
            </w:r>
            <w:proofErr w:type="gramEnd"/>
            <w:r w:rsidRPr="00D0143E">
              <w:rPr>
                <w:szCs w:val="24"/>
                <w:lang w:val="en-US"/>
              </w:rPr>
              <w:t xml:space="preserve"> before the deadline set by the procurement execution notice in accordance with the requirements related to package of documents according to section 2 of the documentation.  The bid is a proposal of the participant to conclude a contract (an offer) and the procurement participant shall have an obligation to conclude such contract under the terms and conditions of the documentation and its proposal. By submitting a bid under this procurement, the bidder thereby confirms that their bid confirms only publicly available information and understands that the information contained in the bid </w:t>
            </w:r>
            <w:proofErr w:type="gramStart"/>
            <w:r w:rsidRPr="00D0143E">
              <w:rPr>
                <w:szCs w:val="24"/>
                <w:lang w:val="en-US"/>
              </w:rPr>
              <w:t>can be shared</w:t>
            </w:r>
            <w:proofErr w:type="gramEnd"/>
            <w:r w:rsidRPr="00D0143E">
              <w:rPr>
                <w:szCs w:val="24"/>
                <w:lang w:val="en-US"/>
              </w:rPr>
              <w:t xml:space="preserve"> with members of the Committee, experts and other persons for the purposes of bid consideration. If the procurement participant submitted his/its bid late, it is not considered and shall be returned to the latter (including by mail) upon request of such particip</w:t>
            </w:r>
            <w:r w:rsidR="00C62AE0">
              <w:rPr>
                <w:szCs w:val="24"/>
                <w:lang w:val="en-US"/>
              </w:rPr>
              <w:t>ant. Expenses on return of the bid</w:t>
            </w:r>
            <w:r w:rsidRPr="00D0143E">
              <w:rPr>
                <w:szCs w:val="24"/>
                <w:lang w:val="en-US"/>
              </w:rPr>
              <w:t xml:space="preserve">, coming late for participation in the procurement </w:t>
            </w:r>
            <w:proofErr w:type="gramStart"/>
            <w:r w:rsidRPr="00D0143E">
              <w:rPr>
                <w:szCs w:val="24"/>
                <w:lang w:val="en-US"/>
              </w:rPr>
              <w:t>shall be attributed</w:t>
            </w:r>
            <w:proofErr w:type="gramEnd"/>
            <w:r w:rsidRPr="00D0143E">
              <w:rPr>
                <w:szCs w:val="24"/>
                <w:lang w:val="en-US"/>
              </w:rPr>
              <w:t xml:space="preserve"> to the account of the participant that submitted such a </w:t>
            </w:r>
            <w:r w:rsidR="00C62AE0">
              <w:rPr>
                <w:szCs w:val="24"/>
                <w:lang w:val="en-US"/>
              </w:rPr>
              <w:t>bid</w:t>
            </w:r>
            <w:r w:rsidRPr="00D0143E">
              <w:rPr>
                <w:szCs w:val="24"/>
                <w:lang w:val="en-US"/>
              </w:rPr>
              <w:t>.</w:t>
            </w:r>
            <w:bookmarkEnd w:id="17"/>
          </w:p>
          <w:p w:rsidR="00935B58" w:rsidRPr="009A72B0" w:rsidRDefault="00935B58" w:rsidP="00935B58">
            <w:pPr>
              <w:pStyle w:val="Times12"/>
              <w:numPr>
                <w:ilvl w:val="0"/>
                <w:numId w:val="71"/>
              </w:numPr>
              <w:tabs>
                <w:tab w:val="left" w:pos="818"/>
                <w:tab w:val="left" w:pos="920"/>
              </w:tabs>
              <w:ind w:left="0" w:firstLine="360"/>
              <w:rPr>
                <w:szCs w:val="24"/>
                <w:lang w:val="en-US"/>
              </w:rPr>
            </w:pPr>
            <w:bookmarkStart w:id="18" w:name="_Ref407629371"/>
            <w:r w:rsidRPr="009A72B0">
              <w:rPr>
                <w:szCs w:val="24"/>
                <w:lang w:val="en-US"/>
              </w:rPr>
              <w:t xml:space="preserve">In case of sending of the </w:t>
            </w:r>
            <w:r w:rsidR="00C62AE0" w:rsidRPr="009A72B0">
              <w:rPr>
                <w:szCs w:val="24"/>
                <w:lang w:val="en-US"/>
              </w:rPr>
              <w:t>bid</w:t>
            </w:r>
            <w:r w:rsidRPr="009A72B0">
              <w:rPr>
                <w:szCs w:val="24"/>
                <w:lang w:val="en-US"/>
              </w:rPr>
              <w:t xml:space="preserve"> by </w:t>
            </w:r>
            <w:proofErr w:type="gramStart"/>
            <w:r w:rsidRPr="009A72B0">
              <w:rPr>
                <w:szCs w:val="24"/>
                <w:lang w:val="en-US"/>
              </w:rPr>
              <w:t>mail</w:t>
            </w:r>
            <w:proofErr w:type="gramEnd"/>
            <w:r w:rsidRPr="009A72B0">
              <w:rPr>
                <w:szCs w:val="24"/>
                <w:lang w:val="en-US"/>
              </w:rPr>
              <w:t xml:space="preserve"> the </w:t>
            </w:r>
            <w:r w:rsidR="00C62AE0" w:rsidRPr="009A72B0">
              <w:rPr>
                <w:szCs w:val="24"/>
                <w:lang w:val="en-US"/>
              </w:rPr>
              <w:t xml:space="preserve">procurement </w:t>
            </w:r>
            <w:r w:rsidRPr="009A72B0">
              <w:rPr>
                <w:szCs w:val="24"/>
                <w:lang w:val="en-US"/>
              </w:rPr>
              <w:t xml:space="preserve">participant shall bear the risk that his </w:t>
            </w:r>
            <w:r w:rsidR="00C62AE0" w:rsidRPr="009A72B0">
              <w:rPr>
                <w:szCs w:val="24"/>
                <w:lang w:val="en-US"/>
              </w:rPr>
              <w:t>bid</w:t>
            </w:r>
            <w:r w:rsidRPr="009A72B0">
              <w:rPr>
                <w:szCs w:val="24"/>
                <w:lang w:val="en-US"/>
              </w:rPr>
              <w:t xml:space="preserve"> will be delivered at the incorrect address and/or after expiry of the </w:t>
            </w:r>
            <w:r w:rsidR="005A2600" w:rsidRPr="009A72B0">
              <w:rPr>
                <w:lang w:val="en-US"/>
              </w:rPr>
              <w:t>deadline for submission of the procurement bids</w:t>
            </w:r>
            <w:r w:rsidRPr="009A72B0">
              <w:rPr>
                <w:szCs w:val="24"/>
                <w:lang w:val="en-US"/>
              </w:rPr>
              <w:t xml:space="preserve"> and will be recognized being late.</w:t>
            </w:r>
            <w:bookmarkEnd w:id="18"/>
            <w:r w:rsidR="005A2600" w:rsidRPr="009A72B0">
              <w:rPr>
                <w:szCs w:val="24"/>
                <w:lang w:val="en-US"/>
              </w:rPr>
              <w:t xml:space="preserve"> </w:t>
            </w:r>
          </w:p>
          <w:p w:rsidR="00935B58" w:rsidRPr="009A72B0" w:rsidRDefault="00935B58" w:rsidP="00935B58">
            <w:pPr>
              <w:pStyle w:val="Times12"/>
              <w:numPr>
                <w:ilvl w:val="0"/>
                <w:numId w:val="71"/>
              </w:numPr>
              <w:tabs>
                <w:tab w:val="left" w:pos="818"/>
                <w:tab w:val="left" w:pos="920"/>
              </w:tabs>
              <w:ind w:left="0" w:firstLine="360"/>
              <w:rPr>
                <w:szCs w:val="24"/>
                <w:lang w:val="en-US"/>
              </w:rPr>
            </w:pPr>
            <w:bookmarkStart w:id="19" w:name="_Ref441222632"/>
            <w:r w:rsidRPr="009A72B0">
              <w:rPr>
                <w:szCs w:val="24"/>
                <w:lang w:val="en-US"/>
              </w:rPr>
              <w:t>The Procurement Organizer shall register the received envelopes with procurement bids in the Log of registration of envelopes with the procurement bids for each lot separately.</w:t>
            </w:r>
            <w:bookmarkStart w:id="20" w:name="_Ref270016650"/>
            <w:r w:rsidRPr="009A72B0">
              <w:rPr>
                <w:szCs w:val="24"/>
                <w:lang w:val="en-US"/>
              </w:rPr>
              <w:t xml:space="preserve"> </w:t>
            </w:r>
            <w:bookmarkEnd w:id="19"/>
            <w:bookmarkEnd w:id="20"/>
          </w:p>
          <w:p w:rsidR="00935B58" w:rsidRPr="009A72B0" w:rsidRDefault="005D6534" w:rsidP="00935B58">
            <w:pPr>
              <w:pStyle w:val="Times12"/>
              <w:numPr>
                <w:ilvl w:val="0"/>
                <w:numId w:val="71"/>
              </w:numPr>
              <w:tabs>
                <w:tab w:val="left" w:pos="818"/>
                <w:tab w:val="left" w:pos="920"/>
              </w:tabs>
              <w:ind w:left="0" w:firstLine="360"/>
              <w:rPr>
                <w:szCs w:val="24"/>
                <w:lang w:val="en-US"/>
              </w:rPr>
            </w:pPr>
            <w:bookmarkStart w:id="21" w:name="_Ref441222615"/>
            <w:proofErr w:type="gramStart"/>
            <w:r w:rsidRPr="00406260">
              <w:rPr>
                <w:szCs w:val="24"/>
                <w:lang w:val="en-US"/>
              </w:rPr>
              <w:t>At the request of the person submitting the envelope with the procurement bid,</w:t>
            </w:r>
            <w:r w:rsidRPr="00406260">
              <w:rPr>
                <w:lang w:val="en-US"/>
              </w:rPr>
              <w:t xml:space="preserve"> </w:t>
            </w:r>
            <w:r w:rsidRPr="00406260">
              <w:rPr>
                <w:szCs w:val="24"/>
                <w:lang w:val="en-US"/>
              </w:rPr>
              <w:t>subject to the presentation by the person submitting an envelope with an application for participation in the procurement, a document proving his identity, the Procurement Organizer shall issue the receipt confirming the delivery of the envelope containing the procurement bid with indication of the registration number, the date and time of receipt of the envelope and shall make a note regarding the absence of breach or breach of the integrity of the envelope</w:t>
            </w:r>
            <w:r w:rsidR="00935B58" w:rsidRPr="009A72B0">
              <w:rPr>
                <w:szCs w:val="24"/>
                <w:lang w:val="en-US"/>
              </w:rPr>
              <w:t>.</w:t>
            </w:r>
            <w:bookmarkStart w:id="22" w:name="_Ref318454136"/>
            <w:bookmarkEnd w:id="21"/>
            <w:proofErr w:type="gramEnd"/>
          </w:p>
          <w:p w:rsidR="00935B58" w:rsidRPr="00E8798F" w:rsidRDefault="00935B58" w:rsidP="00935B58">
            <w:pPr>
              <w:pStyle w:val="Times12"/>
              <w:numPr>
                <w:ilvl w:val="0"/>
                <w:numId w:val="71"/>
              </w:numPr>
              <w:tabs>
                <w:tab w:val="left" w:pos="818"/>
                <w:tab w:val="left" w:pos="920"/>
              </w:tabs>
              <w:ind w:left="0" w:firstLine="360"/>
              <w:rPr>
                <w:szCs w:val="24"/>
                <w:lang w:val="en-US"/>
              </w:rPr>
            </w:pPr>
            <w:bookmarkStart w:id="23" w:name="_Ref441222668"/>
            <w:bookmarkEnd w:id="22"/>
            <w:r w:rsidRPr="009A72B0">
              <w:rPr>
                <w:szCs w:val="24"/>
                <w:lang w:val="en-US"/>
              </w:rPr>
              <w:t xml:space="preserve">The </w:t>
            </w:r>
            <w:r w:rsidR="005A2600" w:rsidRPr="009A72B0">
              <w:rPr>
                <w:szCs w:val="24"/>
                <w:lang w:val="en-US"/>
              </w:rPr>
              <w:t>procurement</w:t>
            </w:r>
            <w:r w:rsidR="005A2600" w:rsidRPr="00E8798F">
              <w:rPr>
                <w:szCs w:val="24"/>
                <w:lang w:val="en-US"/>
              </w:rPr>
              <w:t xml:space="preserve"> </w:t>
            </w:r>
            <w:r w:rsidRPr="00E8798F">
              <w:rPr>
                <w:szCs w:val="24"/>
                <w:lang w:val="en-US"/>
              </w:rPr>
              <w:t xml:space="preserve">participant, who submitted the procurement </w:t>
            </w:r>
            <w:r w:rsidR="005A2600" w:rsidRPr="00E8798F">
              <w:rPr>
                <w:szCs w:val="24"/>
                <w:lang w:val="en-US"/>
              </w:rPr>
              <w:t xml:space="preserve">bid </w:t>
            </w:r>
            <w:r w:rsidRPr="00E8798F">
              <w:rPr>
                <w:szCs w:val="24"/>
                <w:lang w:val="en-US"/>
              </w:rPr>
              <w:t>in respect of any lot, shall have the right to amend or to revoke his procurement</w:t>
            </w:r>
            <w:r w:rsidR="005A2600" w:rsidRPr="00E8798F">
              <w:rPr>
                <w:szCs w:val="24"/>
                <w:lang w:val="en-US"/>
              </w:rPr>
              <w:t xml:space="preserve"> bid</w:t>
            </w:r>
            <w:r w:rsidRPr="00E8798F">
              <w:rPr>
                <w:szCs w:val="24"/>
                <w:lang w:val="en-US"/>
              </w:rPr>
              <w:t xml:space="preserve">, submitted for this lot, at any time after its submission, but before expiration of the </w:t>
            </w:r>
            <w:r w:rsidR="00E8798F" w:rsidRPr="00E8798F">
              <w:rPr>
                <w:lang w:val="en-US"/>
              </w:rPr>
              <w:t>deadline for submission of the procurement bids</w:t>
            </w:r>
            <w:r w:rsidRPr="00E8798F">
              <w:rPr>
                <w:szCs w:val="24"/>
                <w:lang w:val="en-US"/>
              </w:rPr>
              <w:t xml:space="preserve"> on this lot, indicated in the notice of the procurement.</w:t>
            </w:r>
            <w:bookmarkEnd w:id="23"/>
          </w:p>
          <w:p w:rsidR="00935B58" w:rsidRPr="00E8798F" w:rsidRDefault="00935B58" w:rsidP="00935B58">
            <w:pPr>
              <w:pStyle w:val="Times12"/>
              <w:tabs>
                <w:tab w:val="left" w:pos="818"/>
                <w:tab w:val="left" w:pos="1148"/>
                <w:tab w:val="left" w:pos="1346"/>
                <w:tab w:val="left" w:pos="1416"/>
              </w:tabs>
              <w:ind w:firstLine="360"/>
              <w:rPr>
                <w:szCs w:val="24"/>
                <w:lang w:val="en-US"/>
              </w:rPr>
            </w:pPr>
            <w:r w:rsidRPr="00E8798F">
              <w:rPr>
                <w:bCs w:val="0"/>
                <w:szCs w:val="24"/>
                <w:lang w:val="en-US"/>
              </w:rPr>
              <w:t xml:space="preserve">Withdrawal or revision of the bid submitted by the </w:t>
            </w:r>
            <w:r w:rsidR="00E8798F" w:rsidRPr="00E8798F">
              <w:rPr>
                <w:bCs w:val="0"/>
                <w:szCs w:val="24"/>
                <w:lang w:val="en-US"/>
              </w:rPr>
              <w:t>procurement</w:t>
            </w:r>
            <w:r w:rsidRPr="00E8798F">
              <w:rPr>
                <w:bCs w:val="0"/>
                <w:szCs w:val="24"/>
                <w:lang w:val="en-US"/>
              </w:rPr>
              <w:t xml:space="preserve"> participant after the deadline for submission of the bids established by the procurement documentation is not acceptable, except in cases where the bid </w:t>
            </w:r>
            <w:proofErr w:type="gramStart"/>
            <w:r w:rsidRPr="00E8798F">
              <w:rPr>
                <w:bCs w:val="0"/>
                <w:szCs w:val="24"/>
                <w:lang w:val="en-US"/>
              </w:rPr>
              <w:t>is changed</w:t>
            </w:r>
            <w:proofErr w:type="gramEnd"/>
            <w:r w:rsidRPr="00E8798F">
              <w:rPr>
                <w:bCs w:val="0"/>
                <w:szCs w:val="24"/>
                <w:lang w:val="en-US"/>
              </w:rPr>
              <w:t xml:space="preserve"> in the manner prescribed by the documentation for the reasons stipulated by the Standard.</w:t>
            </w:r>
          </w:p>
          <w:p w:rsidR="00935B58" w:rsidRPr="00E8798F" w:rsidRDefault="00935B58" w:rsidP="00935B58">
            <w:pPr>
              <w:pStyle w:val="Times12"/>
              <w:numPr>
                <w:ilvl w:val="0"/>
                <w:numId w:val="71"/>
              </w:numPr>
              <w:tabs>
                <w:tab w:val="left" w:pos="818"/>
                <w:tab w:val="left" w:pos="920"/>
              </w:tabs>
              <w:ind w:left="0" w:firstLine="360"/>
              <w:rPr>
                <w:szCs w:val="24"/>
                <w:lang w:val="en-US"/>
              </w:rPr>
            </w:pPr>
            <w:bookmarkStart w:id="24" w:name="_Ref442345868"/>
            <w:r w:rsidRPr="00E8798F">
              <w:rPr>
                <w:szCs w:val="24"/>
                <w:lang w:val="en-US"/>
              </w:rPr>
              <w:t xml:space="preserve">If the </w:t>
            </w:r>
            <w:r w:rsidR="00E8798F" w:rsidRPr="00E8798F">
              <w:rPr>
                <w:szCs w:val="24"/>
                <w:lang w:val="en-US"/>
              </w:rPr>
              <w:t>Procurement Organizer</w:t>
            </w:r>
            <w:r w:rsidRPr="00E8798F">
              <w:rPr>
                <w:szCs w:val="24"/>
                <w:lang w:val="en-US"/>
              </w:rPr>
              <w:t xml:space="preserve"> extends the period for submission of the </w:t>
            </w:r>
            <w:r w:rsidR="00E8798F" w:rsidRPr="00E8798F">
              <w:rPr>
                <w:szCs w:val="24"/>
                <w:lang w:val="en-US"/>
              </w:rPr>
              <w:t>bid</w:t>
            </w:r>
            <w:r w:rsidRPr="00E8798F">
              <w:rPr>
                <w:szCs w:val="24"/>
                <w:lang w:val="en-US"/>
              </w:rPr>
              <w:t xml:space="preserve">s, the </w:t>
            </w:r>
            <w:r w:rsidR="00E8798F" w:rsidRPr="00E8798F">
              <w:rPr>
                <w:szCs w:val="24"/>
                <w:lang w:val="en-US"/>
              </w:rPr>
              <w:t xml:space="preserve">procurement </w:t>
            </w:r>
            <w:r w:rsidRPr="00E8798F">
              <w:rPr>
                <w:szCs w:val="24"/>
                <w:lang w:val="en-US"/>
              </w:rPr>
              <w:t>participant, who already submitted the application, shall have the right to take any of the following decisions:</w:t>
            </w:r>
            <w:bookmarkEnd w:id="24"/>
          </w:p>
          <w:p w:rsidR="00935B58" w:rsidRPr="00CA44AF" w:rsidRDefault="00935B58" w:rsidP="00935B58">
            <w:pPr>
              <w:pStyle w:val="-6"/>
              <w:numPr>
                <w:ilvl w:val="0"/>
                <w:numId w:val="72"/>
              </w:numPr>
              <w:tabs>
                <w:tab w:val="left" w:pos="920"/>
                <w:tab w:val="left" w:pos="1416"/>
                <w:tab w:val="left" w:pos="1985"/>
              </w:tabs>
              <w:spacing w:line="240" w:lineRule="auto"/>
              <w:ind w:left="0" w:firstLine="360"/>
              <w:rPr>
                <w:bCs/>
                <w:sz w:val="24"/>
              </w:rPr>
            </w:pPr>
            <w:proofErr w:type="spellStart"/>
            <w:r w:rsidRPr="00CA44AF">
              <w:rPr>
                <w:bCs/>
                <w:sz w:val="24"/>
              </w:rPr>
              <w:t>recall</w:t>
            </w:r>
            <w:proofErr w:type="spellEnd"/>
            <w:r w:rsidRPr="00CA44AF">
              <w:rPr>
                <w:bCs/>
                <w:sz w:val="24"/>
              </w:rPr>
              <w:t xml:space="preserve"> </w:t>
            </w:r>
            <w:proofErr w:type="spellStart"/>
            <w:r w:rsidRPr="00CA44AF">
              <w:rPr>
                <w:bCs/>
                <w:sz w:val="24"/>
              </w:rPr>
              <w:t>the</w:t>
            </w:r>
            <w:proofErr w:type="spellEnd"/>
            <w:r w:rsidRPr="00CA44AF">
              <w:rPr>
                <w:bCs/>
                <w:sz w:val="24"/>
              </w:rPr>
              <w:t xml:space="preserve"> </w:t>
            </w:r>
            <w:proofErr w:type="spellStart"/>
            <w:r w:rsidRPr="00CA44AF">
              <w:rPr>
                <w:bCs/>
                <w:sz w:val="24"/>
              </w:rPr>
              <w:t>submitted</w:t>
            </w:r>
            <w:proofErr w:type="spellEnd"/>
            <w:r w:rsidRPr="00CA44AF">
              <w:rPr>
                <w:bCs/>
                <w:sz w:val="24"/>
              </w:rPr>
              <w:t xml:space="preserve"> </w:t>
            </w:r>
            <w:proofErr w:type="spellStart"/>
            <w:r w:rsidRPr="00CA44AF">
              <w:rPr>
                <w:bCs/>
                <w:sz w:val="24"/>
              </w:rPr>
              <w:t>application</w:t>
            </w:r>
            <w:proofErr w:type="spellEnd"/>
            <w:r w:rsidRPr="00CA44AF">
              <w:rPr>
                <w:bCs/>
                <w:sz w:val="24"/>
              </w:rPr>
              <w:t>;</w:t>
            </w:r>
          </w:p>
          <w:p w:rsidR="00935B58" w:rsidRPr="00D0143E" w:rsidRDefault="00935B58" w:rsidP="00935B58">
            <w:pPr>
              <w:pStyle w:val="-6"/>
              <w:numPr>
                <w:ilvl w:val="0"/>
                <w:numId w:val="72"/>
              </w:numPr>
              <w:tabs>
                <w:tab w:val="left" w:pos="920"/>
                <w:tab w:val="left" w:pos="1416"/>
                <w:tab w:val="left" w:pos="1985"/>
              </w:tabs>
              <w:spacing w:line="240" w:lineRule="auto"/>
              <w:ind w:left="0" w:firstLine="360"/>
              <w:rPr>
                <w:bCs/>
                <w:sz w:val="24"/>
                <w:lang w:val="en-US"/>
              </w:rPr>
            </w:pPr>
            <w:bookmarkStart w:id="25" w:name="_Ref442345867"/>
            <w:proofErr w:type="gramStart"/>
            <w:r w:rsidRPr="00D0143E">
              <w:rPr>
                <w:bCs/>
                <w:sz w:val="24"/>
                <w:lang w:val="en-US"/>
              </w:rPr>
              <w:t>not</w:t>
            </w:r>
            <w:proofErr w:type="gramEnd"/>
            <w:r w:rsidRPr="00D0143E">
              <w:rPr>
                <w:bCs/>
                <w:sz w:val="24"/>
                <w:lang w:val="en-US"/>
              </w:rPr>
              <w:t xml:space="preserve"> to withdraw its bid which has already been submitted and to amend that bid (if the bidder so wishes).</w:t>
            </w:r>
            <w:bookmarkEnd w:id="25"/>
          </w:p>
          <w:p w:rsidR="00935B58" w:rsidRPr="00D0143E" w:rsidRDefault="00935B58" w:rsidP="00935B58">
            <w:pPr>
              <w:pStyle w:val="Times12"/>
              <w:numPr>
                <w:ilvl w:val="0"/>
                <w:numId w:val="71"/>
              </w:numPr>
              <w:tabs>
                <w:tab w:val="left" w:pos="818"/>
                <w:tab w:val="left" w:pos="920"/>
              </w:tabs>
              <w:ind w:left="0" w:firstLine="360"/>
              <w:rPr>
                <w:szCs w:val="24"/>
                <w:lang w:val="en-US"/>
              </w:rPr>
            </w:pPr>
            <w:r w:rsidRPr="00D0143E">
              <w:rPr>
                <w:bCs w:val="0"/>
                <w:szCs w:val="24"/>
                <w:lang w:val="en-US"/>
              </w:rPr>
              <w:t>Submission of changes in the procurement bid shall be carried out under subparagraph </w:t>
            </w:r>
            <w:r w:rsidR="000878A6">
              <w:rPr>
                <w:bCs w:val="0"/>
                <w:szCs w:val="24"/>
              </w:rPr>
              <w:fldChar w:fldCharType="begin"/>
            </w:r>
            <w:r w:rsidR="000878A6" w:rsidRPr="00D0143E">
              <w:rPr>
                <w:bCs w:val="0"/>
                <w:szCs w:val="24"/>
                <w:lang w:val="en-US"/>
              </w:rPr>
              <w:instrText xml:space="preserve"> REF _Ref442345867 \r \h </w:instrText>
            </w:r>
            <w:r w:rsidR="000878A6">
              <w:rPr>
                <w:bCs w:val="0"/>
                <w:szCs w:val="24"/>
              </w:rPr>
            </w:r>
            <w:r w:rsidR="000878A6">
              <w:rPr>
                <w:bCs w:val="0"/>
                <w:szCs w:val="24"/>
              </w:rPr>
              <w:fldChar w:fldCharType="separate"/>
            </w:r>
            <w:r w:rsidR="000878A6">
              <w:rPr>
                <w:bCs w:val="0"/>
                <w:szCs w:val="24"/>
                <w:lang w:val="en-US"/>
              </w:rPr>
              <w:t>b</w:t>
            </w:r>
            <w:r w:rsidR="000878A6" w:rsidRPr="00D0143E">
              <w:rPr>
                <w:bCs w:val="0"/>
                <w:szCs w:val="24"/>
                <w:lang w:val="en-US"/>
              </w:rPr>
              <w:t>)</w:t>
            </w:r>
            <w:r w:rsidR="000878A6">
              <w:rPr>
                <w:bCs w:val="0"/>
                <w:szCs w:val="24"/>
              </w:rPr>
              <w:fldChar w:fldCharType="end"/>
            </w:r>
            <w:r w:rsidRPr="00D0143E">
              <w:rPr>
                <w:bCs w:val="0"/>
                <w:szCs w:val="24"/>
                <w:lang w:val="en-US"/>
              </w:rPr>
              <w:t xml:space="preserve"> of paragraph </w:t>
            </w:r>
            <w:r>
              <w:rPr>
                <w:bCs w:val="0"/>
                <w:szCs w:val="24"/>
              </w:rPr>
              <w:fldChar w:fldCharType="begin"/>
            </w:r>
            <w:r w:rsidRPr="00D0143E">
              <w:rPr>
                <w:bCs w:val="0"/>
                <w:szCs w:val="24"/>
                <w:lang w:val="en-US"/>
              </w:rPr>
              <w:instrText xml:space="preserve"> REF _Ref442345868 \r \h </w:instrText>
            </w:r>
            <w:r>
              <w:rPr>
                <w:bCs w:val="0"/>
                <w:szCs w:val="24"/>
              </w:rPr>
            </w:r>
            <w:r>
              <w:rPr>
                <w:bCs w:val="0"/>
                <w:szCs w:val="24"/>
              </w:rPr>
              <w:fldChar w:fldCharType="separate"/>
            </w:r>
            <w:r w:rsidR="0042758E">
              <w:rPr>
                <w:bCs w:val="0"/>
                <w:szCs w:val="24"/>
                <w:lang w:val="en-US"/>
              </w:rPr>
              <w:t>5.21</w:t>
            </w:r>
            <w:r>
              <w:rPr>
                <w:bCs w:val="0"/>
                <w:szCs w:val="24"/>
              </w:rPr>
              <w:fldChar w:fldCharType="end"/>
            </w:r>
            <w:r w:rsidRPr="00D0143E">
              <w:rPr>
                <w:bCs w:val="0"/>
                <w:szCs w:val="24"/>
                <w:lang w:val="en-US"/>
              </w:rPr>
              <w:t xml:space="preserve"> of this section and shall be executed as follows</w:t>
            </w:r>
            <w:bookmarkStart w:id="26" w:name="_Ref115078477"/>
            <w:r w:rsidRPr="00D0143E">
              <w:rPr>
                <w:bCs w:val="0"/>
                <w:szCs w:val="24"/>
                <w:lang w:val="en-US"/>
              </w:rPr>
              <w:t>:</w:t>
            </w:r>
            <w:bookmarkEnd w:id="26"/>
          </w:p>
          <w:p w:rsidR="00935B58" w:rsidRPr="00D0143E" w:rsidRDefault="00935B58" w:rsidP="00935B58">
            <w:pPr>
              <w:pStyle w:val="-6"/>
              <w:numPr>
                <w:ilvl w:val="0"/>
                <w:numId w:val="90"/>
              </w:numPr>
              <w:tabs>
                <w:tab w:val="left" w:pos="920"/>
                <w:tab w:val="left" w:pos="1416"/>
                <w:tab w:val="left" w:pos="1985"/>
              </w:tabs>
              <w:spacing w:line="240" w:lineRule="auto"/>
              <w:ind w:left="0" w:firstLine="360"/>
              <w:rPr>
                <w:sz w:val="24"/>
                <w:lang w:val="en-US"/>
              </w:rPr>
            </w:pPr>
            <w:r w:rsidRPr="00D0143E">
              <w:rPr>
                <w:bCs/>
                <w:sz w:val="24"/>
                <w:lang w:val="en-US"/>
              </w:rPr>
              <w:t>the letter about changing the procurement bid in respect of this lot on the letterhead of the organization (for legal entities) is submitted;</w:t>
            </w:r>
          </w:p>
          <w:p w:rsidR="00935B58" w:rsidRPr="00D0143E" w:rsidRDefault="00935B58" w:rsidP="00935B58">
            <w:pPr>
              <w:pStyle w:val="-6"/>
              <w:numPr>
                <w:ilvl w:val="0"/>
                <w:numId w:val="90"/>
              </w:numPr>
              <w:tabs>
                <w:tab w:val="left" w:pos="920"/>
                <w:tab w:val="left" w:pos="1416"/>
                <w:tab w:val="left" w:pos="1985"/>
              </w:tabs>
              <w:spacing w:line="240" w:lineRule="auto"/>
              <w:ind w:left="0" w:firstLine="360"/>
              <w:rPr>
                <w:sz w:val="24"/>
                <w:lang w:val="en-US"/>
              </w:rPr>
            </w:pPr>
            <w:r w:rsidRPr="00D0143E">
              <w:rPr>
                <w:bCs/>
                <w:sz w:val="24"/>
                <w:lang w:val="en-US"/>
              </w:rPr>
              <w:t>the list of changes in the procurement bid indicating the documents included in the primary procurement bid to which such changes are related is submitted;</w:t>
            </w:r>
          </w:p>
          <w:p w:rsidR="00935B58" w:rsidRPr="00D0143E" w:rsidRDefault="00935B58" w:rsidP="00935B58">
            <w:pPr>
              <w:pStyle w:val="-6"/>
              <w:numPr>
                <w:ilvl w:val="0"/>
                <w:numId w:val="90"/>
              </w:numPr>
              <w:tabs>
                <w:tab w:val="left" w:pos="920"/>
                <w:tab w:val="left" w:pos="1416"/>
                <w:tab w:val="left" w:pos="1985"/>
              </w:tabs>
              <w:spacing w:line="240" w:lineRule="auto"/>
              <w:ind w:left="0" w:firstLine="360"/>
              <w:rPr>
                <w:sz w:val="24"/>
                <w:lang w:val="en-US"/>
              </w:rPr>
            </w:pPr>
            <w:proofErr w:type="gramStart"/>
            <w:r w:rsidRPr="00D0143E">
              <w:rPr>
                <w:bCs/>
                <w:sz w:val="24"/>
                <w:lang w:val="en-US"/>
              </w:rPr>
              <w:t>new</w:t>
            </w:r>
            <w:proofErr w:type="gramEnd"/>
            <w:r w:rsidRPr="00D0143E">
              <w:rPr>
                <w:bCs/>
                <w:sz w:val="24"/>
                <w:lang w:val="en-US"/>
              </w:rPr>
              <w:t xml:space="preserve"> versions of documents that may be changed are submitted. If the changes concern the information contained </w:t>
            </w:r>
            <w:proofErr w:type="gramStart"/>
            <w:r w:rsidRPr="00D0143E">
              <w:rPr>
                <w:bCs/>
                <w:sz w:val="24"/>
                <w:lang w:val="en-US"/>
              </w:rPr>
              <w:t>in  </w:t>
            </w:r>
            <w:proofErr w:type="gramEnd"/>
            <w:r w:rsidR="000878A6">
              <w:fldChar w:fldCharType="begin"/>
            </w:r>
            <w:r w:rsidR="000878A6" w:rsidRPr="006A1202">
              <w:rPr>
                <w:lang w:val="en-US"/>
              </w:rPr>
              <w:instrText xml:space="preserve"> HYPERLINK \l "_</w:instrText>
            </w:r>
            <w:r w:rsidR="000878A6">
              <w:instrText>ЗАЯВКА</w:instrText>
            </w:r>
            <w:r w:rsidR="000878A6" w:rsidRPr="006A1202">
              <w:rPr>
                <w:lang w:val="en-US"/>
              </w:rPr>
              <w:instrText>_</w:instrText>
            </w:r>
            <w:r w:rsidR="000878A6">
              <w:instrText>НА</w:instrText>
            </w:r>
            <w:r w:rsidR="000878A6" w:rsidRPr="006A1202">
              <w:rPr>
                <w:lang w:val="en-US"/>
              </w:rPr>
              <w:instrText>_</w:instrText>
            </w:r>
            <w:r w:rsidR="000878A6">
              <w:instrText>УЧАСТИЕ</w:instrText>
            </w:r>
            <w:r w:rsidR="000878A6" w:rsidRPr="006A1202">
              <w:rPr>
                <w:lang w:val="en-US"/>
              </w:rPr>
              <w:instrText xml:space="preserve">" </w:instrText>
            </w:r>
            <w:r w:rsidR="000878A6">
              <w:fldChar w:fldCharType="separate"/>
            </w:r>
            <w:r w:rsidRPr="00D0143E">
              <w:rPr>
                <w:sz w:val="24"/>
                <w:lang w:val="en-US"/>
              </w:rPr>
              <w:t>Form 1</w:t>
            </w:r>
            <w:r w:rsidR="000878A6">
              <w:rPr>
                <w:sz w:val="24"/>
                <w:lang w:val="en-US"/>
              </w:rPr>
              <w:fldChar w:fldCharType="end"/>
            </w:r>
            <w:r w:rsidRPr="00D0143E">
              <w:rPr>
                <w:bCs/>
                <w:sz w:val="24"/>
                <w:lang w:val="en-US"/>
              </w:rPr>
              <w:t xml:space="preserve"> “Procurement Bid”, such amended </w:t>
            </w:r>
            <w:hyperlink w:anchor="_Письмо_о_подаче" w:history="1">
              <w:r w:rsidRPr="00D0143E">
                <w:rPr>
                  <w:sz w:val="24"/>
                  <w:lang w:val="en-US"/>
                </w:rPr>
                <w:t>Form 1</w:t>
              </w:r>
            </w:hyperlink>
            <w:r w:rsidRPr="00D0143E">
              <w:rPr>
                <w:bCs/>
                <w:sz w:val="24"/>
                <w:lang w:val="en-US"/>
              </w:rPr>
              <w:t xml:space="preserve"> shall also be attached as part of the new versions of documents.</w:t>
            </w:r>
          </w:p>
          <w:p w:rsidR="00935B58" w:rsidRPr="00D0143E" w:rsidRDefault="00935B58" w:rsidP="00935B58">
            <w:pPr>
              <w:pStyle w:val="a0"/>
              <w:numPr>
                <w:ilvl w:val="0"/>
                <w:numId w:val="0"/>
              </w:numPr>
              <w:tabs>
                <w:tab w:val="left" w:pos="1346"/>
              </w:tabs>
              <w:spacing w:line="240" w:lineRule="auto"/>
              <w:ind w:firstLine="360"/>
              <w:rPr>
                <w:bCs w:val="0"/>
                <w:sz w:val="24"/>
                <w:szCs w:val="24"/>
                <w:lang w:val="en-US"/>
              </w:rPr>
            </w:pPr>
            <w:r w:rsidRPr="00D0143E">
              <w:rPr>
                <w:bCs w:val="0"/>
                <w:sz w:val="24"/>
                <w:szCs w:val="24"/>
                <w:lang w:val="en-US"/>
              </w:rPr>
              <w:t xml:space="preserve">At the same </w:t>
            </w:r>
            <w:proofErr w:type="gramStart"/>
            <w:r w:rsidRPr="00D0143E">
              <w:rPr>
                <w:bCs w:val="0"/>
                <w:sz w:val="24"/>
                <w:szCs w:val="24"/>
                <w:lang w:val="en-US"/>
              </w:rPr>
              <w:t>time</w:t>
            </w:r>
            <w:proofErr w:type="gramEnd"/>
            <w:r w:rsidRPr="00D0143E">
              <w:rPr>
                <w:bCs w:val="0"/>
                <w:sz w:val="24"/>
                <w:szCs w:val="24"/>
                <w:lang w:val="en-US"/>
              </w:rPr>
              <w:t xml:space="preserve"> such participant shall provide the new bidder’s obligations fulfillment security with an extended period of validity, if the said security was previously provided in the form of an independent guarantee and the validity period of such previously submitted independent guarantee is less than the period of validity of the bid.</w:t>
            </w:r>
          </w:p>
          <w:p w:rsidR="00935B58" w:rsidRPr="00D0143E" w:rsidRDefault="00935B58" w:rsidP="00935B58">
            <w:pPr>
              <w:pStyle w:val="Times12"/>
              <w:numPr>
                <w:ilvl w:val="0"/>
                <w:numId w:val="71"/>
              </w:numPr>
              <w:tabs>
                <w:tab w:val="left" w:pos="818"/>
                <w:tab w:val="left" w:pos="920"/>
              </w:tabs>
              <w:ind w:left="0" w:firstLine="360"/>
              <w:rPr>
                <w:szCs w:val="24"/>
                <w:lang w:val="en-US"/>
              </w:rPr>
            </w:pPr>
            <w:bookmarkStart w:id="27" w:name="_Ref406500576"/>
            <w:r w:rsidRPr="00D0143E">
              <w:rPr>
                <w:bCs w:val="0"/>
                <w:szCs w:val="24"/>
                <w:lang w:val="en-US"/>
              </w:rPr>
              <w:t>If there are any changes in the procurement bid one shall additionally write the phrase “Procurement bid revision (for lot)” on the envelope.</w:t>
            </w:r>
            <w:bookmarkEnd w:id="27"/>
          </w:p>
          <w:p w:rsidR="00935B58" w:rsidRPr="00D0143E" w:rsidRDefault="00935B58" w:rsidP="00935B58">
            <w:pPr>
              <w:pStyle w:val="Times12"/>
              <w:numPr>
                <w:ilvl w:val="0"/>
                <w:numId w:val="71"/>
              </w:numPr>
              <w:tabs>
                <w:tab w:val="left" w:pos="818"/>
                <w:tab w:val="left" w:pos="920"/>
              </w:tabs>
              <w:ind w:left="0" w:firstLine="360"/>
              <w:rPr>
                <w:szCs w:val="24"/>
                <w:lang w:val="en-US"/>
              </w:rPr>
            </w:pPr>
            <w:bookmarkStart w:id="28" w:name="_Ref441222676"/>
            <w:r w:rsidRPr="00D0143E">
              <w:rPr>
                <w:bCs w:val="0"/>
                <w:szCs w:val="24"/>
                <w:lang w:val="en-US"/>
              </w:rPr>
              <w:t xml:space="preserve">To withdraw the procurement bid in respect of any lot, the procurement participant having submitted the procurement bid in respect of such lot shall provide the Procurement Organizer with the written notice of withdrawal signed by the authorized person of such participant. If the </w:t>
            </w:r>
            <w:proofErr w:type="gramStart"/>
            <w:r w:rsidRPr="00D0143E">
              <w:rPr>
                <w:bCs w:val="0"/>
                <w:szCs w:val="24"/>
                <w:lang w:val="en-US"/>
              </w:rPr>
              <w:t>notice is signed by the person authorized by the head of the bidder</w:t>
            </w:r>
            <w:proofErr w:type="gramEnd"/>
            <w:r w:rsidRPr="00D0143E">
              <w:rPr>
                <w:bCs w:val="0"/>
                <w:szCs w:val="24"/>
                <w:lang w:val="en-US"/>
              </w:rPr>
              <w:t xml:space="preserve">, the notice must be accompanied by a document confirming the authority of such person. The notice shall contain the name of the procurement indicating the name and number of the lot in respect of which such procurement bid is withdrawn, the name and postal address of the procurement participant having withdrawn the procurement bid and method of returning the procurement bid (if necessary). The costs of returning of the procurement bid withdrawn by the procurement participant </w:t>
            </w:r>
            <w:proofErr w:type="gramStart"/>
            <w:r w:rsidRPr="00D0143E">
              <w:rPr>
                <w:bCs w:val="0"/>
                <w:szCs w:val="24"/>
                <w:lang w:val="en-US"/>
              </w:rPr>
              <w:t>shall be charged</w:t>
            </w:r>
            <w:proofErr w:type="gramEnd"/>
            <w:r w:rsidRPr="00D0143E">
              <w:rPr>
                <w:bCs w:val="0"/>
                <w:szCs w:val="24"/>
                <w:lang w:val="en-US"/>
              </w:rPr>
              <w:t xml:space="preserve"> to the latter.</w:t>
            </w:r>
            <w:bookmarkEnd w:id="28"/>
          </w:p>
          <w:p w:rsidR="00935B58" w:rsidRPr="00935B58" w:rsidRDefault="00935B58" w:rsidP="00935B58">
            <w:pPr>
              <w:pStyle w:val="Times12"/>
              <w:numPr>
                <w:ilvl w:val="0"/>
                <w:numId w:val="71"/>
              </w:numPr>
              <w:tabs>
                <w:tab w:val="left" w:pos="818"/>
                <w:tab w:val="left" w:pos="920"/>
              </w:tabs>
              <w:ind w:left="0" w:firstLine="360"/>
              <w:rPr>
                <w:szCs w:val="24"/>
                <w:lang w:val="en-US"/>
              </w:rPr>
            </w:pPr>
            <w:r w:rsidRPr="00D0143E">
              <w:rPr>
                <w:szCs w:val="24"/>
                <w:lang w:val="en-US"/>
              </w:rPr>
              <w:t xml:space="preserve">The </w:t>
            </w:r>
            <w:r w:rsidR="00E8798F" w:rsidRPr="00D0143E">
              <w:rPr>
                <w:szCs w:val="24"/>
                <w:lang w:val="en-US"/>
              </w:rPr>
              <w:t>Procurement Organizer</w:t>
            </w:r>
            <w:r w:rsidRPr="00D0143E">
              <w:rPr>
                <w:szCs w:val="24"/>
                <w:lang w:val="en-US"/>
              </w:rPr>
              <w:t xml:space="preserve"> shall provide measures of verification of the contents of the envelopes without opening them, for reasonable security. The measures taken are the same for all bidders. </w:t>
            </w:r>
          </w:p>
          <w:p w:rsidR="00C62AE0" w:rsidRPr="00B768F3" w:rsidRDefault="00935B58" w:rsidP="00935B58">
            <w:pPr>
              <w:pStyle w:val="Times12"/>
              <w:numPr>
                <w:ilvl w:val="0"/>
                <w:numId w:val="71"/>
              </w:numPr>
              <w:tabs>
                <w:tab w:val="left" w:pos="818"/>
                <w:tab w:val="left" w:pos="920"/>
              </w:tabs>
              <w:ind w:left="0" w:firstLine="360"/>
              <w:rPr>
                <w:szCs w:val="24"/>
                <w:lang w:val="en-US"/>
              </w:rPr>
            </w:pPr>
            <w:r w:rsidRPr="00935B58">
              <w:rPr>
                <w:szCs w:val="24"/>
                <w:lang w:val="en-US"/>
              </w:rPr>
              <w:t xml:space="preserve">In case of non-compliance with the requirements of paragraphs </w:t>
            </w:r>
            <w:r w:rsidRPr="00935B58">
              <w:rPr>
                <w:szCs w:val="24"/>
                <w:lang w:val="en-US"/>
              </w:rPr>
              <w:fldChar w:fldCharType="begin"/>
            </w:r>
            <w:r w:rsidRPr="00D0143E">
              <w:rPr>
                <w:szCs w:val="24"/>
                <w:lang w:val="en-US"/>
              </w:rPr>
              <w:instrText xml:space="preserve"> REF _Ref441222668 \r \h </w:instrText>
            </w:r>
            <w:r>
              <w:rPr>
                <w:szCs w:val="24"/>
                <w:lang w:val="en-US"/>
              </w:rPr>
              <w:instrText xml:space="preserve"> \* MERGEFORMAT </w:instrText>
            </w:r>
            <w:r w:rsidRPr="00935B58">
              <w:rPr>
                <w:szCs w:val="24"/>
                <w:lang w:val="en-US"/>
              </w:rPr>
            </w:r>
            <w:r w:rsidRPr="00935B58">
              <w:rPr>
                <w:szCs w:val="24"/>
                <w:lang w:val="en-US"/>
              </w:rPr>
              <w:fldChar w:fldCharType="separate"/>
            </w:r>
            <w:r w:rsidR="0042758E">
              <w:rPr>
                <w:szCs w:val="24"/>
                <w:lang w:val="en-US"/>
              </w:rPr>
              <w:t>5.20</w:t>
            </w:r>
            <w:r w:rsidRPr="00935B58">
              <w:rPr>
                <w:szCs w:val="24"/>
                <w:lang w:val="en-US"/>
              </w:rPr>
              <w:fldChar w:fldCharType="end"/>
            </w:r>
            <w:r w:rsidRPr="00935B58">
              <w:rPr>
                <w:szCs w:val="24"/>
                <w:lang w:val="en-US"/>
              </w:rPr>
              <w:t xml:space="preserve"> - </w:t>
            </w:r>
            <w:r w:rsidRPr="00935B58">
              <w:rPr>
                <w:szCs w:val="24"/>
                <w:lang w:val="en-US"/>
              </w:rPr>
              <w:fldChar w:fldCharType="begin"/>
            </w:r>
            <w:r w:rsidRPr="00D0143E">
              <w:rPr>
                <w:szCs w:val="24"/>
                <w:lang w:val="en-US"/>
              </w:rPr>
              <w:instrText xml:space="preserve"> REF _Ref441222676 \r \h </w:instrText>
            </w:r>
            <w:r>
              <w:rPr>
                <w:szCs w:val="24"/>
                <w:lang w:val="en-US"/>
              </w:rPr>
              <w:instrText xml:space="preserve"> \* MERGEFORMAT </w:instrText>
            </w:r>
            <w:r w:rsidRPr="00935B58">
              <w:rPr>
                <w:szCs w:val="24"/>
                <w:lang w:val="en-US"/>
              </w:rPr>
            </w:r>
            <w:r w:rsidRPr="00935B58">
              <w:rPr>
                <w:szCs w:val="24"/>
                <w:lang w:val="en-US"/>
              </w:rPr>
              <w:fldChar w:fldCharType="separate"/>
            </w:r>
            <w:r w:rsidR="0042758E">
              <w:rPr>
                <w:szCs w:val="24"/>
                <w:lang w:val="en-US"/>
              </w:rPr>
              <w:t>5.24</w:t>
            </w:r>
            <w:r w:rsidRPr="00935B58">
              <w:rPr>
                <w:szCs w:val="24"/>
                <w:lang w:val="en-US"/>
              </w:rPr>
              <w:fldChar w:fldCharType="end"/>
            </w:r>
            <w:r w:rsidRPr="00935B58">
              <w:rPr>
                <w:szCs w:val="24"/>
                <w:lang w:val="en-US"/>
              </w:rPr>
              <w:t xml:space="preserve"> the Committee shall consider that the documents referred to in paragraphs </w:t>
            </w:r>
            <w:r w:rsidRPr="00935B58">
              <w:rPr>
                <w:szCs w:val="24"/>
                <w:lang w:val="en-US"/>
              </w:rPr>
              <w:fldChar w:fldCharType="begin"/>
            </w:r>
            <w:r w:rsidRPr="00D0143E">
              <w:rPr>
                <w:szCs w:val="24"/>
                <w:lang w:val="en-US"/>
              </w:rPr>
              <w:instrText xml:space="preserve"> REF _Ref441222668 \r \h </w:instrText>
            </w:r>
            <w:r>
              <w:rPr>
                <w:szCs w:val="24"/>
                <w:lang w:val="en-US"/>
              </w:rPr>
              <w:instrText xml:space="preserve"> \* MERGEFORMAT </w:instrText>
            </w:r>
            <w:r w:rsidRPr="00935B58">
              <w:rPr>
                <w:szCs w:val="24"/>
                <w:lang w:val="en-US"/>
              </w:rPr>
            </w:r>
            <w:r w:rsidRPr="00935B58">
              <w:rPr>
                <w:szCs w:val="24"/>
                <w:lang w:val="en-US"/>
              </w:rPr>
              <w:fldChar w:fldCharType="separate"/>
            </w:r>
            <w:r w:rsidR="0042758E">
              <w:rPr>
                <w:szCs w:val="24"/>
                <w:lang w:val="en-US"/>
              </w:rPr>
              <w:t>5.20</w:t>
            </w:r>
            <w:r w:rsidRPr="00935B58">
              <w:rPr>
                <w:szCs w:val="24"/>
                <w:lang w:val="en-US"/>
              </w:rPr>
              <w:fldChar w:fldCharType="end"/>
            </w:r>
            <w:r w:rsidRPr="00935B58">
              <w:rPr>
                <w:szCs w:val="24"/>
                <w:lang w:val="en-US"/>
              </w:rPr>
              <w:t xml:space="preserve"> - </w:t>
            </w:r>
            <w:r w:rsidRPr="00935B58">
              <w:rPr>
                <w:szCs w:val="24"/>
                <w:lang w:val="en-US"/>
              </w:rPr>
              <w:fldChar w:fldCharType="begin"/>
            </w:r>
            <w:r w:rsidRPr="00D0143E">
              <w:rPr>
                <w:szCs w:val="24"/>
                <w:lang w:val="en-US"/>
              </w:rPr>
              <w:instrText xml:space="preserve"> REF _Ref441222676 \r \h </w:instrText>
            </w:r>
            <w:r>
              <w:rPr>
                <w:szCs w:val="24"/>
                <w:lang w:val="en-US"/>
              </w:rPr>
              <w:instrText xml:space="preserve"> \* MERGEFORMAT </w:instrText>
            </w:r>
            <w:r w:rsidRPr="00935B58">
              <w:rPr>
                <w:szCs w:val="24"/>
                <w:lang w:val="en-US"/>
              </w:rPr>
            </w:r>
            <w:r w:rsidRPr="00935B58">
              <w:rPr>
                <w:szCs w:val="24"/>
                <w:lang w:val="en-US"/>
              </w:rPr>
              <w:fldChar w:fldCharType="separate"/>
            </w:r>
            <w:r w:rsidR="0042758E">
              <w:rPr>
                <w:szCs w:val="24"/>
                <w:lang w:val="en-US"/>
              </w:rPr>
              <w:t>5.24</w:t>
            </w:r>
            <w:r w:rsidRPr="00935B58">
              <w:rPr>
                <w:szCs w:val="24"/>
                <w:lang w:val="en-US"/>
              </w:rPr>
              <w:fldChar w:fldCharType="end"/>
            </w:r>
            <w:r w:rsidRPr="00935B58">
              <w:rPr>
                <w:szCs w:val="24"/>
                <w:lang w:val="en-US"/>
              </w:rPr>
              <w:t xml:space="preserve"> have not been submitted.</w:t>
            </w:r>
            <w:r w:rsidR="00197CC9" w:rsidRPr="00B768F3">
              <w:rPr>
                <w:szCs w:val="24"/>
                <w:lang w:val="en-US"/>
              </w:rPr>
              <w:t xml:space="preserve"> </w:t>
            </w:r>
          </w:p>
        </w:tc>
      </w:tr>
      <w:tr w:rsidR="00E8798F" w:rsidRPr="006A1202" w:rsidTr="00A9761D">
        <w:trPr>
          <w:trHeight w:val="388"/>
        </w:trPr>
        <w:tc>
          <w:tcPr>
            <w:tcW w:w="710" w:type="dxa"/>
          </w:tcPr>
          <w:p w:rsidR="00E8798F" w:rsidRPr="00B768F3" w:rsidRDefault="00E8798F" w:rsidP="00C62AE0">
            <w:pPr>
              <w:numPr>
                <w:ilvl w:val="0"/>
                <w:numId w:val="3"/>
              </w:numPr>
              <w:tabs>
                <w:tab w:val="num" w:pos="786"/>
              </w:tabs>
              <w:ind w:left="0" w:hanging="15"/>
              <w:jc w:val="center"/>
              <w:rPr>
                <w:lang w:val="en-US"/>
              </w:rPr>
            </w:pPr>
          </w:p>
        </w:tc>
        <w:tc>
          <w:tcPr>
            <w:tcW w:w="2268" w:type="dxa"/>
          </w:tcPr>
          <w:p w:rsidR="00E8798F" w:rsidRPr="00B768F3" w:rsidRDefault="00E8798F" w:rsidP="00935B58">
            <w:pPr>
              <w:pStyle w:val="Times12"/>
              <w:ind w:firstLine="0"/>
              <w:rPr>
                <w:szCs w:val="24"/>
                <w:lang w:val="en-US"/>
              </w:rPr>
            </w:pPr>
            <w:r w:rsidRPr="00D0143E">
              <w:rPr>
                <w:lang w:val="en-US"/>
              </w:rPr>
              <w:t>Opening of envelopes with the submitted procurement bids</w:t>
            </w:r>
          </w:p>
        </w:tc>
        <w:tc>
          <w:tcPr>
            <w:tcW w:w="12616" w:type="dxa"/>
          </w:tcPr>
          <w:p w:rsidR="00E8798F" w:rsidRPr="00D0143E" w:rsidRDefault="00E8798F" w:rsidP="00E8798F">
            <w:pPr>
              <w:pStyle w:val="af0"/>
              <w:numPr>
                <w:ilvl w:val="1"/>
                <w:numId w:val="73"/>
              </w:numPr>
              <w:tabs>
                <w:tab w:val="left" w:pos="920"/>
                <w:tab w:val="left" w:pos="1400"/>
              </w:tabs>
              <w:spacing w:after="0" w:line="240" w:lineRule="auto"/>
              <w:ind w:left="0" w:firstLine="353"/>
              <w:contextualSpacing w:val="0"/>
              <w:jc w:val="both"/>
              <w:rPr>
                <w:bCs/>
                <w:lang w:val="en-US"/>
              </w:rPr>
            </w:pPr>
            <w:r w:rsidRPr="00D0143E">
              <w:rPr>
                <w:rFonts w:ascii="Times New Roman" w:hAnsi="Times New Roman"/>
                <w:bCs/>
                <w:sz w:val="24"/>
                <w:szCs w:val="24"/>
                <w:lang w:val="en-US"/>
              </w:rPr>
              <w:t xml:space="preserve">The Procurement Committee shall open all envelopes with the procurement </w:t>
            </w:r>
            <w:proofErr w:type="gramStart"/>
            <w:r w:rsidRPr="00D0143E">
              <w:rPr>
                <w:rFonts w:ascii="Times New Roman" w:hAnsi="Times New Roman"/>
                <w:bCs/>
                <w:sz w:val="24"/>
                <w:szCs w:val="24"/>
                <w:lang w:val="en-US"/>
              </w:rPr>
              <w:t>bids which</w:t>
            </w:r>
            <w:proofErr w:type="gramEnd"/>
            <w:r w:rsidRPr="00D0143E">
              <w:rPr>
                <w:rFonts w:ascii="Times New Roman" w:hAnsi="Times New Roman"/>
                <w:bCs/>
                <w:sz w:val="24"/>
                <w:szCs w:val="24"/>
                <w:lang w:val="en-US"/>
              </w:rPr>
              <w:t xml:space="preserve"> were received by the Procurement Organizer before the deadline for submission of bids at the hour, on the date and at the address specified in the procurement execution notice. The opening </w:t>
            </w:r>
            <w:proofErr w:type="gramStart"/>
            <w:r w:rsidRPr="00D0143E">
              <w:rPr>
                <w:rFonts w:ascii="Times New Roman" w:hAnsi="Times New Roman"/>
                <w:bCs/>
                <w:sz w:val="24"/>
                <w:szCs w:val="24"/>
                <w:lang w:val="en-US"/>
              </w:rPr>
              <w:t>is carried out</w:t>
            </w:r>
            <w:proofErr w:type="gramEnd"/>
            <w:r w:rsidRPr="00D0143E">
              <w:rPr>
                <w:rFonts w:ascii="Times New Roman" w:hAnsi="Times New Roman"/>
                <w:bCs/>
                <w:sz w:val="24"/>
                <w:szCs w:val="24"/>
                <w:lang w:val="en-US"/>
              </w:rPr>
              <w:t xml:space="preserve"> at the meeting of the Procurement Committee the quorum of which is at least three members of the latter with the possible involvement of third parties (by the decision of the Procurement Organizer).</w:t>
            </w:r>
          </w:p>
          <w:p w:rsidR="00E8798F" w:rsidRPr="00D0143E" w:rsidRDefault="00E8798F" w:rsidP="00E8798F">
            <w:pPr>
              <w:pStyle w:val="af0"/>
              <w:numPr>
                <w:ilvl w:val="1"/>
                <w:numId w:val="73"/>
              </w:numPr>
              <w:tabs>
                <w:tab w:val="left" w:pos="920"/>
                <w:tab w:val="left" w:pos="1400"/>
              </w:tabs>
              <w:spacing w:after="0" w:line="240" w:lineRule="auto"/>
              <w:ind w:left="0" w:firstLine="353"/>
              <w:contextualSpacing w:val="0"/>
              <w:jc w:val="both"/>
              <w:rPr>
                <w:szCs w:val="24"/>
                <w:lang w:val="en-US"/>
              </w:rPr>
            </w:pPr>
            <w:r w:rsidRPr="00D0143E">
              <w:rPr>
                <w:rFonts w:ascii="Times New Roman" w:hAnsi="Times New Roman"/>
                <w:bCs/>
                <w:sz w:val="24"/>
                <w:szCs w:val="24"/>
                <w:lang w:val="en-US"/>
              </w:rPr>
              <w:t xml:space="preserve">During opening of the submitted </w:t>
            </w:r>
            <w:proofErr w:type="gramStart"/>
            <w:r w:rsidRPr="00D0143E">
              <w:rPr>
                <w:rFonts w:ascii="Times New Roman" w:hAnsi="Times New Roman"/>
                <w:bCs/>
                <w:sz w:val="24"/>
                <w:szCs w:val="24"/>
                <w:lang w:val="en-US"/>
              </w:rPr>
              <w:t>envelopes</w:t>
            </w:r>
            <w:proofErr w:type="gramEnd"/>
            <w:r w:rsidRPr="00D0143E">
              <w:rPr>
                <w:rFonts w:ascii="Times New Roman" w:hAnsi="Times New Roman"/>
                <w:bCs/>
                <w:sz w:val="24"/>
                <w:szCs w:val="24"/>
                <w:lang w:val="en-US"/>
              </w:rPr>
              <w:t xml:space="preserve"> the Committee shall open each received envelope.</w:t>
            </w:r>
          </w:p>
          <w:p w:rsidR="00E8798F" w:rsidRPr="00D0143E" w:rsidRDefault="00E8798F" w:rsidP="00E8798F">
            <w:pPr>
              <w:pStyle w:val="af0"/>
              <w:numPr>
                <w:ilvl w:val="1"/>
                <w:numId w:val="73"/>
              </w:numPr>
              <w:tabs>
                <w:tab w:val="left" w:pos="920"/>
                <w:tab w:val="left" w:pos="1400"/>
              </w:tabs>
              <w:spacing w:after="0" w:line="240" w:lineRule="auto"/>
              <w:ind w:left="0" w:firstLine="353"/>
              <w:contextualSpacing w:val="0"/>
              <w:jc w:val="both"/>
              <w:rPr>
                <w:szCs w:val="24"/>
                <w:lang w:val="en-US"/>
              </w:rPr>
            </w:pPr>
            <w:bookmarkStart w:id="29" w:name="_Ref441222746"/>
            <w:r w:rsidRPr="00D0143E">
              <w:rPr>
                <w:rFonts w:ascii="Times New Roman" w:hAnsi="Times New Roman"/>
                <w:bCs/>
                <w:sz w:val="24"/>
                <w:szCs w:val="24"/>
                <w:lang w:val="en-US"/>
              </w:rPr>
              <w:t>When holding a request for proposals, during opening of the received envelopes the following information, based on the documents and data provided in the application, shall be announced:</w:t>
            </w:r>
            <w:bookmarkEnd w:id="29"/>
          </w:p>
          <w:p w:rsidR="00E8798F" w:rsidRPr="00CA44AF" w:rsidRDefault="00E8798F" w:rsidP="00E8798F">
            <w:pPr>
              <w:pStyle w:val="-6"/>
              <w:numPr>
                <w:ilvl w:val="0"/>
                <w:numId w:val="42"/>
              </w:numPr>
              <w:tabs>
                <w:tab w:val="left" w:pos="1062"/>
                <w:tab w:val="left" w:pos="1985"/>
              </w:tabs>
              <w:spacing w:line="240" w:lineRule="auto"/>
              <w:ind w:left="0" w:firstLine="360"/>
              <w:rPr>
                <w:sz w:val="24"/>
              </w:rPr>
            </w:pPr>
            <w:proofErr w:type="spellStart"/>
            <w:r w:rsidRPr="00CA44AF">
              <w:rPr>
                <w:sz w:val="24"/>
              </w:rPr>
              <w:t>procurement</w:t>
            </w:r>
            <w:proofErr w:type="spellEnd"/>
            <w:r w:rsidRPr="00CA44AF">
              <w:rPr>
                <w:sz w:val="24"/>
              </w:rPr>
              <w:t xml:space="preserve"> </w:t>
            </w:r>
            <w:proofErr w:type="spellStart"/>
            <w:r w:rsidRPr="00CA44AF">
              <w:rPr>
                <w:sz w:val="24"/>
              </w:rPr>
              <w:t>name</w:t>
            </w:r>
            <w:proofErr w:type="spellEnd"/>
            <w:r w:rsidRPr="00CA44AF">
              <w:rPr>
                <w:sz w:val="24"/>
              </w:rPr>
              <w:t xml:space="preserve"> </w:t>
            </w:r>
            <w:proofErr w:type="spellStart"/>
            <w:r w:rsidRPr="00CA44AF">
              <w:rPr>
                <w:sz w:val="24"/>
              </w:rPr>
              <w:t>and</w:t>
            </w:r>
            <w:proofErr w:type="spellEnd"/>
            <w:r w:rsidRPr="00CA44AF">
              <w:rPr>
                <w:sz w:val="24"/>
              </w:rPr>
              <w:t xml:space="preserve"> </w:t>
            </w:r>
            <w:proofErr w:type="spellStart"/>
            <w:r w:rsidRPr="00CA44AF">
              <w:rPr>
                <w:sz w:val="24"/>
              </w:rPr>
              <w:t>details</w:t>
            </w:r>
            <w:proofErr w:type="spellEnd"/>
            <w:r w:rsidRPr="00CA44AF">
              <w:rPr>
                <w:sz w:val="24"/>
              </w:rPr>
              <w:t>;</w:t>
            </w:r>
          </w:p>
          <w:p w:rsidR="00E8798F" w:rsidRPr="00D0143E" w:rsidRDefault="00E8798F" w:rsidP="00E8798F">
            <w:pPr>
              <w:pStyle w:val="-6"/>
              <w:numPr>
                <w:ilvl w:val="0"/>
                <w:numId w:val="42"/>
              </w:numPr>
              <w:tabs>
                <w:tab w:val="left" w:pos="1062"/>
                <w:tab w:val="left" w:pos="1985"/>
              </w:tabs>
              <w:spacing w:line="240" w:lineRule="auto"/>
              <w:ind w:left="0" w:firstLine="360"/>
              <w:rPr>
                <w:sz w:val="24"/>
                <w:lang w:val="en-US"/>
              </w:rPr>
            </w:pPr>
            <w:r w:rsidRPr="00D0143E">
              <w:rPr>
                <w:sz w:val="24"/>
                <w:lang w:val="en-US"/>
              </w:rPr>
              <w:t>Starting (ceiling) price (SCP), except when during holding of the tender or request for proposals the SCP is not announced due to the fact that information about the SCP constitutes a trade secret as evidenced by the conclusion of the Permanent Technical Committee;</w:t>
            </w:r>
          </w:p>
          <w:p w:rsidR="00E8798F" w:rsidRPr="00D0143E" w:rsidRDefault="00E8798F" w:rsidP="00E8798F">
            <w:pPr>
              <w:pStyle w:val="-6"/>
              <w:numPr>
                <w:ilvl w:val="0"/>
                <w:numId w:val="42"/>
              </w:numPr>
              <w:tabs>
                <w:tab w:val="left" w:pos="1062"/>
                <w:tab w:val="left" w:pos="1985"/>
              </w:tabs>
              <w:spacing w:line="240" w:lineRule="auto"/>
              <w:ind w:left="0" w:firstLine="360"/>
              <w:rPr>
                <w:sz w:val="24"/>
                <w:lang w:val="en-US"/>
              </w:rPr>
            </w:pPr>
            <w:r w:rsidRPr="00D0143E">
              <w:rPr>
                <w:sz w:val="24"/>
                <w:lang w:val="en-US"/>
              </w:rPr>
              <w:t>regarding the envelope contents (procurement bid, its revision, withdrawal);</w:t>
            </w:r>
          </w:p>
          <w:p w:rsidR="00E8798F" w:rsidRPr="00D0143E" w:rsidRDefault="00E8798F" w:rsidP="00E8798F">
            <w:pPr>
              <w:pStyle w:val="-6"/>
              <w:numPr>
                <w:ilvl w:val="0"/>
                <w:numId w:val="42"/>
              </w:numPr>
              <w:tabs>
                <w:tab w:val="left" w:pos="1062"/>
                <w:tab w:val="left" w:pos="1985"/>
              </w:tabs>
              <w:spacing w:line="240" w:lineRule="auto"/>
              <w:ind w:left="0" w:firstLine="360"/>
              <w:rPr>
                <w:sz w:val="24"/>
                <w:lang w:val="en-US"/>
              </w:rPr>
            </w:pPr>
            <w:r w:rsidRPr="00D0143E">
              <w:rPr>
                <w:sz w:val="24"/>
                <w:lang w:val="en-US"/>
              </w:rPr>
              <w:t>name, INN (Taxpayer Identification Number) and or legal and actual address of the procurement participant;</w:t>
            </w:r>
          </w:p>
          <w:p w:rsidR="00E8798F" w:rsidRPr="00D0143E" w:rsidRDefault="00E8798F" w:rsidP="00E8798F">
            <w:pPr>
              <w:pStyle w:val="-6"/>
              <w:numPr>
                <w:ilvl w:val="0"/>
                <w:numId w:val="42"/>
              </w:numPr>
              <w:tabs>
                <w:tab w:val="left" w:pos="1062"/>
                <w:tab w:val="left" w:pos="1985"/>
              </w:tabs>
              <w:spacing w:line="240" w:lineRule="auto"/>
              <w:ind w:left="0" w:firstLine="360"/>
              <w:rPr>
                <w:sz w:val="24"/>
                <w:lang w:val="en-US"/>
              </w:rPr>
            </w:pPr>
            <w:bookmarkStart w:id="30" w:name="_Ref270007431"/>
            <w:r w:rsidRPr="00D0143E">
              <w:rPr>
                <w:sz w:val="24"/>
                <w:lang w:val="en-US"/>
              </w:rPr>
              <w:t>the brief description of the subject of procurement and the bid price (or other indication of the total price of the participant’s proposal), except when during holding of the tender or request for proposals the SCP is not announced due to the fact that information about the SCP constitutes a trade secret as evidenced by the conclusion of the Permanent Technical Committee;</w:t>
            </w:r>
            <w:bookmarkEnd w:id="30"/>
          </w:p>
          <w:p w:rsidR="00E8798F" w:rsidRPr="00D0143E" w:rsidRDefault="00E8798F" w:rsidP="00E8798F">
            <w:pPr>
              <w:pStyle w:val="-6"/>
              <w:numPr>
                <w:ilvl w:val="0"/>
                <w:numId w:val="42"/>
              </w:numPr>
              <w:tabs>
                <w:tab w:val="left" w:pos="1062"/>
                <w:tab w:val="left" w:pos="1985"/>
              </w:tabs>
              <w:spacing w:line="240" w:lineRule="auto"/>
              <w:ind w:left="0" w:firstLine="360"/>
              <w:rPr>
                <w:sz w:val="24"/>
                <w:lang w:val="en-US"/>
              </w:rPr>
            </w:pPr>
            <w:r w:rsidRPr="00D0143E">
              <w:rPr>
                <w:sz w:val="24"/>
                <w:lang w:val="en-US"/>
              </w:rPr>
              <w:t>for envelopes with changed and withdrawn bids — the essence of the changes or fact of the bid withdrawal;</w:t>
            </w:r>
          </w:p>
          <w:p w:rsidR="00E8798F" w:rsidRPr="00D0143E" w:rsidRDefault="00E8798F" w:rsidP="00E8798F">
            <w:pPr>
              <w:pStyle w:val="-6"/>
              <w:numPr>
                <w:ilvl w:val="0"/>
                <w:numId w:val="42"/>
              </w:numPr>
              <w:tabs>
                <w:tab w:val="left" w:pos="1062"/>
                <w:tab w:val="left" w:pos="1985"/>
              </w:tabs>
              <w:spacing w:line="240" w:lineRule="auto"/>
              <w:ind w:left="0" w:firstLine="360"/>
              <w:rPr>
                <w:sz w:val="24"/>
                <w:lang w:val="en-US"/>
              </w:rPr>
            </w:pPr>
            <w:r w:rsidRPr="00D0143E">
              <w:rPr>
                <w:sz w:val="24"/>
                <w:lang w:val="en-US"/>
              </w:rPr>
              <w:t>the information that the bid is not bounded, if applicable;</w:t>
            </w:r>
          </w:p>
          <w:p w:rsidR="00E8798F" w:rsidRPr="00D0143E" w:rsidRDefault="00E8798F" w:rsidP="00E8798F">
            <w:pPr>
              <w:pStyle w:val="-6"/>
              <w:numPr>
                <w:ilvl w:val="0"/>
                <w:numId w:val="42"/>
              </w:numPr>
              <w:tabs>
                <w:tab w:val="left" w:pos="1062"/>
                <w:tab w:val="left" w:pos="1985"/>
              </w:tabs>
              <w:spacing w:line="240" w:lineRule="auto"/>
              <w:ind w:left="0" w:firstLine="360"/>
              <w:rPr>
                <w:sz w:val="24"/>
                <w:lang w:val="en-US"/>
              </w:rPr>
            </w:pPr>
            <w:proofErr w:type="gramStart"/>
            <w:r w:rsidRPr="00D0143E">
              <w:rPr>
                <w:sz w:val="24"/>
                <w:lang w:val="en-US"/>
              </w:rPr>
              <w:t>any</w:t>
            </w:r>
            <w:proofErr w:type="gramEnd"/>
            <w:r w:rsidRPr="00D0143E">
              <w:rPr>
                <w:sz w:val="24"/>
                <w:lang w:val="en-US"/>
              </w:rPr>
              <w:t xml:space="preserve"> other information the Procurement Committee considers necessary to announce (an equal set of information for every bid).</w:t>
            </w:r>
          </w:p>
          <w:p w:rsidR="00E8798F" w:rsidRPr="00D0143E" w:rsidRDefault="00E8798F" w:rsidP="00E8798F">
            <w:pPr>
              <w:pStyle w:val="af0"/>
              <w:numPr>
                <w:ilvl w:val="1"/>
                <w:numId w:val="73"/>
              </w:numPr>
              <w:tabs>
                <w:tab w:val="left" w:pos="920"/>
                <w:tab w:val="left" w:pos="1400"/>
              </w:tabs>
              <w:spacing w:after="0" w:line="240" w:lineRule="auto"/>
              <w:ind w:left="0" w:firstLine="353"/>
              <w:contextualSpacing w:val="0"/>
              <w:jc w:val="both"/>
              <w:rPr>
                <w:bCs/>
                <w:sz w:val="24"/>
                <w:lang w:val="en-US"/>
              </w:rPr>
            </w:pPr>
            <w:r w:rsidRPr="00D0143E">
              <w:rPr>
                <w:rFonts w:ascii="Times New Roman" w:hAnsi="Times New Roman"/>
                <w:bCs/>
                <w:sz w:val="24"/>
                <w:szCs w:val="24"/>
                <w:lang w:val="en-US"/>
              </w:rPr>
              <w:t xml:space="preserve">The </w:t>
            </w:r>
            <w:proofErr w:type="gramStart"/>
            <w:r w:rsidRPr="00D0143E">
              <w:rPr>
                <w:rFonts w:ascii="Times New Roman" w:hAnsi="Times New Roman"/>
                <w:bCs/>
                <w:sz w:val="24"/>
                <w:szCs w:val="24"/>
                <w:lang w:val="en-US"/>
              </w:rPr>
              <w:t>bids which were not opened and not announced in the said manner set forth in no way</w:t>
            </w:r>
            <w:proofErr w:type="gramEnd"/>
            <w:r w:rsidRPr="00D0143E">
              <w:rPr>
                <w:rFonts w:ascii="Times New Roman" w:hAnsi="Times New Roman"/>
                <w:bCs/>
                <w:sz w:val="24"/>
                <w:szCs w:val="24"/>
                <w:lang w:val="en-US"/>
              </w:rPr>
              <w:t xml:space="preserve"> can be accepted for consideration during this procurement.</w:t>
            </w:r>
            <w:bookmarkStart w:id="31" w:name="_Hlt309409165"/>
            <w:bookmarkStart w:id="32" w:name="_Hlt310367495"/>
            <w:bookmarkEnd w:id="31"/>
            <w:bookmarkEnd w:id="32"/>
          </w:p>
          <w:p w:rsidR="00E8798F" w:rsidRPr="00D0143E" w:rsidRDefault="00E8798F" w:rsidP="00E8798F">
            <w:pPr>
              <w:pStyle w:val="af0"/>
              <w:numPr>
                <w:ilvl w:val="1"/>
                <w:numId w:val="73"/>
              </w:numPr>
              <w:tabs>
                <w:tab w:val="left" w:pos="920"/>
                <w:tab w:val="left" w:pos="1400"/>
              </w:tabs>
              <w:spacing w:after="0" w:line="240" w:lineRule="auto"/>
              <w:ind w:left="0" w:firstLine="353"/>
              <w:contextualSpacing w:val="0"/>
              <w:jc w:val="both"/>
              <w:rPr>
                <w:bCs/>
                <w:sz w:val="24"/>
                <w:lang w:val="en-US"/>
              </w:rPr>
            </w:pPr>
            <w:proofErr w:type="gramStart"/>
            <w:r w:rsidRPr="00D0143E">
              <w:rPr>
                <w:rFonts w:ascii="Times New Roman" w:hAnsi="Times New Roman"/>
                <w:bCs/>
                <w:sz w:val="24"/>
                <w:szCs w:val="24"/>
                <w:lang w:val="en-US"/>
              </w:rPr>
              <w:t>If, in the course of the procurement with the contract SCP of 100 million rubles inclusive of VAT and more, held by SETA, it is established on opening of envelopes that the bid is not stitched, the procurement participant is granted a right to stitch the bid directly during the opening procedure within no more than 30 minutes in one volume or in several volumes with a thread stuck with a paper sticker with an inscription: "Stitched with one's own hand during the envelope opening procedure (time, date)" signed by the representative of such participant.</w:t>
            </w:r>
            <w:proofErr w:type="gramEnd"/>
            <w:r w:rsidRPr="00D0143E">
              <w:rPr>
                <w:rFonts w:ascii="Times New Roman" w:hAnsi="Times New Roman"/>
                <w:bCs/>
                <w:sz w:val="24"/>
                <w:szCs w:val="24"/>
                <w:lang w:val="en-US"/>
              </w:rPr>
              <w:t xml:space="preserve"> The bound application, also immediately during the opening procedure shall be signed by the Committee secretary and sealed (by a specific stamp) of the Procurement Organizer to certify the fact of application binding during the envelopes opening procedure. </w:t>
            </w:r>
            <w:bookmarkStart w:id="33" w:name="_Hlt309409234"/>
            <w:r w:rsidRPr="00D0143E">
              <w:rPr>
                <w:rFonts w:ascii="Times New Roman" w:hAnsi="Times New Roman"/>
                <w:bCs/>
                <w:sz w:val="24"/>
                <w:szCs w:val="24"/>
                <w:lang w:val="en-US"/>
              </w:rPr>
              <w:t>If the procurement participant’s representative is absent during the envelopes opening procedure or refuses to bind the procurement bid documents, the unbound application (bid) shall be rejected within the selection stage.</w:t>
            </w:r>
            <w:bookmarkStart w:id="34" w:name="_Ref375836116"/>
            <w:bookmarkEnd w:id="33"/>
          </w:p>
          <w:p w:rsidR="00E8798F" w:rsidRPr="00D0143E" w:rsidRDefault="00E8798F" w:rsidP="00E8798F">
            <w:pPr>
              <w:pStyle w:val="af0"/>
              <w:numPr>
                <w:ilvl w:val="1"/>
                <w:numId w:val="73"/>
              </w:numPr>
              <w:tabs>
                <w:tab w:val="left" w:pos="920"/>
                <w:tab w:val="left" w:pos="1400"/>
              </w:tabs>
              <w:spacing w:after="0" w:line="240" w:lineRule="auto"/>
              <w:ind w:left="0" w:firstLine="353"/>
              <w:contextualSpacing w:val="0"/>
              <w:jc w:val="both"/>
              <w:rPr>
                <w:bCs/>
                <w:sz w:val="24"/>
                <w:lang w:val="en-US"/>
              </w:rPr>
            </w:pPr>
            <w:r w:rsidRPr="00D0143E">
              <w:rPr>
                <w:rFonts w:ascii="Times New Roman" w:hAnsi="Times New Roman"/>
                <w:bCs/>
                <w:sz w:val="24"/>
                <w:szCs w:val="24"/>
                <w:lang w:val="en-US"/>
              </w:rPr>
              <w:t>The Procurement Organizer shall make audio record of the Committee meeting about envelopes opening to be stored as part of report on the procurement execution or otherwise, provided that it is secure and accessible during the period of report storage.</w:t>
            </w:r>
            <w:bookmarkEnd w:id="34"/>
          </w:p>
          <w:p w:rsidR="00E8798F" w:rsidRPr="00D0143E" w:rsidRDefault="00E8798F" w:rsidP="00E8798F">
            <w:pPr>
              <w:pStyle w:val="af0"/>
              <w:numPr>
                <w:ilvl w:val="1"/>
                <w:numId w:val="73"/>
              </w:numPr>
              <w:tabs>
                <w:tab w:val="left" w:pos="920"/>
                <w:tab w:val="left" w:pos="1400"/>
              </w:tabs>
              <w:spacing w:after="0" w:line="240" w:lineRule="auto"/>
              <w:ind w:left="0" w:firstLine="353"/>
              <w:contextualSpacing w:val="0"/>
              <w:jc w:val="both"/>
              <w:rPr>
                <w:bCs/>
                <w:sz w:val="24"/>
                <w:lang w:val="en-US"/>
              </w:rPr>
            </w:pPr>
            <w:bookmarkStart w:id="35" w:name="_Ref299568530"/>
            <w:r w:rsidRPr="00D0143E">
              <w:rPr>
                <w:rFonts w:ascii="Times New Roman" w:hAnsi="Times New Roman"/>
                <w:bCs/>
                <w:sz w:val="24"/>
                <w:szCs w:val="24"/>
                <w:lang w:val="en-US"/>
              </w:rPr>
              <w:t xml:space="preserve">The Procurement Organizer shall also carry out video broadcasting of the envelopes opening procedure on the official procurement website of the nuclear industry and (or) the Procurement Organizer if it was specified in the documentation. Conditions of the procurement participant’s consent to video broadcasting of opening of envelopes with the procurement bids in the Internet information telecommunication network </w:t>
            </w:r>
            <w:proofErr w:type="gramStart"/>
            <w:r w:rsidRPr="00D0143E">
              <w:rPr>
                <w:rFonts w:ascii="Times New Roman" w:hAnsi="Times New Roman"/>
                <w:bCs/>
                <w:sz w:val="24"/>
                <w:szCs w:val="24"/>
                <w:lang w:val="en-US"/>
              </w:rPr>
              <w:t>shall be given</w:t>
            </w:r>
            <w:proofErr w:type="gramEnd"/>
            <w:r w:rsidRPr="00D0143E">
              <w:rPr>
                <w:rFonts w:ascii="Times New Roman" w:hAnsi="Times New Roman"/>
                <w:bCs/>
                <w:sz w:val="24"/>
                <w:szCs w:val="24"/>
                <w:lang w:val="en-US"/>
              </w:rPr>
              <w:t xml:space="preserve"> in the documentation. Video broadcasting shall have a general information character and shall not cancel envelopes opening record placement on the official website.</w:t>
            </w:r>
            <w:bookmarkEnd w:id="35"/>
          </w:p>
          <w:p w:rsidR="00E8798F" w:rsidRPr="00D0143E" w:rsidRDefault="00E8798F" w:rsidP="00E8798F">
            <w:pPr>
              <w:pStyle w:val="af0"/>
              <w:numPr>
                <w:ilvl w:val="1"/>
                <w:numId w:val="73"/>
              </w:numPr>
              <w:tabs>
                <w:tab w:val="left" w:pos="920"/>
                <w:tab w:val="left" w:pos="1400"/>
              </w:tabs>
              <w:spacing w:after="0" w:line="240" w:lineRule="auto"/>
              <w:ind w:left="0" w:firstLine="353"/>
              <w:contextualSpacing w:val="0"/>
              <w:jc w:val="both"/>
              <w:rPr>
                <w:bCs/>
                <w:lang w:val="en-US"/>
              </w:rPr>
            </w:pPr>
            <w:r w:rsidRPr="00D0143E">
              <w:rPr>
                <w:rFonts w:ascii="Times New Roman" w:hAnsi="Times New Roman"/>
                <w:bCs/>
                <w:sz w:val="24"/>
                <w:szCs w:val="24"/>
                <w:lang w:val="en-US"/>
              </w:rPr>
              <w:t xml:space="preserve">If the procurement participant having submitted the procurement bid on a timely basis intends to send its representative to the Procurement Organizer by the time of opening of envelopes with the bids, such participant shall, at least one (1) day before the deadline for submission of the bids, provide the </w:t>
            </w:r>
            <w:r w:rsidR="009A72B0">
              <w:rPr>
                <w:rFonts w:ascii="Times New Roman" w:hAnsi="Times New Roman"/>
                <w:bCs/>
                <w:sz w:val="24"/>
                <w:szCs w:val="24"/>
                <w:lang w:val="en-US"/>
              </w:rPr>
              <w:t xml:space="preserve">Procurement </w:t>
            </w:r>
            <w:r w:rsidRPr="00D0143E">
              <w:rPr>
                <w:rFonts w:ascii="Times New Roman" w:hAnsi="Times New Roman"/>
                <w:bCs/>
                <w:sz w:val="24"/>
                <w:szCs w:val="24"/>
                <w:lang w:val="en-US"/>
              </w:rPr>
              <w:t>Organizer with the application to be issued with the pass containing the following information:</w:t>
            </w:r>
          </w:p>
          <w:p w:rsidR="00E8798F" w:rsidRPr="00D0143E" w:rsidRDefault="00E8798F" w:rsidP="00E8798F">
            <w:pPr>
              <w:pStyle w:val="Times12"/>
              <w:numPr>
                <w:ilvl w:val="0"/>
                <w:numId w:val="5"/>
              </w:numPr>
              <w:tabs>
                <w:tab w:val="left" w:pos="920"/>
                <w:tab w:val="left" w:pos="1416"/>
              </w:tabs>
              <w:ind w:left="0" w:firstLine="360"/>
              <w:rPr>
                <w:lang w:val="en-US"/>
              </w:rPr>
            </w:pPr>
            <w:r w:rsidRPr="00D0143E">
              <w:rPr>
                <w:lang w:val="en-US"/>
              </w:rPr>
              <w:t xml:space="preserve">name of the procurement participant, </w:t>
            </w:r>
          </w:p>
          <w:p w:rsidR="00E8798F" w:rsidRPr="00D0143E" w:rsidRDefault="00E8798F" w:rsidP="00E8798F">
            <w:pPr>
              <w:pStyle w:val="Times12"/>
              <w:numPr>
                <w:ilvl w:val="0"/>
                <w:numId w:val="5"/>
              </w:numPr>
              <w:tabs>
                <w:tab w:val="left" w:pos="920"/>
                <w:tab w:val="left" w:pos="1416"/>
              </w:tabs>
              <w:ind w:left="0" w:firstLine="360"/>
              <w:rPr>
                <w:lang w:val="en-US"/>
              </w:rPr>
            </w:pPr>
            <w:proofErr w:type="gramStart"/>
            <w:r w:rsidRPr="00D0143E">
              <w:rPr>
                <w:lang w:val="en-US"/>
              </w:rPr>
              <w:t>full</w:t>
            </w:r>
            <w:proofErr w:type="gramEnd"/>
            <w:r w:rsidRPr="00D0143E">
              <w:rPr>
                <w:lang w:val="en-US"/>
              </w:rPr>
              <w:t xml:space="preserve"> surnames, first names and patronymics of the persons who will be present when opening the envelopes with the bids. </w:t>
            </w:r>
          </w:p>
          <w:p w:rsidR="00E8798F" w:rsidRPr="00D0143E" w:rsidRDefault="00E8798F" w:rsidP="00E8798F">
            <w:pPr>
              <w:pStyle w:val="Times12"/>
              <w:ind w:firstLine="360"/>
              <w:rPr>
                <w:lang w:val="en-US"/>
              </w:rPr>
            </w:pPr>
            <w:r w:rsidRPr="00D0143E">
              <w:rPr>
                <w:lang w:val="en-US"/>
              </w:rPr>
              <w:t xml:space="preserve">The application to </w:t>
            </w:r>
            <w:proofErr w:type="gramStart"/>
            <w:r w:rsidRPr="00D0143E">
              <w:rPr>
                <w:lang w:val="en-US"/>
              </w:rPr>
              <w:t>be issued</w:t>
            </w:r>
            <w:proofErr w:type="gramEnd"/>
            <w:r w:rsidRPr="00D0143E">
              <w:rPr>
                <w:lang w:val="en-US"/>
              </w:rPr>
              <w:t xml:space="preserve"> with the pass may be provided by any means of communication, including postal, telegraph and electronic communication, as well as by fax. However, the bidder shall be responsible for the timeliness of receipt by the Procurement Organizer of such an application to </w:t>
            </w:r>
            <w:proofErr w:type="gramStart"/>
            <w:r w:rsidRPr="00D0143E">
              <w:rPr>
                <w:lang w:val="en-US"/>
              </w:rPr>
              <w:t>be issued</w:t>
            </w:r>
            <w:proofErr w:type="gramEnd"/>
            <w:r w:rsidRPr="00D0143E">
              <w:rPr>
                <w:lang w:val="en-US"/>
              </w:rPr>
              <w:t xml:space="preserve"> with the pass.</w:t>
            </w:r>
          </w:p>
          <w:p w:rsidR="00E8798F" w:rsidRPr="00D0143E" w:rsidRDefault="00E8798F" w:rsidP="00E8798F">
            <w:pPr>
              <w:pStyle w:val="af0"/>
              <w:numPr>
                <w:ilvl w:val="1"/>
                <w:numId w:val="73"/>
              </w:numPr>
              <w:tabs>
                <w:tab w:val="left" w:pos="920"/>
                <w:tab w:val="left" w:pos="1400"/>
              </w:tabs>
              <w:spacing w:after="0" w:line="240" w:lineRule="auto"/>
              <w:ind w:left="0" w:firstLine="353"/>
              <w:contextualSpacing w:val="0"/>
              <w:jc w:val="both"/>
              <w:rPr>
                <w:rFonts w:ascii="Times New Roman" w:hAnsi="Times New Roman"/>
                <w:bCs/>
                <w:sz w:val="24"/>
                <w:szCs w:val="24"/>
                <w:lang w:val="en-US"/>
              </w:rPr>
            </w:pPr>
            <w:bookmarkStart w:id="36" w:name="_Ref389646831"/>
            <w:r w:rsidRPr="00D0143E">
              <w:rPr>
                <w:rFonts w:ascii="Times New Roman" w:hAnsi="Times New Roman"/>
                <w:bCs/>
                <w:sz w:val="24"/>
                <w:szCs w:val="24"/>
                <w:lang w:val="en-US"/>
              </w:rPr>
              <w:t xml:space="preserve">When opening the envelopes with the procurement bids the representatives of the participants present at the meeting of the Procurement </w:t>
            </w:r>
            <w:r w:rsidR="009A72B0" w:rsidRPr="00D0143E">
              <w:rPr>
                <w:rFonts w:ascii="Times New Roman" w:hAnsi="Times New Roman"/>
                <w:bCs/>
                <w:sz w:val="24"/>
                <w:szCs w:val="24"/>
                <w:lang w:val="en-US"/>
              </w:rPr>
              <w:t>Committee</w:t>
            </w:r>
            <w:r w:rsidRPr="00D0143E">
              <w:rPr>
                <w:rFonts w:ascii="Times New Roman" w:hAnsi="Times New Roman"/>
                <w:bCs/>
                <w:sz w:val="24"/>
                <w:szCs w:val="24"/>
                <w:lang w:val="en-US"/>
              </w:rPr>
              <w:t xml:space="preserve"> </w:t>
            </w:r>
            <w:proofErr w:type="gramStart"/>
            <w:r w:rsidRPr="00D0143E">
              <w:rPr>
                <w:rFonts w:ascii="Times New Roman" w:hAnsi="Times New Roman"/>
                <w:bCs/>
                <w:sz w:val="24"/>
                <w:szCs w:val="24"/>
                <w:lang w:val="en-US"/>
              </w:rPr>
              <w:t>must be registered</w:t>
            </w:r>
            <w:proofErr w:type="gramEnd"/>
            <w:r w:rsidRPr="00D0143E">
              <w:rPr>
                <w:rFonts w:ascii="Times New Roman" w:hAnsi="Times New Roman"/>
                <w:bCs/>
                <w:sz w:val="24"/>
                <w:szCs w:val="24"/>
                <w:lang w:val="en-US"/>
              </w:rPr>
              <w:t xml:space="preserve"> in the Log of registration of bidders’ representatives.</w:t>
            </w:r>
            <w:bookmarkEnd w:id="36"/>
            <w:r w:rsidR="009A72B0">
              <w:rPr>
                <w:rFonts w:ascii="Times New Roman" w:hAnsi="Times New Roman"/>
                <w:bCs/>
                <w:sz w:val="24"/>
                <w:szCs w:val="24"/>
                <w:lang w:val="en-US"/>
              </w:rPr>
              <w:t xml:space="preserve"> </w:t>
            </w:r>
          </w:p>
          <w:p w:rsidR="00E8798F" w:rsidRPr="00D0143E" w:rsidRDefault="00E8798F" w:rsidP="00E8798F">
            <w:pPr>
              <w:pStyle w:val="af0"/>
              <w:numPr>
                <w:ilvl w:val="1"/>
                <w:numId w:val="73"/>
              </w:numPr>
              <w:tabs>
                <w:tab w:val="left" w:pos="920"/>
                <w:tab w:val="left" w:pos="1400"/>
              </w:tabs>
              <w:spacing w:after="0" w:line="240" w:lineRule="auto"/>
              <w:ind w:left="0" w:firstLine="353"/>
              <w:contextualSpacing w:val="0"/>
              <w:jc w:val="both"/>
              <w:rPr>
                <w:bCs/>
                <w:lang w:val="en-US"/>
              </w:rPr>
            </w:pPr>
            <w:proofErr w:type="gramStart"/>
            <w:r w:rsidRPr="00D0143E">
              <w:rPr>
                <w:rFonts w:ascii="Times New Roman" w:hAnsi="Times New Roman"/>
                <w:bCs/>
                <w:sz w:val="24"/>
                <w:szCs w:val="24"/>
                <w:lang w:val="en-US"/>
              </w:rPr>
              <w:t>If one establishes the fact of submission by one procurement participant of two or more bids in respect of the same lot, provided that the previously submitted bids in respect of such lot were not withdrawn by such participant, all procurement bids of the latter submitted in respect of such lot shall not be considered and shall be returned to such procurement participant.</w:t>
            </w:r>
            <w:proofErr w:type="gramEnd"/>
            <w:r w:rsidRPr="00D0143E">
              <w:rPr>
                <w:rFonts w:ascii="Times New Roman" w:hAnsi="Times New Roman"/>
                <w:bCs/>
                <w:sz w:val="24"/>
                <w:szCs w:val="24"/>
                <w:lang w:val="en-US"/>
              </w:rPr>
              <w:t xml:space="preserve"> This fact </w:t>
            </w:r>
            <w:proofErr w:type="gramStart"/>
            <w:r w:rsidRPr="00D0143E">
              <w:rPr>
                <w:rFonts w:ascii="Times New Roman" w:hAnsi="Times New Roman"/>
                <w:bCs/>
                <w:sz w:val="24"/>
                <w:szCs w:val="24"/>
                <w:lang w:val="en-US"/>
              </w:rPr>
              <w:t>shall be entered</w:t>
            </w:r>
            <w:proofErr w:type="gramEnd"/>
            <w:r w:rsidRPr="00D0143E">
              <w:rPr>
                <w:rFonts w:ascii="Times New Roman" w:hAnsi="Times New Roman"/>
                <w:bCs/>
                <w:sz w:val="24"/>
                <w:szCs w:val="24"/>
                <w:lang w:val="en-US"/>
              </w:rPr>
              <w:t xml:space="preserve"> in the record of opening of envelopes.</w:t>
            </w:r>
          </w:p>
          <w:p w:rsidR="00E8798F" w:rsidRPr="00D0143E" w:rsidRDefault="00E8798F" w:rsidP="009A72B0">
            <w:pPr>
              <w:pStyle w:val="af0"/>
              <w:numPr>
                <w:ilvl w:val="1"/>
                <w:numId w:val="73"/>
              </w:numPr>
              <w:tabs>
                <w:tab w:val="left" w:pos="920"/>
                <w:tab w:val="left" w:pos="1400"/>
              </w:tabs>
              <w:spacing w:after="0" w:line="240" w:lineRule="auto"/>
              <w:ind w:left="0" w:firstLine="353"/>
              <w:contextualSpacing w:val="0"/>
              <w:jc w:val="both"/>
              <w:rPr>
                <w:szCs w:val="24"/>
                <w:lang w:val="en-US"/>
              </w:rPr>
            </w:pPr>
            <w:bookmarkStart w:id="37" w:name="_Ref318474861"/>
            <w:proofErr w:type="gramStart"/>
            <w:r w:rsidRPr="00D0143E">
              <w:rPr>
                <w:rFonts w:ascii="Times New Roman" w:hAnsi="Times New Roman"/>
                <w:bCs/>
                <w:sz w:val="24"/>
                <w:szCs w:val="24"/>
                <w:lang w:val="en-US"/>
              </w:rPr>
              <w:t xml:space="preserve">The minutes of opening of the envelopes containing all disclosed information shall within 1 (one) business day following the day of opening of envelopes containing bids shall be drawn up by the </w:t>
            </w:r>
            <w:r w:rsidR="007C1CA7" w:rsidRPr="00D0143E">
              <w:rPr>
                <w:rFonts w:ascii="Times New Roman" w:hAnsi="Times New Roman"/>
                <w:bCs/>
                <w:sz w:val="24"/>
                <w:szCs w:val="24"/>
                <w:lang w:val="en-US"/>
              </w:rPr>
              <w:t>Procurement Organizer</w:t>
            </w:r>
            <w:r w:rsidRPr="00D0143E">
              <w:rPr>
                <w:rFonts w:ascii="Times New Roman" w:hAnsi="Times New Roman"/>
                <w:bCs/>
                <w:sz w:val="24"/>
                <w:szCs w:val="24"/>
                <w:lang w:val="en-US"/>
              </w:rPr>
              <w:t>, signed by the secretary of the committee and all attending members of the committee in accordance with the Appendix 4 of the Standard and shall be posted on the official website.</w:t>
            </w:r>
            <w:bookmarkEnd w:id="37"/>
            <w:proofErr w:type="gramEnd"/>
          </w:p>
        </w:tc>
      </w:tr>
      <w:tr w:rsidR="003E5F3B" w:rsidRPr="006A1202" w:rsidTr="00A9761D">
        <w:trPr>
          <w:trHeight w:val="388"/>
        </w:trPr>
        <w:tc>
          <w:tcPr>
            <w:tcW w:w="710" w:type="dxa"/>
          </w:tcPr>
          <w:p w:rsidR="00C62AE0" w:rsidRPr="00B768F3" w:rsidRDefault="00C62AE0" w:rsidP="00C62AE0">
            <w:pPr>
              <w:numPr>
                <w:ilvl w:val="0"/>
                <w:numId w:val="3"/>
              </w:numPr>
              <w:tabs>
                <w:tab w:val="num" w:pos="786"/>
              </w:tabs>
              <w:ind w:left="0" w:hanging="15"/>
              <w:jc w:val="center"/>
              <w:rPr>
                <w:lang w:val="en-US"/>
              </w:rPr>
            </w:pPr>
            <w:bookmarkStart w:id="38" w:name="_Ref438710923"/>
          </w:p>
        </w:tc>
        <w:bookmarkEnd w:id="38"/>
        <w:tc>
          <w:tcPr>
            <w:tcW w:w="2268" w:type="dxa"/>
          </w:tcPr>
          <w:p w:rsidR="00C62AE0" w:rsidRPr="00B768F3" w:rsidRDefault="00197CC9" w:rsidP="000878A6">
            <w:pPr>
              <w:pStyle w:val="Times12"/>
              <w:ind w:firstLine="0"/>
              <w:rPr>
                <w:szCs w:val="24"/>
                <w:lang w:val="en-US"/>
              </w:rPr>
            </w:pPr>
            <w:r w:rsidRPr="00B768F3">
              <w:rPr>
                <w:szCs w:val="24"/>
                <w:lang w:val="en-US"/>
              </w:rPr>
              <w:t>Removal of a participant</w:t>
            </w:r>
            <w:r w:rsidR="00904887">
              <w:rPr>
                <w:szCs w:val="24"/>
                <w:lang w:val="en-US"/>
              </w:rPr>
              <w:t xml:space="preserve">, foreign agent </w:t>
            </w:r>
            <w:r w:rsidRPr="00B768F3">
              <w:rPr>
                <w:szCs w:val="24"/>
                <w:lang w:val="en-US"/>
              </w:rPr>
              <w:t>from the competitive bidding</w:t>
            </w:r>
          </w:p>
        </w:tc>
        <w:tc>
          <w:tcPr>
            <w:tcW w:w="12616" w:type="dxa"/>
          </w:tcPr>
          <w:p w:rsidR="00C62AE0" w:rsidRPr="00B768F3" w:rsidRDefault="00197CC9" w:rsidP="00197CC9">
            <w:pPr>
              <w:pStyle w:val="Times12"/>
              <w:numPr>
                <w:ilvl w:val="0"/>
                <w:numId w:val="45"/>
              </w:numPr>
              <w:tabs>
                <w:tab w:val="left" w:pos="1058"/>
              </w:tabs>
              <w:ind w:left="0" w:firstLine="495"/>
              <w:rPr>
                <w:lang w:val="en-US"/>
              </w:rPr>
            </w:pPr>
            <w:r w:rsidRPr="00B768F3">
              <w:rPr>
                <w:lang w:val="en-US"/>
              </w:rPr>
              <w:t>The procurement participant shall be liable for providing unreliable information in the bid.</w:t>
            </w:r>
          </w:p>
          <w:p w:rsidR="00C62AE0" w:rsidRPr="00B768F3" w:rsidRDefault="00197CC9" w:rsidP="00197CC9">
            <w:pPr>
              <w:pStyle w:val="Times12"/>
              <w:numPr>
                <w:ilvl w:val="0"/>
                <w:numId w:val="45"/>
              </w:numPr>
              <w:tabs>
                <w:tab w:val="left" w:pos="1058"/>
              </w:tabs>
              <w:ind w:left="0" w:firstLine="495"/>
              <w:rPr>
                <w:lang w:val="en-US"/>
              </w:rPr>
            </w:pPr>
            <w:r w:rsidRPr="00B768F3">
              <w:rPr>
                <w:lang w:val="en-US"/>
              </w:rPr>
              <w:t xml:space="preserve">The Committee may decide to disqualify the procurement participant, including the same admitted to participate in the procurement at any time before the date of signing of the contract in the cases specified below: </w:t>
            </w:r>
          </w:p>
          <w:p w:rsidR="00C62AE0" w:rsidRPr="00B768F3" w:rsidRDefault="00197CC9" w:rsidP="00C62AE0">
            <w:pPr>
              <w:pStyle w:val="Times12"/>
              <w:numPr>
                <w:ilvl w:val="0"/>
                <w:numId w:val="14"/>
              </w:numPr>
              <w:tabs>
                <w:tab w:val="left" w:pos="1062"/>
              </w:tabs>
              <w:ind w:left="0" w:firstLine="495"/>
              <w:rPr>
                <w:lang w:val="en-US"/>
              </w:rPr>
            </w:pPr>
            <w:proofErr w:type="gramStart"/>
            <w:r w:rsidRPr="00B768F3">
              <w:rPr>
                <w:lang w:val="en-US"/>
              </w:rPr>
              <w:t>if</w:t>
            </w:r>
            <w:proofErr w:type="gramEnd"/>
            <w:r w:rsidRPr="00B768F3">
              <w:rPr>
                <w:lang w:val="en-US"/>
              </w:rPr>
              <w:t xml:space="preserve"> unreliable information is revealed in the procurement bid and/or its clarifications </w:t>
            </w:r>
            <w:r w:rsidRPr="00E33E21">
              <w:rPr>
                <w:lang w:val="en-US"/>
              </w:rPr>
              <w:t xml:space="preserve">according to clause </w:t>
            </w:r>
            <w:r w:rsidRPr="00E33E21">
              <w:fldChar w:fldCharType="begin"/>
            </w:r>
            <w:r w:rsidRPr="00E33E21">
              <w:rPr>
                <w:lang w:val="en-US"/>
              </w:rPr>
              <w:instrText xml:space="preserve"> REF _Ref401221523 \r \h  \* MERGEFORMAT </w:instrText>
            </w:r>
            <w:r w:rsidRPr="00E33E21">
              <w:fldChar w:fldCharType="separate"/>
            </w:r>
            <w:r w:rsidR="00E33E21" w:rsidRPr="00E33E21">
              <w:rPr>
                <w:lang w:val="en-US"/>
              </w:rPr>
              <w:t>8.5</w:t>
            </w:r>
            <w:r w:rsidRPr="00E33E21">
              <w:fldChar w:fldCharType="end"/>
            </w:r>
            <w:r w:rsidR="008B2418">
              <w:rPr>
                <w:lang w:val="en-US"/>
              </w:rPr>
              <w:t xml:space="preserve"> </w:t>
            </w:r>
            <w:r w:rsidR="008B2418" w:rsidRPr="00EE32C9">
              <w:rPr>
                <w:lang w:val="en-GB"/>
              </w:rPr>
              <w:t>in notices and/or documents provided for the confirmation of the compliance with the requirements and/or for the evaluation of the bid</w:t>
            </w:r>
            <w:r w:rsidRPr="00B768F3">
              <w:rPr>
                <w:lang w:val="en-US"/>
              </w:rPr>
              <w:t xml:space="preserve">. And verification of accuracy of the data and documents submitted as part of </w:t>
            </w:r>
            <w:r w:rsidR="007C1CA7">
              <w:rPr>
                <w:lang w:val="en-US"/>
              </w:rPr>
              <w:t xml:space="preserve">procurement bid </w:t>
            </w:r>
            <w:r w:rsidRPr="00B768F3">
              <w:rPr>
                <w:lang w:val="en-US"/>
              </w:rPr>
              <w:t>shall be performed in case of doubts in their accuracy and availability of the opportunity to carry out such verification, including forwarding of inquiries to state authorities or to the persons specified in the application;</w:t>
            </w:r>
          </w:p>
          <w:p w:rsidR="00C62AE0" w:rsidRPr="00B768F3" w:rsidRDefault="00197CC9" w:rsidP="00C62AE0">
            <w:pPr>
              <w:pStyle w:val="Times12"/>
              <w:numPr>
                <w:ilvl w:val="0"/>
                <w:numId w:val="14"/>
              </w:numPr>
              <w:tabs>
                <w:tab w:val="left" w:pos="1062"/>
              </w:tabs>
              <w:ind w:left="0" w:firstLine="495"/>
              <w:rPr>
                <w:lang w:val="en-US"/>
              </w:rPr>
            </w:pPr>
            <w:proofErr w:type="gramStart"/>
            <w:r w:rsidRPr="00B768F3">
              <w:rPr>
                <w:lang w:val="en-US"/>
              </w:rPr>
              <w:t>when</w:t>
            </w:r>
            <w:proofErr w:type="gramEnd"/>
            <w:r w:rsidRPr="00B768F3">
              <w:rPr>
                <w:lang w:val="en-US"/>
              </w:rPr>
              <w:t xml:space="preserve"> it detects the fact of pressure put by such procurement participant on the Committee member, the expert, the CEO of the Procurement Organizer or on the customer supported by documents.</w:t>
            </w:r>
          </w:p>
          <w:p w:rsidR="00C62AE0" w:rsidRPr="00B768F3" w:rsidRDefault="00197CC9" w:rsidP="00C62AE0">
            <w:pPr>
              <w:pStyle w:val="Times12"/>
              <w:numPr>
                <w:ilvl w:val="0"/>
                <w:numId w:val="14"/>
              </w:numPr>
              <w:tabs>
                <w:tab w:val="left" w:pos="1062"/>
              </w:tabs>
              <w:ind w:left="0" w:firstLine="495"/>
              <w:rPr>
                <w:lang w:val="en-US"/>
              </w:rPr>
            </w:pPr>
            <w:proofErr w:type="gramStart"/>
            <w:r w:rsidRPr="00B768F3">
              <w:rPr>
                <w:lang w:val="en-US"/>
              </w:rPr>
              <w:t>if</w:t>
            </w:r>
            <w:proofErr w:type="gramEnd"/>
            <w:r w:rsidRPr="00B768F3">
              <w:rPr>
                <w:lang w:val="en-US"/>
              </w:rPr>
              <w:t xml:space="preserve"> the entity, on behalf of which the independent guarantee is issued, does not confirm issue of such a guarantee.</w:t>
            </w:r>
          </w:p>
          <w:p w:rsidR="00C62AE0" w:rsidRDefault="00197CC9" w:rsidP="00C62AE0">
            <w:pPr>
              <w:pStyle w:val="Times12"/>
              <w:ind w:firstLine="495"/>
              <w:rPr>
                <w:lang w:val="en-US"/>
              </w:rPr>
            </w:pPr>
            <w:r w:rsidRPr="00B768F3">
              <w:rPr>
                <w:lang w:val="en-US"/>
              </w:rPr>
              <w:t xml:space="preserve">The resolution on removal of bidder </w:t>
            </w:r>
            <w:proofErr w:type="gramStart"/>
            <w:r w:rsidRPr="00B768F3">
              <w:rPr>
                <w:lang w:val="en-US"/>
              </w:rPr>
              <w:t>shall be executed</w:t>
            </w:r>
            <w:proofErr w:type="gramEnd"/>
            <w:r w:rsidRPr="00B768F3">
              <w:rPr>
                <w:lang w:val="en-US"/>
              </w:rPr>
              <w:t xml:space="preserve"> as minutes of committee meeting.</w:t>
            </w:r>
          </w:p>
          <w:p w:rsidR="00904887" w:rsidRDefault="00904887" w:rsidP="00904887">
            <w:pPr>
              <w:pStyle w:val="Times12"/>
              <w:ind w:firstLine="495"/>
              <w:rPr>
                <w:lang w:val="en-GB"/>
              </w:rPr>
            </w:pPr>
            <w:r>
              <w:rPr>
                <w:lang w:val="en-GB"/>
              </w:rPr>
              <w:t>7</w:t>
            </w:r>
            <w:r w:rsidRPr="00D57CF8">
              <w:rPr>
                <w:lang w:val="en-GB"/>
              </w:rPr>
              <w:t xml:space="preserve">.2.1. At any time until the signing of the contract, the </w:t>
            </w:r>
            <w:r>
              <w:rPr>
                <w:lang w:val="en-GB"/>
              </w:rPr>
              <w:t>Committee</w:t>
            </w:r>
            <w:r w:rsidRPr="00D57CF8">
              <w:rPr>
                <w:lang w:val="en-GB"/>
              </w:rPr>
              <w:t xml:space="preserve"> decides to remove a foreign agent, including one admitted to participate in the procurement, if relevant information </w:t>
            </w:r>
            <w:proofErr w:type="gramStart"/>
            <w:r w:rsidRPr="00D57CF8">
              <w:rPr>
                <w:lang w:val="en-GB"/>
              </w:rPr>
              <w:t>is found</w:t>
            </w:r>
            <w:proofErr w:type="gramEnd"/>
            <w:r w:rsidRPr="00D57CF8">
              <w:rPr>
                <w:lang w:val="en-GB"/>
              </w:rPr>
              <w:t xml:space="preserve"> in the register of foreign agents.</w:t>
            </w:r>
          </w:p>
          <w:p w:rsidR="00904887" w:rsidRPr="00EE32C9" w:rsidRDefault="00904887" w:rsidP="00904887">
            <w:pPr>
              <w:pStyle w:val="Times12"/>
              <w:ind w:firstLine="495"/>
              <w:rPr>
                <w:lang w:val="en-GB"/>
              </w:rPr>
            </w:pPr>
            <w:r w:rsidRPr="00D57CF8">
              <w:rPr>
                <w:lang w:val="en-GB"/>
              </w:rPr>
              <w:t xml:space="preserve">The decision to remove a procurement participant </w:t>
            </w:r>
            <w:proofErr w:type="gramStart"/>
            <w:r w:rsidRPr="00D57CF8">
              <w:rPr>
                <w:lang w:val="en-GB"/>
              </w:rPr>
              <w:t>is documented</w:t>
            </w:r>
            <w:proofErr w:type="gramEnd"/>
            <w:r w:rsidRPr="00D57CF8">
              <w:rPr>
                <w:lang w:val="en-GB"/>
              </w:rPr>
              <w:t xml:space="preserve"> in the minutes of the </w:t>
            </w:r>
            <w:r>
              <w:rPr>
                <w:lang w:val="en-GB"/>
              </w:rPr>
              <w:t>Committee</w:t>
            </w:r>
            <w:r w:rsidRPr="00D57CF8">
              <w:rPr>
                <w:lang w:val="en-GB"/>
              </w:rPr>
              <w:t xml:space="preserve"> meeting.</w:t>
            </w:r>
          </w:p>
          <w:p w:rsidR="00C62AE0" w:rsidRPr="00B768F3" w:rsidRDefault="00197CC9" w:rsidP="00197CC9">
            <w:pPr>
              <w:pStyle w:val="Times12"/>
              <w:numPr>
                <w:ilvl w:val="0"/>
                <w:numId w:val="45"/>
              </w:numPr>
              <w:tabs>
                <w:tab w:val="left" w:pos="1058"/>
              </w:tabs>
              <w:ind w:left="0" w:firstLine="495"/>
              <w:rPr>
                <w:lang w:val="en-US"/>
              </w:rPr>
            </w:pPr>
            <w:r w:rsidRPr="00B768F3">
              <w:rPr>
                <w:lang w:val="en-US"/>
              </w:rPr>
              <w:t xml:space="preserve">Information on the </w:t>
            </w:r>
            <w:r w:rsidR="007C1CA7">
              <w:rPr>
                <w:lang w:val="en-US"/>
              </w:rPr>
              <w:t xml:space="preserve">procurement </w:t>
            </w:r>
            <w:r w:rsidRPr="00B768F3">
              <w:rPr>
                <w:lang w:val="en-US"/>
              </w:rPr>
              <w:t xml:space="preserve">participant are entered into information system “Calculation of rating of business reputation of the suppliers” in accordance with the procedure, stipulated by Unified branch practical policies on evaluation of business reputation, published on the website http://rdr.rosatom.ru/ in following cases: </w:t>
            </w:r>
          </w:p>
          <w:p w:rsidR="00C62AE0" w:rsidRPr="00B768F3" w:rsidRDefault="00197CC9" w:rsidP="00197CC9">
            <w:pPr>
              <w:pStyle w:val="Times12"/>
              <w:numPr>
                <w:ilvl w:val="0"/>
                <w:numId w:val="94"/>
              </w:numPr>
              <w:tabs>
                <w:tab w:val="left" w:pos="1062"/>
              </w:tabs>
              <w:ind w:left="0" w:firstLine="495"/>
              <w:rPr>
                <w:lang w:val="en-US"/>
              </w:rPr>
            </w:pPr>
            <w:r w:rsidRPr="00B768F3">
              <w:rPr>
                <w:lang w:val="en-US"/>
              </w:rPr>
              <w:t xml:space="preserve">if the </w:t>
            </w:r>
            <w:r w:rsidR="007C1CA7">
              <w:rPr>
                <w:lang w:val="en-US"/>
              </w:rPr>
              <w:t xml:space="preserve">procurement </w:t>
            </w:r>
            <w:r w:rsidRPr="00B768F3">
              <w:rPr>
                <w:lang w:val="en-US"/>
              </w:rPr>
              <w:t>participant provides falsify, invalid documents and (or) information as a part of the procurement</w:t>
            </w:r>
            <w:r w:rsidR="007C1CA7">
              <w:rPr>
                <w:lang w:val="en-US"/>
              </w:rPr>
              <w:t xml:space="preserve"> bid</w:t>
            </w:r>
            <w:r w:rsidRPr="00B768F3">
              <w:rPr>
                <w:lang w:val="en-US"/>
              </w:rPr>
              <w:t xml:space="preserve"> and (or) upon conclusion of the contract;</w:t>
            </w:r>
          </w:p>
          <w:p w:rsidR="00C62AE0" w:rsidRPr="00B768F3" w:rsidRDefault="00197CC9" w:rsidP="00197CC9">
            <w:pPr>
              <w:pStyle w:val="Times12"/>
              <w:numPr>
                <w:ilvl w:val="0"/>
                <w:numId w:val="94"/>
              </w:numPr>
              <w:tabs>
                <w:tab w:val="left" w:pos="1062"/>
              </w:tabs>
              <w:ind w:left="0" w:firstLine="495"/>
              <w:rPr>
                <w:lang w:val="en-US"/>
              </w:rPr>
            </w:pPr>
            <w:proofErr w:type="gramStart"/>
            <w:r w:rsidRPr="00B768F3">
              <w:rPr>
                <w:lang w:val="en-US"/>
              </w:rPr>
              <w:t>if</w:t>
            </w:r>
            <w:proofErr w:type="gramEnd"/>
            <w:r w:rsidRPr="00B768F3">
              <w:rPr>
                <w:lang w:val="en-US"/>
              </w:rPr>
              <w:t xml:space="preserve"> the entity, on behalf of which the independent guarantee is issued, does not confirm issue of such a guarantee. </w:t>
            </w:r>
          </w:p>
          <w:p w:rsidR="00C62AE0" w:rsidRPr="00B768F3" w:rsidRDefault="00197CC9" w:rsidP="00C62AE0">
            <w:pPr>
              <w:pStyle w:val="Times12"/>
              <w:tabs>
                <w:tab w:val="left" w:pos="1058"/>
              </w:tabs>
              <w:ind w:firstLine="495"/>
              <w:rPr>
                <w:szCs w:val="24"/>
                <w:lang w:val="en-US"/>
              </w:rPr>
            </w:pPr>
            <w:r w:rsidRPr="00B768F3">
              <w:rPr>
                <w:lang w:val="en-US"/>
              </w:rPr>
              <w:t xml:space="preserve">Information on the bidder, entered into information system “Calculation of rating of business reputation of the suppliers” </w:t>
            </w:r>
            <w:proofErr w:type="gramStart"/>
            <w:r w:rsidRPr="00B768F3">
              <w:rPr>
                <w:lang w:val="en-US"/>
              </w:rPr>
              <w:t>is used</w:t>
            </w:r>
            <w:proofErr w:type="gramEnd"/>
            <w:r w:rsidRPr="00B768F3">
              <w:rPr>
                <w:lang w:val="en-US"/>
              </w:rPr>
              <w:t xml:space="preserve"> for assessment of bids to determine the final rating of the bid in accordance with the Appendix 10.</w:t>
            </w:r>
          </w:p>
        </w:tc>
      </w:tr>
      <w:tr w:rsidR="003E5F3B" w:rsidTr="00A9761D">
        <w:trPr>
          <w:trHeight w:val="388"/>
        </w:trPr>
        <w:tc>
          <w:tcPr>
            <w:tcW w:w="710" w:type="dxa"/>
          </w:tcPr>
          <w:p w:rsidR="00C62AE0" w:rsidRPr="00B768F3" w:rsidRDefault="00C62AE0" w:rsidP="00C62AE0">
            <w:pPr>
              <w:numPr>
                <w:ilvl w:val="0"/>
                <w:numId w:val="3"/>
              </w:numPr>
              <w:tabs>
                <w:tab w:val="num" w:pos="786"/>
              </w:tabs>
              <w:ind w:left="0" w:hanging="15"/>
              <w:jc w:val="center"/>
              <w:rPr>
                <w:lang w:val="en-US"/>
              </w:rPr>
            </w:pPr>
            <w:bookmarkStart w:id="39" w:name="_Ref438710953"/>
          </w:p>
        </w:tc>
        <w:bookmarkEnd w:id="39"/>
        <w:tc>
          <w:tcPr>
            <w:tcW w:w="2268" w:type="dxa"/>
          </w:tcPr>
          <w:p w:rsidR="00C62AE0" w:rsidRPr="00B768F3" w:rsidRDefault="00197CC9" w:rsidP="00C62AE0">
            <w:pPr>
              <w:pStyle w:val="Times12"/>
              <w:ind w:firstLine="0"/>
              <w:rPr>
                <w:szCs w:val="24"/>
                <w:lang w:val="en-US"/>
              </w:rPr>
            </w:pPr>
            <w:r w:rsidRPr="00B768F3">
              <w:rPr>
                <w:lang w:val="en-US"/>
              </w:rPr>
              <w:t xml:space="preserve">Consideration of bids (selection and evaluation stages), clarification of bids </w:t>
            </w:r>
          </w:p>
        </w:tc>
        <w:tc>
          <w:tcPr>
            <w:tcW w:w="12616" w:type="dxa"/>
          </w:tcPr>
          <w:p w:rsidR="00C62AE0" w:rsidRPr="00B768F3" w:rsidRDefault="00197CC9" w:rsidP="00197CC9">
            <w:pPr>
              <w:pStyle w:val="af0"/>
              <w:widowControl w:val="0"/>
              <w:numPr>
                <w:ilvl w:val="0"/>
                <w:numId w:val="33"/>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lang w:val="en-US"/>
              </w:rPr>
            </w:pPr>
            <w:r w:rsidRPr="00B768F3">
              <w:rPr>
                <w:rFonts w:ascii="Times New Roman" w:hAnsi="Times New Roman"/>
                <w:bCs/>
                <w:sz w:val="24"/>
                <w:szCs w:val="24"/>
                <w:lang w:val="en-US"/>
              </w:rPr>
              <w:t>The bids shall be considered in accordance Appendix 10 as follows:</w:t>
            </w:r>
          </w:p>
          <w:p w:rsidR="00C62AE0" w:rsidRPr="00CA44AF" w:rsidRDefault="00197CC9" w:rsidP="00197CC9">
            <w:pPr>
              <w:pStyle w:val="af0"/>
              <w:widowControl w:val="0"/>
              <w:numPr>
                <w:ilvl w:val="0"/>
                <w:numId w:val="27"/>
              </w:numPr>
              <w:tabs>
                <w:tab w:val="left" w:pos="849"/>
              </w:tabs>
              <w:autoSpaceDE w:val="0"/>
              <w:autoSpaceDN w:val="0"/>
              <w:adjustRightInd w:val="0"/>
              <w:spacing w:after="0" w:line="240" w:lineRule="auto"/>
              <w:ind w:left="566" w:firstLine="0"/>
              <w:jc w:val="both"/>
              <w:rPr>
                <w:rFonts w:ascii="Times New Roman" w:hAnsi="Times New Roman"/>
                <w:bCs/>
                <w:sz w:val="24"/>
                <w:szCs w:val="24"/>
              </w:rPr>
            </w:pPr>
            <w:proofErr w:type="spellStart"/>
            <w:r w:rsidRPr="00CA44AF">
              <w:rPr>
                <w:rFonts w:ascii="Times New Roman" w:hAnsi="Times New Roman"/>
                <w:bCs/>
                <w:sz w:val="24"/>
                <w:szCs w:val="24"/>
              </w:rPr>
              <w:t>selection</w:t>
            </w:r>
            <w:proofErr w:type="spellEnd"/>
            <w:r w:rsidRPr="00CA44AF">
              <w:rPr>
                <w:rFonts w:ascii="Times New Roman" w:hAnsi="Times New Roman"/>
                <w:bCs/>
                <w:sz w:val="24"/>
                <w:szCs w:val="24"/>
              </w:rPr>
              <w:t xml:space="preserve"> </w:t>
            </w:r>
            <w:proofErr w:type="spellStart"/>
            <w:r w:rsidRPr="00CA44AF">
              <w:rPr>
                <w:rFonts w:ascii="Times New Roman" w:hAnsi="Times New Roman"/>
                <w:bCs/>
                <w:sz w:val="24"/>
                <w:szCs w:val="24"/>
              </w:rPr>
              <w:t>stage</w:t>
            </w:r>
            <w:proofErr w:type="spellEnd"/>
            <w:r w:rsidRPr="00CA44AF">
              <w:rPr>
                <w:rFonts w:ascii="Times New Roman" w:hAnsi="Times New Roman"/>
                <w:bCs/>
                <w:sz w:val="24"/>
                <w:szCs w:val="24"/>
              </w:rPr>
              <w:t>;</w:t>
            </w:r>
          </w:p>
          <w:p w:rsidR="00C62AE0" w:rsidRPr="00CA44AF" w:rsidRDefault="00197CC9" w:rsidP="00197CC9">
            <w:pPr>
              <w:pStyle w:val="af0"/>
              <w:widowControl w:val="0"/>
              <w:numPr>
                <w:ilvl w:val="0"/>
                <w:numId w:val="27"/>
              </w:numPr>
              <w:tabs>
                <w:tab w:val="left" w:pos="849"/>
              </w:tabs>
              <w:autoSpaceDE w:val="0"/>
              <w:autoSpaceDN w:val="0"/>
              <w:adjustRightInd w:val="0"/>
              <w:spacing w:after="0" w:line="240" w:lineRule="auto"/>
              <w:ind w:left="566" w:firstLine="0"/>
              <w:jc w:val="both"/>
              <w:rPr>
                <w:rFonts w:ascii="Times New Roman" w:hAnsi="Times New Roman"/>
                <w:bCs/>
                <w:sz w:val="24"/>
                <w:szCs w:val="24"/>
              </w:rPr>
            </w:pPr>
            <w:proofErr w:type="spellStart"/>
            <w:r w:rsidRPr="00CA44AF">
              <w:rPr>
                <w:rFonts w:ascii="Times New Roman" w:hAnsi="Times New Roman"/>
                <w:bCs/>
                <w:sz w:val="24"/>
                <w:szCs w:val="24"/>
              </w:rPr>
              <w:t>evaluation</w:t>
            </w:r>
            <w:proofErr w:type="spellEnd"/>
            <w:r w:rsidRPr="00CA44AF">
              <w:rPr>
                <w:rFonts w:ascii="Times New Roman" w:hAnsi="Times New Roman"/>
                <w:bCs/>
                <w:sz w:val="24"/>
                <w:szCs w:val="24"/>
              </w:rPr>
              <w:t xml:space="preserve"> </w:t>
            </w:r>
            <w:proofErr w:type="spellStart"/>
            <w:r w:rsidRPr="00CA44AF">
              <w:rPr>
                <w:rFonts w:ascii="Times New Roman" w:hAnsi="Times New Roman"/>
                <w:bCs/>
                <w:sz w:val="24"/>
                <w:szCs w:val="24"/>
              </w:rPr>
              <w:t>stage</w:t>
            </w:r>
            <w:proofErr w:type="spellEnd"/>
          </w:p>
          <w:p w:rsidR="00C62AE0" w:rsidRPr="00B768F3" w:rsidRDefault="00197CC9" w:rsidP="00197CC9">
            <w:pPr>
              <w:pStyle w:val="af0"/>
              <w:widowControl w:val="0"/>
              <w:numPr>
                <w:ilvl w:val="0"/>
                <w:numId w:val="33"/>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lang w:val="en-US"/>
              </w:rPr>
            </w:pPr>
            <w:r w:rsidRPr="00B768F3">
              <w:rPr>
                <w:rFonts w:ascii="Times New Roman" w:hAnsi="Times New Roman"/>
                <w:bCs/>
                <w:sz w:val="24"/>
                <w:szCs w:val="24"/>
                <w:lang w:val="en-US"/>
              </w:rPr>
              <w:t>The Committee shall consider, evaluate and compare the procurement bids in respect of each lot separately.</w:t>
            </w:r>
          </w:p>
          <w:p w:rsidR="00C62AE0" w:rsidRPr="00CC06B6" w:rsidRDefault="00197CC9" w:rsidP="00C62AE0">
            <w:pPr>
              <w:widowControl w:val="0"/>
              <w:tabs>
                <w:tab w:val="left" w:pos="1416"/>
              </w:tabs>
              <w:autoSpaceDE w:val="0"/>
              <w:autoSpaceDN w:val="0"/>
              <w:adjustRightInd w:val="0"/>
              <w:ind w:firstLine="567"/>
              <w:jc w:val="both"/>
              <w:rPr>
                <w:lang w:val="en-US"/>
              </w:rPr>
            </w:pPr>
            <w:r w:rsidRPr="00B768F3">
              <w:rPr>
                <w:lang w:val="en-US"/>
              </w:rPr>
              <w:t xml:space="preserve">The Procurement Organizer by the decision of the Committee or on the customer’s instructions given in the procurement request shall engage experts for consideration of the bids. When making such a decision, the Committee shall consider the experts’ evaluations and recommendations (if they </w:t>
            </w:r>
            <w:proofErr w:type="gramStart"/>
            <w:r w:rsidRPr="00B768F3">
              <w:rPr>
                <w:lang w:val="en-US"/>
              </w:rPr>
              <w:t xml:space="preserve">were </w:t>
            </w:r>
            <w:r w:rsidRPr="00CC06B6">
              <w:rPr>
                <w:lang w:val="en-US"/>
              </w:rPr>
              <w:t>engaged</w:t>
            </w:r>
            <w:proofErr w:type="gramEnd"/>
            <w:r w:rsidRPr="00CC06B6">
              <w:rPr>
                <w:lang w:val="en-US"/>
              </w:rPr>
              <w:t>).</w:t>
            </w:r>
          </w:p>
          <w:p w:rsidR="00C62AE0" w:rsidRDefault="00197CC9" w:rsidP="00C62AE0">
            <w:pPr>
              <w:widowControl w:val="0"/>
              <w:tabs>
                <w:tab w:val="left" w:pos="1416"/>
              </w:tabs>
              <w:autoSpaceDE w:val="0"/>
              <w:autoSpaceDN w:val="0"/>
              <w:adjustRightInd w:val="0"/>
              <w:ind w:firstLine="567"/>
              <w:jc w:val="both"/>
              <w:rPr>
                <w:bCs/>
                <w:snapToGrid w:val="0"/>
                <w:lang w:val="en-US"/>
              </w:rPr>
            </w:pPr>
            <w:proofErr w:type="gramStart"/>
            <w:r w:rsidRPr="00CC06B6">
              <w:rPr>
                <w:bCs/>
                <w:snapToGrid w:val="0"/>
                <w:lang w:val="en-US"/>
              </w:rPr>
              <w:t xml:space="preserve">In case the application for participation in procurement  includes provisions not complying with the selection criteria according to sub-paragraph </w:t>
            </w:r>
            <w:r w:rsidRPr="00CC06B6">
              <w:rPr>
                <w:bCs/>
                <w:snapToGrid w:val="0"/>
              </w:rPr>
              <w:fldChar w:fldCharType="begin"/>
            </w:r>
            <w:r w:rsidRPr="00CC06B6">
              <w:rPr>
                <w:bCs/>
                <w:snapToGrid w:val="0"/>
                <w:lang w:val="en-US"/>
              </w:rPr>
              <w:instrText xml:space="preserve"> REF _Ref456197692 \r \h </w:instrText>
            </w:r>
            <w:r w:rsidR="00CC06B6" w:rsidRPr="00CC06B6">
              <w:rPr>
                <w:bCs/>
                <w:snapToGrid w:val="0"/>
                <w:lang w:val="en-US"/>
              </w:rPr>
              <w:instrText xml:space="preserve"> \* MERGEFORMAT </w:instrText>
            </w:r>
            <w:r w:rsidRPr="00CC06B6">
              <w:rPr>
                <w:bCs/>
                <w:snapToGrid w:val="0"/>
              </w:rPr>
            </w:r>
            <w:r w:rsidRPr="00CC06B6">
              <w:rPr>
                <w:bCs/>
                <w:snapToGrid w:val="0"/>
              </w:rPr>
              <w:fldChar w:fldCharType="separate"/>
            </w:r>
            <w:r w:rsidRPr="00CC06B6">
              <w:rPr>
                <w:bCs/>
                <w:snapToGrid w:val="0"/>
              </w:rPr>
              <w:t>г</w:t>
            </w:r>
            <w:r w:rsidRPr="00CC06B6">
              <w:rPr>
                <w:bCs/>
                <w:snapToGrid w:val="0"/>
                <w:lang w:val="en-US"/>
              </w:rPr>
              <w:t>)</w:t>
            </w:r>
            <w:r w:rsidRPr="00CC06B6">
              <w:rPr>
                <w:bCs/>
                <w:snapToGrid w:val="0"/>
              </w:rPr>
              <w:fldChar w:fldCharType="end"/>
            </w:r>
            <w:r w:rsidRPr="00CC06B6">
              <w:rPr>
                <w:bCs/>
                <w:snapToGrid w:val="0"/>
                <w:lang w:val="en-US"/>
              </w:rPr>
              <w:t xml:space="preserve"> (with regard to non-exceedance of SCP, unit SCP) and (or) sub-paragraph </w:t>
            </w:r>
            <w:r w:rsidRPr="00CC06B6">
              <w:rPr>
                <w:bCs/>
                <w:snapToGrid w:val="0"/>
              </w:rPr>
              <w:fldChar w:fldCharType="begin"/>
            </w:r>
            <w:r w:rsidRPr="00CC06B6">
              <w:rPr>
                <w:bCs/>
                <w:snapToGrid w:val="0"/>
                <w:lang w:val="en-US"/>
              </w:rPr>
              <w:instrText xml:space="preserve"> REF _Ref438496202 \r \h </w:instrText>
            </w:r>
            <w:r w:rsidR="00CC06B6" w:rsidRPr="00CC06B6">
              <w:rPr>
                <w:bCs/>
                <w:snapToGrid w:val="0"/>
                <w:lang w:val="en-US"/>
              </w:rPr>
              <w:instrText xml:space="preserve"> \* MERGEFORMAT </w:instrText>
            </w:r>
            <w:r w:rsidRPr="00CC06B6">
              <w:rPr>
                <w:bCs/>
                <w:snapToGrid w:val="0"/>
              </w:rPr>
            </w:r>
            <w:r w:rsidRPr="00CC06B6">
              <w:rPr>
                <w:bCs/>
                <w:snapToGrid w:val="0"/>
              </w:rPr>
              <w:fldChar w:fldCharType="separate"/>
            </w:r>
            <w:r w:rsidRPr="00CC06B6">
              <w:rPr>
                <w:bCs/>
                <w:snapToGrid w:val="0"/>
              </w:rPr>
              <w:t>д</w:t>
            </w:r>
            <w:r w:rsidRPr="00CC06B6">
              <w:rPr>
                <w:bCs/>
                <w:snapToGrid w:val="0"/>
                <w:lang w:val="en-US"/>
              </w:rPr>
              <w:t>)</w:t>
            </w:r>
            <w:r w:rsidRPr="00CC06B6">
              <w:rPr>
                <w:bCs/>
                <w:snapToGrid w:val="0"/>
              </w:rPr>
              <w:fldChar w:fldCharType="end"/>
            </w:r>
            <w:r w:rsidRPr="00CC06B6">
              <w:rPr>
                <w:bCs/>
                <w:snapToGrid w:val="0"/>
                <w:lang w:val="en-US"/>
              </w:rPr>
              <w:t xml:space="preserve"> of paragraph </w:t>
            </w:r>
            <w:r w:rsidRPr="00CC06B6">
              <w:rPr>
                <w:bCs/>
                <w:snapToGrid w:val="0"/>
              </w:rPr>
              <w:fldChar w:fldCharType="begin"/>
            </w:r>
            <w:r w:rsidRPr="00CC06B6">
              <w:rPr>
                <w:bCs/>
                <w:snapToGrid w:val="0"/>
                <w:lang w:val="en-US"/>
              </w:rPr>
              <w:instrText xml:space="preserve"> REF _Ref407364135 \r \h </w:instrText>
            </w:r>
            <w:r w:rsidR="001B3E56" w:rsidRPr="00CC06B6">
              <w:rPr>
                <w:bCs/>
                <w:snapToGrid w:val="0"/>
                <w:lang w:val="en-US"/>
              </w:rPr>
              <w:instrText xml:space="preserve"> \* MERGEFORMAT </w:instrText>
            </w:r>
            <w:r w:rsidRPr="00CC06B6">
              <w:rPr>
                <w:bCs/>
                <w:snapToGrid w:val="0"/>
              </w:rPr>
            </w:r>
            <w:r w:rsidRPr="00CC06B6">
              <w:rPr>
                <w:bCs/>
                <w:snapToGrid w:val="0"/>
              </w:rPr>
              <w:fldChar w:fldCharType="separate"/>
            </w:r>
            <w:r w:rsidR="00CC06B6" w:rsidRPr="00CC06B6">
              <w:rPr>
                <w:bCs/>
                <w:snapToGrid w:val="0"/>
                <w:lang w:val="en-US"/>
              </w:rPr>
              <w:t>9.2</w:t>
            </w:r>
            <w:r w:rsidRPr="00CC06B6">
              <w:rPr>
                <w:bCs/>
                <w:snapToGrid w:val="0"/>
              </w:rPr>
              <w:fldChar w:fldCharType="end"/>
            </w:r>
            <w:r w:rsidRPr="00CC06B6">
              <w:rPr>
                <w:bCs/>
                <w:snapToGrid w:val="0"/>
                <w:lang w:val="en-US"/>
              </w:rPr>
              <w:t>, the bid of such bidder shall not be considered for compliance with the other selection criteria  and information about it shall be specified in relevant minutes.</w:t>
            </w:r>
            <w:proofErr w:type="gramEnd"/>
          </w:p>
          <w:p w:rsidR="00DE0D09" w:rsidRPr="00EE32C9" w:rsidRDefault="00DE0D09" w:rsidP="00DE0D09">
            <w:pPr>
              <w:widowControl w:val="0"/>
              <w:tabs>
                <w:tab w:val="left" w:pos="1416"/>
              </w:tabs>
              <w:autoSpaceDE w:val="0"/>
              <w:autoSpaceDN w:val="0"/>
              <w:adjustRightInd w:val="0"/>
              <w:ind w:firstLine="567"/>
              <w:jc w:val="both"/>
              <w:rPr>
                <w:bCs/>
                <w:snapToGrid w:val="0"/>
                <w:lang w:val="en-GB"/>
              </w:rPr>
            </w:pPr>
            <w:proofErr w:type="gramStart"/>
            <w:r>
              <w:rPr>
                <w:bCs/>
                <w:snapToGrid w:val="0"/>
                <w:lang w:val="en-GB"/>
              </w:rPr>
              <w:t xml:space="preserve">8.2.1. </w:t>
            </w:r>
            <w:r w:rsidRPr="00D57CF8">
              <w:rPr>
                <w:bCs/>
                <w:snapToGrid w:val="0"/>
                <w:lang w:val="en-GB"/>
              </w:rPr>
              <w:t>If an application for procurement participation is submitted by a supplier who is a foreign agent</w:t>
            </w:r>
            <w:proofErr w:type="gramEnd"/>
            <w:r w:rsidRPr="00D57CF8">
              <w:rPr>
                <w:bCs/>
                <w:snapToGrid w:val="0"/>
                <w:lang w:val="en-GB"/>
              </w:rPr>
              <w:t xml:space="preserve">, then such an application is not considered, and information about this is indicated in the relevant </w:t>
            </w:r>
            <w:r>
              <w:rPr>
                <w:bCs/>
                <w:snapToGrid w:val="0"/>
                <w:lang w:val="en-GB"/>
              </w:rPr>
              <w:t>minutes</w:t>
            </w:r>
            <w:r w:rsidRPr="00D57CF8">
              <w:rPr>
                <w:bCs/>
                <w:snapToGrid w:val="0"/>
                <w:lang w:val="en-GB"/>
              </w:rPr>
              <w:t>.</w:t>
            </w:r>
          </w:p>
          <w:p w:rsidR="00C62AE0" w:rsidRPr="00CC06B6" w:rsidRDefault="00197CC9" w:rsidP="00197CC9">
            <w:pPr>
              <w:pStyle w:val="af0"/>
              <w:widowControl w:val="0"/>
              <w:numPr>
                <w:ilvl w:val="0"/>
                <w:numId w:val="33"/>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lang w:val="en-US"/>
              </w:rPr>
            </w:pPr>
            <w:r w:rsidRPr="00CC06B6">
              <w:rPr>
                <w:rFonts w:ascii="Times New Roman" w:hAnsi="Times New Roman"/>
                <w:bCs/>
                <w:sz w:val="24"/>
                <w:szCs w:val="24"/>
                <w:lang w:val="en-US"/>
              </w:rPr>
              <w:t>When considering the procurement bids the Procurement Organizer has the right to request from the relevant public authorities and from the legal entities and individuals referred to in the procurement bid and appendices thereto the information about authenticity of the data provided by the procurement participant.</w:t>
            </w:r>
          </w:p>
          <w:p w:rsidR="00C62AE0" w:rsidRPr="00CC06B6" w:rsidRDefault="00197CC9" w:rsidP="00197CC9">
            <w:pPr>
              <w:pStyle w:val="af0"/>
              <w:widowControl w:val="0"/>
              <w:numPr>
                <w:ilvl w:val="0"/>
                <w:numId w:val="33"/>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lang w:val="en-US"/>
              </w:rPr>
            </w:pPr>
            <w:r w:rsidRPr="00CC06B6">
              <w:rPr>
                <w:rFonts w:ascii="Times New Roman" w:hAnsi="Times New Roman"/>
                <w:bCs/>
                <w:sz w:val="24"/>
                <w:szCs w:val="24"/>
                <w:lang w:val="en-US"/>
              </w:rPr>
              <w:t xml:space="preserve">When in doubt about the authenticity of the copy of the document the Procurement Organizer </w:t>
            </w:r>
            <w:proofErr w:type="gramStart"/>
            <w:r w:rsidRPr="00CC06B6">
              <w:rPr>
                <w:rFonts w:ascii="Times New Roman" w:hAnsi="Times New Roman"/>
                <w:bCs/>
                <w:sz w:val="24"/>
                <w:szCs w:val="24"/>
                <w:lang w:val="en-US"/>
              </w:rPr>
              <w:t>shall</w:t>
            </w:r>
            <w:proofErr w:type="gramEnd"/>
            <w:r w:rsidRPr="00CC06B6">
              <w:rPr>
                <w:rFonts w:ascii="Times New Roman" w:hAnsi="Times New Roman"/>
                <w:bCs/>
                <w:sz w:val="24"/>
                <w:szCs w:val="24"/>
                <w:lang w:val="en-US"/>
              </w:rPr>
              <w:t xml:space="preserve"> have right to request the document provided in the copy. If the bidder failed to provide the document within a reasonable </w:t>
            </w:r>
            <w:proofErr w:type="gramStart"/>
            <w:r w:rsidRPr="00CC06B6">
              <w:rPr>
                <w:rFonts w:ascii="Times New Roman" w:hAnsi="Times New Roman"/>
                <w:bCs/>
                <w:sz w:val="24"/>
                <w:szCs w:val="24"/>
                <w:lang w:val="en-US"/>
              </w:rPr>
              <w:t>period of time</w:t>
            </w:r>
            <w:proofErr w:type="gramEnd"/>
            <w:r w:rsidRPr="00CC06B6">
              <w:rPr>
                <w:rFonts w:ascii="Times New Roman" w:hAnsi="Times New Roman"/>
                <w:bCs/>
                <w:sz w:val="24"/>
                <w:szCs w:val="24"/>
                <w:lang w:val="en-US"/>
              </w:rPr>
              <w:t xml:space="preserve"> established in the request, the copy of the document shall not be considered and the document shall not be deemed to have been submitted.</w:t>
            </w:r>
          </w:p>
          <w:p w:rsidR="00C62AE0" w:rsidRPr="00CC06B6" w:rsidRDefault="00197CC9" w:rsidP="00197CC9">
            <w:pPr>
              <w:pStyle w:val="af0"/>
              <w:widowControl w:val="0"/>
              <w:numPr>
                <w:ilvl w:val="0"/>
                <w:numId w:val="33"/>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lang w:val="en-US"/>
              </w:rPr>
            </w:pPr>
            <w:bookmarkStart w:id="40" w:name="_Ref401221523"/>
            <w:r w:rsidRPr="00CC06B6">
              <w:rPr>
                <w:rFonts w:ascii="Times New Roman" w:hAnsi="Times New Roman"/>
                <w:bCs/>
                <w:sz w:val="24"/>
                <w:szCs w:val="24"/>
                <w:lang w:val="en-US"/>
              </w:rPr>
              <w:t>When considering the procurement bids at the selection stage in the cases specified below, the Committee shall make a decision to clarify the procurement bid (including regarding the information and documents required for processing at the evaluation stage) on the basis of which the Procurement Organizer sends the clarifying requests:</w:t>
            </w:r>
            <w:bookmarkEnd w:id="40"/>
          </w:p>
          <w:p w:rsidR="00C62AE0" w:rsidRPr="00CC06B6" w:rsidRDefault="00197CC9" w:rsidP="001B3E56">
            <w:pPr>
              <w:pStyle w:val="Times12"/>
              <w:numPr>
                <w:ilvl w:val="2"/>
                <w:numId w:val="95"/>
              </w:numPr>
              <w:tabs>
                <w:tab w:val="left" w:pos="1416"/>
              </w:tabs>
              <w:ind w:left="0" w:firstLine="501"/>
              <w:rPr>
                <w:szCs w:val="24"/>
                <w:lang w:val="en-US"/>
              </w:rPr>
            </w:pPr>
            <w:bookmarkStart w:id="41" w:name="_Ref401221504"/>
            <w:r w:rsidRPr="00CC06B6">
              <w:rPr>
                <w:szCs w:val="24"/>
                <w:lang w:val="en-US"/>
              </w:rPr>
              <w:t>If the following documents forming part of the procurement application are missing, contain the incomplete information or if they were submitted in unreadable form (if the requirement to submit the relevant document is stipulated by the documentation):</w:t>
            </w:r>
            <w:bookmarkEnd w:id="41"/>
          </w:p>
          <w:p w:rsidR="00C62AE0" w:rsidRPr="00CC06B6" w:rsidRDefault="00197CC9" w:rsidP="00C62AE0">
            <w:pPr>
              <w:pStyle w:val="Times12"/>
              <w:numPr>
                <w:ilvl w:val="0"/>
                <w:numId w:val="12"/>
              </w:numPr>
              <w:tabs>
                <w:tab w:val="left" w:pos="1416"/>
              </w:tabs>
              <w:ind w:left="-2" w:firstLine="567"/>
              <w:rPr>
                <w:szCs w:val="24"/>
                <w:lang w:val="en-US"/>
              </w:rPr>
            </w:pPr>
            <w:r w:rsidRPr="00CC06B6">
              <w:rPr>
                <w:szCs w:val="24"/>
                <w:lang w:val="en-US"/>
              </w:rPr>
              <w:t>documents, confirming the powers of the person to sign the application on behalf of the participant of the procurement,</w:t>
            </w:r>
          </w:p>
          <w:p w:rsidR="00C62AE0" w:rsidRPr="00CC06B6" w:rsidRDefault="00197CC9" w:rsidP="00C62AE0">
            <w:pPr>
              <w:pStyle w:val="Times12"/>
              <w:numPr>
                <w:ilvl w:val="0"/>
                <w:numId w:val="12"/>
              </w:numPr>
              <w:tabs>
                <w:tab w:val="left" w:pos="1416"/>
              </w:tabs>
              <w:ind w:left="-2" w:firstLine="567"/>
              <w:rPr>
                <w:szCs w:val="24"/>
              </w:rPr>
            </w:pPr>
            <w:proofErr w:type="spellStart"/>
            <w:r w:rsidRPr="00CC06B6">
              <w:rPr>
                <w:szCs w:val="24"/>
              </w:rPr>
              <w:t>the</w:t>
            </w:r>
            <w:proofErr w:type="spellEnd"/>
            <w:r w:rsidRPr="00CC06B6">
              <w:rPr>
                <w:szCs w:val="24"/>
              </w:rPr>
              <w:t xml:space="preserve"> </w:t>
            </w:r>
            <w:proofErr w:type="spellStart"/>
            <w:r w:rsidRPr="00CC06B6">
              <w:rPr>
                <w:szCs w:val="24"/>
              </w:rPr>
              <w:t>constituent</w:t>
            </w:r>
            <w:proofErr w:type="spellEnd"/>
            <w:r w:rsidRPr="00CC06B6">
              <w:rPr>
                <w:szCs w:val="24"/>
              </w:rPr>
              <w:t xml:space="preserve"> </w:t>
            </w:r>
            <w:proofErr w:type="spellStart"/>
            <w:r w:rsidRPr="00CC06B6">
              <w:rPr>
                <w:szCs w:val="24"/>
              </w:rPr>
              <w:t>documents</w:t>
            </w:r>
            <w:proofErr w:type="spellEnd"/>
            <w:r w:rsidRPr="00CC06B6">
              <w:rPr>
                <w:szCs w:val="24"/>
              </w:rPr>
              <w:t>,</w:t>
            </w:r>
          </w:p>
          <w:p w:rsidR="00C62AE0" w:rsidRPr="00CC06B6" w:rsidRDefault="00197CC9" w:rsidP="00C62AE0">
            <w:pPr>
              <w:pStyle w:val="Times12"/>
              <w:numPr>
                <w:ilvl w:val="0"/>
                <w:numId w:val="12"/>
              </w:numPr>
              <w:tabs>
                <w:tab w:val="left" w:pos="1416"/>
              </w:tabs>
              <w:ind w:left="-2" w:firstLine="567"/>
              <w:rPr>
                <w:szCs w:val="24"/>
                <w:lang w:val="en-US"/>
              </w:rPr>
            </w:pPr>
            <w:proofErr w:type="gramStart"/>
            <w:r w:rsidRPr="00CC06B6">
              <w:rPr>
                <w:szCs w:val="24"/>
                <w:lang w:val="en-US"/>
              </w:rPr>
              <w:t>permitting</w:t>
            </w:r>
            <w:proofErr w:type="gramEnd"/>
            <w:r w:rsidRPr="00CC06B6">
              <w:rPr>
                <w:szCs w:val="24"/>
                <w:lang w:val="en-US"/>
              </w:rPr>
              <w:t xml:space="preserve"> documents (licenses, permits, membership in self-regulatory organizations, etc.)  </w:t>
            </w:r>
          </w:p>
          <w:p w:rsidR="00C62AE0" w:rsidRPr="00CC06B6" w:rsidRDefault="00197CC9" w:rsidP="00C62AE0">
            <w:pPr>
              <w:pStyle w:val="Times12"/>
              <w:numPr>
                <w:ilvl w:val="0"/>
                <w:numId w:val="12"/>
              </w:numPr>
              <w:tabs>
                <w:tab w:val="left" w:pos="1416"/>
              </w:tabs>
              <w:ind w:left="-2" w:firstLine="567"/>
              <w:rPr>
                <w:szCs w:val="24"/>
                <w:lang w:val="en-US"/>
              </w:rPr>
            </w:pPr>
            <w:r w:rsidRPr="00CC06B6">
              <w:rPr>
                <w:szCs w:val="24"/>
                <w:lang w:val="en-US"/>
              </w:rPr>
              <w:t xml:space="preserve">documents proving that the bidder has the financial resources required to fulfill the contract, </w:t>
            </w:r>
          </w:p>
          <w:p w:rsidR="00C62AE0" w:rsidRPr="00CC06B6" w:rsidRDefault="00197CC9" w:rsidP="00C62AE0">
            <w:pPr>
              <w:pStyle w:val="Times12"/>
              <w:numPr>
                <w:ilvl w:val="0"/>
                <w:numId w:val="12"/>
              </w:numPr>
              <w:tabs>
                <w:tab w:val="left" w:pos="1416"/>
              </w:tabs>
              <w:ind w:left="-2" w:firstLine="567"/>
              <w:rPr>
                <w:szCs w:val="24"/>
                <w:lang w:val="en-US"/>
              </w:rPr>
            </w:pPr>
            <w:r w:rsidRPr="00CC06B6">
              <w:rPr>
                <w:szCs w:val="24"/>
                <w:lang w:val="en-US"/>
              </w:rPr>
              <w:t>documents from the manufacturer of the goods confirming the consent of the manufacturer to an offer within the framework of procurement of its goods by the bidder,</w:t>
            </w:r>
          </w:p>
          <w:p w:rsidR="00C62AE0" w:rsidRPr="00CC06B6" w:rsidRDefault="00197CC9" w:rsidP="00C62AE0">
            <w:pPr>
              <w:pStyle w:val="Times12"/>
              <w:numPr>
                <w:ilvl w:val="0"/>
                <w:numId w:val="12"/>
              </w:numPr>
              <w:tabs>
                <w:tab w:val="left" w:pos="1416"/>
              </w:tabs>
              <w:ind w:left="-2" w:firstLine="567"/>
              <w:rPr>
                <w:szCs w:val="24"/>
                <w:lang w:val="en-US"/>
              </w:rPr>
            </w:pPr>
            <w:r w:rsidRPr="00CC06B6">
              <w:rPr>
                <w:szCs w:val="24"/>
                <w:lang w:val="en-US"/>
              </w:rPr>
              <w:t>documents certifying the qualification of the procurement participant, subcontractors (joint contractors), manufacturers engaged by the latter, specified by such participant in his/its bid,</w:t>
            </w:r>
          </w:p>
          <w:p w:rsidR="00C62AE0" w:rsidRDefault="00197CC9" w:rsidP="00C62AE0">
            <w:pPr>
              <w:pStyle w:val="Times12"/>
              <w:numPr>
                <w:ilvl w:val="0"/>
                <w:numId w:val="12"/>
              </w:numPr>
              <w:tabs>
                <w:tab w:val="left" w:pos="1416"/>
              </w:tabs>
              <w:ind w:left="-2" w:firstLine="567"/>
              <w:rPr>
                <w:szCs w:val="24"/>
                <w:lang w:val="en-US"/>
              </w:rPr>
            </w:pPr>
            <w:r w:rsidRPr="00CC06B6">
              <w:rPr>
                <w:szCs w:val="24"/>
                <w:lang w:val="en-US"/>
              </w:rPr>
              <w:t>information to be confirmed by the bidder on a declarative basis as per the form in accordance with the requirements e</w:t>
            </w:r>
            <w:r w:rsidR="007549D0">
              <w:rPr>
                <w:szCs w:val="24"/>
                <w:lang w:val="en-US"/>
              </w:rPr>
              <w:t>stablished by the documentation,</w:t>
            </w:r>
          </w:p>
          <w:p w:rsidR="007549D0" w:rsidRPr="00EE32C9" w:rsidRDefault="007549D0" w:rsidP="007549D0">
            <w:pPr>
              <w:pStyle w:val="Times12"/>
              <w:numPr>
                <w:ilvl w:val="0"/>
                <w:numId w:val="12"/>
              </w:numPr>
              <w:tabs>
                <w:tab w:val="left" w:pos="1416"/>
              </w:tabs>
              <w:ind w:left="-2" w:firstLine="567"/>
              <w:rPr>
                <w:szCs w:val="24"/>
                <w:lang w:val="en-GB"/>
              </w:rPr>
            </w:pPr>
            <w:r w:rsidRPr="00EE32C9">
              <w:rPr>
                <w:szCs w:val="24"/>
                <w:lang w:val="en-GB"/>
              </w:rPr>
              <w:t>“</w:t>
            </w:r>
            <w:proofErr w:type="gramStart"/>
            <w:r w:rsidRPr="00EE32C9">
              <w:rPr>
                <w:szCs w:val="24"/>
                <w:lang w:val="en-GB"/>
              </w:rPr>
              <w:t>application</w:t>
            </w:r>
            <w:proofErr w:type="gramEnd"/>
            <w:r w:rsidRPr="00EE32C9">
              <w:rPr>
                <w:szCs w:val="24"/>
                <w:lang w:val="en-GB"/>
              </w:rPr>
              <w:t xml:space="preserve"> form of manufacturer”, “application form of contractor enterprise/service enterprise”.</w:t>
            </w:r>
          </w:p>
          <w:p w:rsidR="00C62AE0" w:rsidRPr="00CC06B6" w:rsidRDefault="00197CC9" w:rsidP="001B3E56">
            <w:pPr>
              <w:pStyle w:val="Times12"/>
              <w:numPr>
                <w:ilvl w:val="2"/>
                <w:numId w:val="95"/>
              </w:numPr>
              <w:tabs>
                <w:tab w:val="left" w:pos="1416"/>
              </w:tabs>
              <w:ind w:left="0" w:firstLine="501"/>
              <w:rPr>
                <w:szCs w:val="24"/>
                <w:lang w:val="en-US"/>
              </w:rPr>
            </w:pPr>
            <w:r w:rsidRPr="00CC06B6">
              <w:rPr>
                <w:szCs w:val="24"/>
                <w:lang w:val="en-US"/>
              </w:rPr>
              <w:t>The cases of detection of any arithmetic or grammatical errors in the procurement bid. When the bidder submits the corrected documents in case of presence of any arithmetic errors, the following rules shall apply:</w:t>
            </w:r>
          </w:p>
          <w:p w:rsidR="00C62AE0" w:rsidRPr="00CC06B6" w:rsidRDefault="00197CC9" w:rsidP="00C62AE0">
            <w:pPr>
              <w:pStyle w:val="Times12"/>
              <w:numPr>
                <w:ilvl w:val="0"/>
                <w:numId w:val="5"/>
              </w:numPr>
              <w:tabs>
                <w:tab w:val="left" w:pos="1416"/>
              </w:tabs>
              <w:ind w:left="0" w:firstLine="565"/>
              <w:rPr>
                <w:szCs w:val="24"/>
                <w:lang w:val="en-US"/>
              </w:rPr>
            </w:pPr>
            <w:r w:rsidRPr="00CC06B6">
              <w:rPr>
                <w:szCs w:val="24"/>
                <w:lang w:val="en-US"/>
              </w:rPr>
              <w:t xml:space="preserve">if there are any discrepancies between the amount specified in words and the amount in figures, the amount stated in words shall prevail; </w:t>
            </w:r>
          </w:p>
          <w:p w:rsidR="00C62AE0" w:rsidRPr="00CC06B6" w:rsidRDefault="00197CC9" w:rsidP="00C62AE0">
            <w:pPr>
              <w:pStyle w:val="Times12"/>
              <w:numPr>
                <w:ilvl w:val="0"/>
                <w:numId w:val="5"/>
              </w:numPr>
              <w:tabs>
                <w:tab w:val="left" w:pos="1416"/>
              </w:tabs>
              <w:ind w:left="0" w:firstLine="565"/>
              <w:rPr>
                <w:szCs w:val="24"/>
                <w:lang w:val="en-US"/>
              </w:rPr>
            </w:pPr>
            <w:r w:rsidRPr="00CC06B6">
              <w:rPr>
                <w:szCs w:val="24"/>
                <w:lang w:val="en-US"/>
              </w:rPr>
              <w:t>if there are any discrepancies between the price specified in the procurement bid and the price obtained by summing the totals for each line, the total price specified in the procurement bid shall prevail;</w:t>
            </w:r>
          </w:p>
          <w:p w:rsidR="00C62AE0" w:rsidRPr="00CC06B6" w:rsidRDefault="00197CC9" w:rsidP="00C62AE0">
            <w:pPr>
              <w:pStyle w:val="Times12"/>
              <w:numPr>
                <w:ilvl w:val="0"/>
                <w:numId w:val="5"/>
              </w:numPr>
              <w:tabs>
                <w:tab w:val="left" w:pos="1416"/>
              </w:tabs>
              <w:ind w:left="0" w:firstLine="565"/>
              <w:rPr>
                <w:szCs w:val="24"/>
                <w:lang w:val="en-US"/>
              </w:rPr>
            </w:pPr>
            <w:proofErr w:type="gramStart"/>
            <w:r w:rsidRPr="00CC06B6">
              <w:rPr>
                <w:szCs w:val="24"/>
                <w:lang w:val="en-US"/>
              </w:rPr>
              <w:t>if</w:t>
            </w:r>
            <w:proofErr w:type="gramEnd"/>
            <w:r w:rsidRPr="00CC06B6">
              <w:rPr>
                <w:szCs w:val="24"/>
                <w:lang w:val="en-US"/>
              </w:rPr>
              <w:t xml:space="preserve"> the results of multiplication of the unit price by the quantity have any discrepancies, the arithmetic error shall be corrected in view of the fact that the total price specified in the procurement bid is prevail.</w:t>
            </w:r>
          </w:p>
          <w:p w:rsidR="00C62AE0" w:rsidRPr="00CC06B6" w:rsidRDefault="00197CC9" w:rsidP="00C62AE0">
            <w:pPr>
              <w:pStyle w:val="Times12"/>
              <w:rPr>
                <w:szCs w:val="24"/>
                <w:lang w:val="en-US"/>
              </w:rPr>
            </w:pPr>
            <w:r w:rsidRPr="00CC06B6">
              <w:rPr>
                <w:szCs w:val="24"/>
                <w:lang w:val="en-US"/>
              </w:rPr>
              <w:t>Correction of any other errors is not acceptable.</w:t>
            </w:r>
          </w:p>
          <w:p w:rsidR="00C62AE0" w:rsidRPr="00CC06B6" w:rsidRDefault="00197CC9" w:rsidP="001B3E56">
            <w:pPr>
              <w:pStyle w:val="Times12"/>
              <w:numPr>
                <w:ilvl w:val="2"/>
                <w:numId w:val="95"/>
              </w:numPr>
              <w:tabs>
                <w:tab w:val="left" w:pos="1416"/>
              </w:tabs>
              <w:ind w:left="0" w:firstLine="501"/>
              <w:rPr>
                <w:szCs w:val="24"/>
                <w:lang w:val="en-US"/>
              </w:rPr>
            </w:pPr>
            <w:bookmarkStart w:id="42" w:name="_Ref442966299"/>
            <w:r w:rsidRPr="00CC06B6">
              <w:rPr>
                <w:szCs w:val="24"/>
                <w:lang w:val="en-US"/>
              </w:rPr>
              <w:t>In cases affecting the admission of the bidder to the procurement or evaluation of his/its procurement bid:</w:t>
            </w:r>
            <w:bookmarkEnd w:id="42"/>
          </w:p>
          <w:p w:rsidR="00C62AE0" w:rsidRPr="00CC06B6" w:rsidRDefault="00197CC9" w:rsidP="00C62AE0">
            <w:pPr>
              <w:pStyle w:val="Times12"/>
              <w:numPr>
                <w:ilvl w:val="0"/>
                <w:numId w:val="13"/>
              </w:numPr>
              <w:tabs>
                <w:tab w:val="left" w:pos="1416"/>
              </w:tabs>
              <w:ind w:left="-2" w:firstLine="567"/>
              <w:rPr>
                <w:szCs w:val="24"/>
                <w:lang w:val="en-US"/>
              </w:rPr>
            </w:pPr>
            <w:r w:rsidRPr="00CC06B6">
              <w:rPr>
                <w:szCs w:val="24"/>
                <w:lang w:val="en-US"/>
              </w:rPr>
              <w:t>the documents included in the procurement bid contain no information necessary to determine whether:</w:t>
            </w:r>
          </w:p>
          <w:p w:rsidR="00C62AE0" w:rsidRPr="00CC06B6" w:rsidRDefault="00197CC9" w:rsidP="00C62AE0">
            <w:pPr>
              <w:pStyle w:val="Times12"/>
              <w:numPr>
                <w:ilvl w:val="0"/>
                <w:numId w:val="5"/>
              </w:numPr>
              <w:tabs>
                <w:tab w:val="left" w:pos="1416"/>
              </w:tabs>
              <w:ind w:left="0" w:firstLine="565"/>
              <w:rPr>
                <w:szCs w:val="24"/>
                <w:lang w:val="en-US"/>
              </w:rPr>
            </w:pPr>
            <w:r w:rsidRPr="00CC06B6">
              <w:rPr>
                <w:szCs w:val="24"/>
                <w:lang w:val="en-US"/>
              </w:rPr>
              <w:t xml:space="preserve">the bidder meets the requirements of the documentation in respect of having the civil and special legal capacity,  </w:t>
            </w:r>
          </w:p>
          <w:p w:rsidR="00C62AE0" w:rsidRPr="00CC06B6" w:rsidRDefault="00197CC9" w:rsidP="00C62AE0">
            <w:pPr>
              <w:pStyle w:val="Times12"/>
              <w:numPr>
                <w:ilvl w:val="0"/>
                <w:numId w:val="5"/>
              </w:numPr>
              <w:tabs>
                <w:tab w:val="left" w:pos="1416"/>
              </w:tabs>
              <w:ind w:left="0" w:firstLine="565"/>
              <w:rPr>
                <w:szCs w:val="24"/>
                <w:lang w:val="en-US"/>
              </w:rPr>
            </w:pPr>
            <w:r w:rsidRPr="00CC06B6">
              <w:rPr>
                <w:szCs w:val="24"/>
                <w:lang w:val="en-US"/>
              </w:rPr>
              <w:t>the engaged subcontractors (joint contractors) meet the requirements of the documentation in respect of having the civil and special legal capacity, if the relevant requirements were established,</w:t>
            </w:r>
          </w:p>
          <w:p w:rsidR="00C62AE0" w:rsidRPr="00CC06B6" w:rsidRDefault="00197CC9" w:rsidP="00C62AE0">
            <w:pPr>
              <w:pStyle w:val="Times12"/>
              <w:numPr>
                <w:ilvl w:val="0"/>
                <w:numId w:val="5"/>
              </w:numPr>
              <w:tabs>
                <w:tab w:val="left" w:pos="1416"/>
              </w:tabs>
              <w:ind w:left="0" w:firstLine="565"/>
              <w:rPr>
                <w:szCs w:val="24"/>
                <w:lang w:val="en-US"/>
              </w:rPr>
            </w:pPr>
            <w:r w:rsidRPr="00CC06B6">
              <w:rPr>
                <w:szCs w:val="24"/>
                <w:lang w:val="en-US"/>
              </w:rPr>
              <w:t>the procurement bid meets the requirements of the documentation in respect of the characteristics of the offered goods, works, services and contractual terms and conditions, calculation of the contract price;</w:t>
            </w:r>
          </w:p>
          <w:p w:rsidR="00C62AE0" w:rsidRPr="00CC06B6" w:rsidRDefault="00197CC9" w:rsidP="00C62AE0">
            <w:pPr>
              <w:pStyle w:val="Times12"/>
              <w:numPr>
                <w:ilvl w:val="0"/>
                <w:numId w:val="13"/>
              </w:numPr>
              <w:tabs>
                <w:tab w:val="left" w:pos="1416"/>
              </w:tabs>
              <w:ind w:left="-2" w:firstLine="567"/>
              <w:rPr>
                <w:szCs w:val="24"/>
                <w:lang w:val="en-US"/>
              </w:rPr>
            </w:pPr>
            <w:bookmarkStart w:id="43" w:name="_Ref442966298"/>
            <w:bookmarkStart w:id="44" w:name="_Ref456690033"/>
            <w:r w:rsidRPr="00CC06B6">
              <w:rPr>
                <w:szCs w:val="24"/>
                <w:lang w:val="en-US"/>
              </w:rPr>
              <w:t>the procurement bid contains any discrepancies or any ambiguous provisions that do not allow determining whether the procurement bid or procurement participant meets the requirements established by the procurement documentation or carrying out evaluation and comparison of the bids of the admitted procurement participants;</w:t>
            </w:r>
            <w:bookmarkEnd w:id="43"/>
            <w:bookmarkEnd w:id="44"/>
          </w:p>
          <w:p w:rsidR="00C62AE0" w:rsidRPr="00CC06B6" w:rsidRDefault="00197CC9" w:rsidP="00C62AE0">
            <w:pPr>
              <w:pStyle w:val="Times12"/>
              <w:numPr>
                <w:ilvl w:val="0"/>
                <w:numId w:val="13"/>
              </w:numPr>
              <w:tabs>
                <w:tab w:val="left" w:pos="1416"/>
              </w:tabs>
              <w:ind w:left="-2" w:firstLine="567"/>
              <w:rPr>
                <w:szCs w:val="24"/>
                <w:lang w:val="en-US"/>
              </w:rPr>
            </w:pPr>
            <w:bookmarkStart w:id="45" w:name="_Ref381859812"/>
            <w:proofErr w:type="gramStart"/>
            <w:r w:rsidRPr="00CC06B6">
              <w:rPr>
                <w:szCs w:val="24"/>
                <w:lang w:val="en-US"/>
              </w:rPr>
              <w:t>if</w:t>
            </w:r>
            <w:proofErr w:type="gramEnd"/>
            <w:r w:rsidRPr="00CC06B6">
              <w:rPr>
                <w:szCs w:val="24"/>
                <w:lang w:val="en-US"/>
              </w:rPr>
              <w:t xml:space="preserve"> the information regarding the subcontractor (joint contractor)</w:t>
            </w:r>
            <w:bookmarkEnd w:id="45"/>
            <w:r w:rsidRPr="00CC06B6">
              <w:rPr>
                <w:szCs w:val="24"/>
                <w:lang w:val="en-US"/>
              </w:rPr>
              <w:t xml:space="preserve"> engaged by the bidder is included in the register of bad-faith suppliers, the bidder shall be provided with the request to replace such subcontractor (joint contractor). If the requirement regarding non-presence of the subcontractor (joint contractor) in the register of bad-faith suppliers was established in the documentation, the refusal of the bidder to replace such subcontractor (joint contractor) is the reason for denial of admission to the procurement in accordance with subparagraph </w:t>
            </w:r>
            <w:r w:rsidRPr="00CC06B6">
              <w:fldChar w:fldCharType="begin"/>
            </w:r>
            <w:r w:rsidRPr="00CC06B6">
              <w:rPr>
                <w:szCs w:val="24"/>
                <w:lang w:val="en-US"/>
              </w:rPr>
              <w:instrText xml:space="preserve"> REF _Ref456690958 \r \h </w:instrText>
            </w:r>
            <w:r w:rsidR="00CC06B6" w:rsidRPr="00CC06B6">
              <w:rPr>
                <w:lang w:val="en-US"/>
              </w:rPr>
              <w:instrText xml:space="preserve"> \* MERGEFORMAT </w:instrText>
            </w:r>
            <w:r w:rsidRPr="00CC06B6">
              <w:fldChar w:fldCharType="separate"/>
            </w:r>
            <w:r w:rsidRPr="00CC06B6">
              <w:t>в</w:t>
            </w:r>
            <w:r w:rsidRPr="00CC06B6">
              <w:rPr>
                <w:lang w:val="en-US"/>
              </w:rPr>
              <w:t>)</w:t>
            </w:r>
            <w:r w:rsidRPr="00CC06B6">
              <w:fldChar w:fldCharType="end"/>
            </w:r>
            <w:r w:rsidRPr="00CC06B6">
              <w:rPr>
                <w:szCs w:val="24"/>
                <w:lang w:val="en-US"/>
              </w:rPr>
              <w:t xml:space="preserve"> of paragraph </w:t>
            </w:r>
            <w:r w:rsidRPr="00CC06B6">
              <w:fldChar w:fldCharType="begin"/>
            </w:r>
            <w:r w:rsidRPr="00CC06B6">
              <w:rPr>
                <w:lang w:val="en-US"/>
              </w:rPr>
              <w:instrText xml:space="preserve"> REF _Ref401221543 \r \h  \* MERGEFORMAT </w:instrText>
            </w:r>
            <w:r w:rsidRPr="00CC06B6">
              <w:fldChar w:fldCharType="separate"/>
            </w:r>
            <w:r w:rsidR="00CC06B6" w:rsidRPr="00CC06B6">
              <w:rPr>
                <w:szCs w:val="24"/>
                <w:lang w:val="en-US"/>
              </w:rPr>
              <w:t>9.3</w:t>
            </w:r>
            <w:r w:rsidRPr="00CC06B6">
              <w:fldChar w:fldCharType="end"/>
            </w:r>
            <w:r w:rsidRPr="00CC06B6">
              <w:rPr>
                <w:szCs w:val="24"/>
                <w:lang w:val="en-US"/>
              </w:rPr>
              <w:t xml:space="preserve"> of this section.</w:t>
            </w:r>
          </w:p>
          <w:p w:rsidR="00C62AE0" w:rsidRPr="00CC06B6" w:rsidRDefault="00197CC9" w:rsidP="001B3E56">
            <w:pPr>
              <w:pStyle w:val="Times12"/>
              <w:numPr>
                <w:ilvl w:val="2"/>
                <w:numId w:val="95"/>
              </w:numPr>
              <w:tabs>
                <w:tab w:val="left" w:pos="1416"/>
              </w:tabs>
              <w:ind w:left="0" w:firstLine="501"/>
              <w:rPr>
                <w:szCs w:val="24"/>
                <w:lang w:val="en-US"/>
              </w:rPr>
            </w:pPr>
            <w:r w:rsidRPr="00CC06B6">
              <w:rPr>
                <w:szCs w:val="24"/>
                <w:lang w:val="en-US"/>
              </w:rPr>
              <w:t>Any requests aimed at changing the subject of procurement, the volume and range of the products offered by the procurement participant, the essence of the procurement bid, including changes in the terms and conditions of the bid are not acceptable.</w:t>
            </w:r>
          </w:p>
          <w:p w:rsidR="00C62AE0" w:rsidRPr="00CC06B6" w:rsidRDefault="00197CC9" w:rsidP="00197CC9">
            <w:pPr>
              <w:pStyle w:val="af0"/>
              <w:widowControl w:val="0"/>
              <w:numPr>
                <w:ilvl w:val="0"/>
                <w:numId w:val="33"/>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lang w:val="en-US"/>
              </w:rPr>
            </w:pPr>
            <w:r w:rsidRPr="00CC06B6">
              <w:rPr>
                <w:rFonts w:ascii="Times New Roman" w:hAnsi="Times New Roman"/>
                <w:bCs/>
                <w:sz w:val="24"/>
                <w:szCs w:val="24"/>
                <w:lang w:val="en-US"/>
              </w:rPr>
              <w:t xml:space="preserve">When clarifying the procurement bids the Procurement Organizer shall not allow creating preferential conditions for any participant or several procurement participants. The documents stipulated by subparagraph </w:t>
            </w:r>
            <w:r w:rsidRPr="00CC06B6">
              <w:fldChar w:fldCharType="begin"/>
            </w:r>
            <w:r w:rsidRPr="00CC06B6">
              <w:rPr>
                <w:lang w:val="en-US"/>
              </w:rPr>
              <w:instrText xml:space="preserve"> REF _Ref401221504 \r \h  \* MERGEFORMAT </w:instrText>
            </w:r>
            <w:r w:rsidRPr="00CC06B6">
              <w:fldChar w:fldCharType="separate"/>
            </w:r>
            <w:r w:rsidR="001B3E56" w:rsidRPr="00CC06B6">
              <w:rPr>
                <w:rFonts w:ascii="Times New Roman" w:hAnsi="Times New Roman"/>
                <w:bCs/>
                <w:sz w:val="24"/>
                <w:szCs w:val="24"/>
                <w:lang w:val="en-US"/>
              </w:rPr>
              <w:t>8.5.1</w:t>
            </w:r>
            <w:r w:rsidRPr="00CC06B6">
              <w:fldChar w:fldCharType="end"/>
            </w:r>
            <w:r w:rsidRPr="00CC06B6">
              <w:rPr>
                <w:rFonts w:ascii="Times New Roman" w:hAnsi="Times New Roman"/>
                <w:bCs/>
                <w:sz w:val="24"/>
                <w:szCs w:val="24"/>
                <w:lang w:val="en-US"/>
              </w:rPr>
              <w:t xml:space="preserve"> </w:t>
            </w:r>
            <w:proofErr w:type="gramStart"/>
            <w:r w:rsidRPr="00CC06B6">
              <w:rPr>
                <w:rFonts w:ascii="Times New Roman" w:hAnsi="Times New Roman"/>
                <w:bCs/>
                <w:sz w:val="24"/>
                <w:szCs w:val="24"/>
                <w:lang w:val="en-US"/>
              </w:rPr>
              <w:t>can be requested</w:t>
            </w:r>
            <w:proofErr w:type="gramEnd"/>
            <w:r w:rsidRPr="00CC06B6">
              <w:rPr>
                <w:rFonts w:ascii="Times New Roman" w:hAnsi="Times New Roman"/>
                <w:bCs/>
                <w:sz w:val="24"/>
                <w:szCs w:val="24"/>
                <w:lang w:val="en-US"/>
              </w:rPr>
              <w:t xml:space="preserve"> only once (with respect to each document).</w:t>
            </w:r>
          </w:p>
          <w:p w:rsidR="00C62AE0" w:rsidRPr="00CC06B6" w:rsidRDefault="00197CC9" w:rsidP="00197CC9">
            <w:pPr>
              <w:pStyle w:val="af0"/>
              <w:widowControl w:val="0"/>
              <w:numPr>
                <w:ilvl w:val="0"/>
                <w:numId w:val="33"/>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lang w:val="en-US"/>
              </w:rPr>
            </w:pPr>
            <w:r w:rsidRPr="00CC06B6">
              <w:rPr>
                <w:rFonts w:ascii="Times New Roman" w:hAnsi="Times New Roman"/>
                <w:bCs/>
                <w:sz w:val="24"/>
                <w:szCs w:val="24"/>
                <w:lang w:val="en-US"/>
              </w:rPr>
              <w:t xml:space="preserve">The bidder </w:t>
            </w:r>
            <w:proofErr w:type="gramStart"/>
            <w:r w:rsidRPr="00CC06B6">
              <w:rPr>
                <w:rFonts w:ascii="Times New Roman" w:hAnsi="Times New Roman"/>
                <w:bCs/>
                <w:sz w:val="24"/>
                <w:szCs w:val="24"/>
                <w:lang w:val="en-US"/>
              </w:rPr>
              <w:t>shall not be provided</w:t>
            </w:r>
            <w:proofErr w:type="gramEnd"/>
            <w:r w:rsidRPr="00CC06B6">
              <w:rPr>
                <w:rFonts w:ascii="Times New Roman" w:hAnsi="Times New Roman"/>
                <w:bCs/>
                <w:sz w:val="24"/>
                <w:szCs w:val="24"/>
                <w:lang w:val="en-US"/>
              </w:rPr>
              <w:t xml:space="preserve"> with the requests subject to paragraph </w:t>
            </w:r>
            <w:r w:rsidRPr="00CC06B6">
              <w:fldChar w:fldCharType="begin"/>
            </w:r>
            <w:r w:rsidRPr="00CC06B6">
              <w:rPr>
                <w:lang w:val="en-US"/>
              </w:rPr>
              <w:instrText xml:space="preserve"> REF _Ref401221523 \r \h  \* MERGEFORMAT </w:instrText>
            </w:r>
            <w:r w:rsidRPr="00CC06B6">
              <w:fldChar w:fldCharType="separate"/>
            </w:r>
            <w:r w:rsidR="001B3E56" w:rsidRPr="00CC06B6">
              <w:rPr>
                <w:rFonts w:ascii="Times New Roman" w:hAnsi="Times New Roman"/>
                <w:bCs/>
                <w:sz w:val="24"/>
                <w:szCs w:val="24"/>
                <w:lang w:val="en-US"/>
              </w:rPr>
              <w:t>8.5</w:t>
            </w:r>
            <w:r w:rsidRPr="00CC06B6">
              <w:fldChar w:fldCharType="end"/>
            </w:r>
            <w:r w:rsidRPr="00CC06B6">
              <w:rPr>
                <w:rFonts w:ascii="Times New Roman" w:hAnsi="Times New Roman"/>
                <w:bCs/>
                <w:sz w:val="24"/>
                <w:szCs w:val="24"/>
                <w:lang w:val="en-US"/>
              </w:rPr>
              <w:t xml:space="preserve"> of this section if in accordance with paragraph </w:t>
            </w:r>
            <w:r w:rsidRPr="00CC06B6">
              <w:fldChar w:fldCharType="begin"/>
            </w:r>
            <w:r w:rsidRPr="00CC06B6">
              <w:rPr>
                <w:lang w:val="en-US"/>
              </w:rPr>
              <w:instrText xml:space="preserve"> REF _Ref401221543 \r \h  \* MERGEFORMAT </w:instrText>
            </w:r>
            <w:r w:rsidRPr="00CC06B6">
              <w:fldChar w:fldCharType="separate"/>
            </w:r>
            <w:r w:rsidR="00CC06B6" w:rsidRPr="00CC06B6">
              <w:rPr>
                <w:rFonts w:ascii="Times New Roman" w:hAnsi="Times New Roman"/>
                <w:bCs/>
                <w:sz w:val="24"/>
                <w:szCs w:val="24"/>
                <w:lang w:val="en-US"/>
              </w:rPr>
              <w:t>9.3</w:t>
            </w:r>
            <w:r w:rsidRPr="00CC06B6">
              <w:fldChar w:fldCharType="end"/>
            </w:r>
            <w:r w:rsidRPr="00CC06B6">
              <w:rPr>
                <w:rFonts w:ascii="Times New Roman" w:hAnsi="Times New Roman"/>
                <w:bCs/>
                <w:sz w:val="24"/>
                <w:szCs w:val="24"/>
                <w:lang w:val="en-US"/>
              </w:rPr>
              <w:t xml:space="preserve"> of this section there are also any other reasons for denial of admission of such bidder to participation in the procurement.</w:t>
            </w:r>
          </w:p>
          <w:p w:rsidR="00C62AE0" w:rsidRPr="00CC06B6" w:rsidRDefault="00197CC9" w:rsidP="001B3E56">
            <w:pPr>
              <w:pStyle w:val="af0"/>
              <w:widowControl w:val="0"/>
              <w:numPr>
                <w:ilvl w:val="0"/>
                <w:numId w:val="33"/>
              </w:numPr>
              <w:tabs>
                <w:tab w:val="left" w:pos="1416"/>
              </w:tabs>
              <w:autoSpaceDE w:val="0"/>
              <w:autoSpaceDN w:val="0"/>
              <w:adjustRightInd w:val="0"/>
              <w:spacing w:after="0" w:line="240" w:lineRule="auto"/>
              <w:ind w:left="0" w:firstLine="501"/>
              <w:contextualSpacing w:val="0"/>
              <w:jc w:val="both"/>
              <w:rPr>
                <w:rFonts w:ascii="Times New Roman" w:hAnsi="Times New Roman"/>
                <w:bCs/>
                <w:sz w:val="24"/>
                <w:szCs w:val="24"/>
                <w:lang w:val="en-US"/>
              </w:rPr>
            </w:pPr>
            <w:bookmarkStart w:id="46" w:name="_Ref401221584"/>
            <w:r w:rsidRPr="00CC06B6">
              <w:rPr>
                <w:rFonts w:ascii="Times New Roman" w:hAnsi="Times New Roman"/>
                <w:bCs/>
                <w:sz w:val="24"/>
                <w:szCs w:val="24"/>
                <w:lang w:val="en-US"/>
              </w:rPr>
              <w:t xml:space="preserve">The committee's resolution on elaboration of bids </w:t>
            </w:r>
            <w:proofErr w:type="gramStart"/>
            <w:r w:rsidRPr="00CC06B6">
              <w:rPr>
                <w:rFonts w:ascii="Times New Roman" w:hAnsi="Times New Roman"/>
                <w:bCs/>
                <w:sz w:val="24"/>
                <w:szCs w:val="24"/>
                <w:lang w:val="en-US"/>
              </w:rPr>
              <w:t>shall be recorded</w:t>
            </w:r>
            <w:proofErr w:type="gramEnd"/>
            <w:r w:rsidRPr="00CC06B6">
              <w:rPr>
                <w:rFonts w:ascii="Times New Roman" w:hAnsi="Times New Roman"/>
                <w:bCs/>
                <w:sz w:val="24"/>
                <w:szCs w:val="24"/>
                <w:lang w:val="en-US"/>
              </w:rPr>
              <w:t xml:space="preserve"> on the minutes of the committee meeting</w:t>
            </w:r>
            <w:bookmarkEnd w:id="46"/>
            <w:r w:rsidRPr="00CC06B6">
              <w:rPr>
                <w:rFonts w:ascii="Times New Roman" w:hAnsi="Times New Roman"/>
                <w:bCs/>
                <w:sz w:val="24"/>
                <w:szCs w:val="24"/>
                <w:lang w:val="en-US"/>
              </w:rPr>
              <w:t>.</w:t>
            </w:r>
          </w:p>
          <w:p w:rsidR="00C62AE0" w:rsidRPr="00CC06B6" w:rsidRDefault="00197CC9" w:rsidP="00197CC9">
            <w:pPr>
              <w:pStyle w:val="af0"/>
              <w:widowControl w:val="0"/>
              <w:numPr>
                <w:ilvl w:val="0"/>
                <w:numId w:val="33"/>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lang w:val="en-US"/>
              </w:rPr>
            </w:pPr>
            <w:r w:rsidRPr="00CC06B6">
              <w:rPr>
                <w:rFonts w:ascii="Times New Roman" w:hAnsi="Times New Roman"/>
                <w:bCs/>
                <w:sz w:val="24"/>
                <w:szCs w:val="24"/>
                <w:lang w:val="en-US"/>
              </w:rPr>
              <w:t xml:space="preserve">The requests </w:t>
            </w:r>
            <w:proofErr w:type="gramStart"/>
            <w:r w:rsidRPr="00CC06B6">
              <w:rPr>
                <w:rFonts w:ascii="Times New Roman" w:hAnsi="Times New Roman"/>
                <w:bCs/>
                <w:sz w:val="24"/>
                <w:szCs w:val="24"/>
                <w:lang w:val="en-US"/>
              </w:rPr>
              <w:t>shall be sent</w:t>
            </w:r>
            <w:proofErr w:type="gramEnd"/>
            <w:r w:rsidRPr="00CC06B6">
              <w:rPr>
                <w:rFonts w:ascii="Times New Roman" w:hAnsi="Times New Roman"/>
                <w:bCs/>
                <w:sz w:val="24"/>
                <w:szCs w:val="24"/>
                <w:lang w:val="en-US"/>
              </w:rPr>
              <w:t xml:space="preserve"> to the bidders after the minutes referred to in paragraph </w:t>
            </w:r>
            <w:r w:rsidRPr="00CC06B6">
              <w:fldChar w:fldCharType="begin"/>
            </w:r>
            <w:r w:rsidRPr="00CC06B6">
              <w:rPr>
                <w:lang w:val="en-US"/>
              </w:rPr>
              <w:instrText xml:space="preserve"> REF _Ref401221584 \r \h  \* MERGEFORMAT </w:instrText>
            </w:r>
            <w:r w:rsidRPr="00CC06B6">
              <w:fldChar w:fldCharType="separate"/>
            </w:r>
            <w:r w:rsidRPr="00CC06B6">
              <w:rPr>
                <w:rFonts w:ascii="Times New Roman" w:hAnsi="Times New Roman"/>
                <w:bCs/>
                <w:sz w:val="24"/>
                <w:szCs w:val="24"/>
                <w:lang w:val="en-US"/>
              </w:rPr>
              <w:t>7.8</w:t>
            </w:r>
            <w:r w:rsidRPr="00CC06B6">
              <w:fldChar w:fldCharType="end"/>
            </w:r>
            <w:r w:rsidRPr="00CC06B6">
              <w:rPr>
                <w:rFonts w:ascii="Times New Roman" w:hAnsi="Times New Roman"/>
                <w:bCs/>
                <w:sz w:val="24"/>
                <w:szCs w:val="24"/>
                <w:lang w:val="en-US"/>
              </w:rPr>
              <w:t xml:space="preserve"> of this section are posted on the official website.   </w:t>
            </w:r>
          </w:p>
          <w:p w:rsidR="00C62AE0" w:rsidRPr="00CC06B6" w:rsidRDefault="00197CC9" w:rsidP="00197CC9">
            <w:pPr>
              <w:pStyle w:val="af0"/>
              <w:widowControl w:val="0"/>
              <w:numPr>
                <w:ilvl w:val="0"/>
                <w:numId w:val="33"/>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lang w:val="en-US"/>
              </w:rPr>
            </w:pPr>
            <w:bookmarkStart w:id="47" w:name="_Ref442085386"/>
            <w:r w:rsidRPr="00CC06B6">
              <w:rPr>
                <w:rFonts w:ascii="Times New Roman" w:hAnsi="Times New Roman"/>
                <w:bCs/>
                <w:sz w:val="24"/>
                <w:szCs w:val="24"/>
                <w:lang w:val="en-US"/>
              </w:rPr>
              <w:t xml:space="preserve">The period established for clarification by the participants of their procurement bids is the same for all participants and makes three (3) working days. </w:t>
            </w:r>
            <w:proofErr w:type="gramStart"/>
            <w:r w:rsidRPr="00CC06B6">
              <w:rPr>
                <w:rFonts w:ascii="Times New Roman" w:hAnsi="Times New Roman"/>
                <w:bCs/>
                <w:sz w:val="24"/>
                <w:szCs w:val="24"/>
                <w:lang w:val="en-US"/>
              </w:rPr>
              <w:t xml:space="preserve">In case of procurements, carried out with the purposes of implementation of contracts, </w:t>
            </w:r>
            <w:bookmarkStart w:id="48" w:name="_Ref373758989"/>
            <w:r w:rsidRPr="00CC06B6">
              <w:rPr>
                <w:rFonts w:ascii="Times New Roman" w:hAnsi="Times New Roman"/>
                <w:bCs/>
                <w:sz w:val="24"/>
                <w:szCs w:val="24"/>
                <w:lang w:val="en-US"/>
              </w:rPr>
              <w:t>the products under which is supplied and/or used in the territory of a foreign state</w:t>
            </w:r>
            <w:bookmarkEnd w:id="48"/>
            <w:r w:rsidRPr="00CC06B6">
              <w:rPr>
                <w:rFonts w:ascii="Times New Roman" w:hAnsi="Times New Roman"/>
                <w:bCs/>
                <w:sz w:val="24"/>
                <w:szCs w:val="24"/>
                <w:lang w:val="en-US"/>
              </w:rPr>
              <w:t>, as well as in case of procurements pertaining to the "complex lot" category, in case of reasonable appeal of the customer, the Authority shall extend the deadline for the bidders to elaborate their bids.</w:t>
            </w:r>
            <w:proofErr w:type="gramEnd"/>
            <w:r w:rsidRPr="00CC06B6">
              <w:rPr>
                <w:rFonts w:ascii="Times New Roman" w:hAnsi="Times New Roman"/>
                <w:bCs/>
                <w:sz w:val="24"/>
                <w:szCs w:val="24"/>
                <w:lang w:val="en-US"/>
              </w:rPr>
              <w:t xml:space="preserve"> Failure to submit or incomplete submission of the requested documents and (or) clarifications within the framework of selection stage of consideration of the bids prior to the deadline for the bidders to elaborate their bids is the reason for denial of admission to participation in the procurement on the grounds set forth in paragraph </w:t>
            </w:r>
            <w:r w:rsidRPr="00CC06B6">
              <w:rPr>
                <w:rFonts w:ascii="Times New Roman" w:hAnsi="Times New Roman"/>
                <w:bCs/>
                <w:sz w:val="24"/>
                <w:szCs w:val="24"/>
              </w:rPr>
              <w:fldChar w:fldCharType="begin"/>
            </w:r>
            <w:r w:rsidRPr="00CC06B6">
              <w:rPr>
                <w:rFonts w:ascii="Times New Roman" w:hAnsi="Times New Roman"/>
                <w:bCs/>
                <w:sz w:val="24"/>
                <w:szCs w:val="24"/>
                <w:lang w:val="en-US"/>
              </w:rPr>
              <w:instrText xml:space="preserve"> REF _Ref401221543 \r \h  \* MERGEFORMAT </w:instrText>
            </w:r>
            <w:r w:rsidRPr="00CC06B6">
              <w:rPr>
                <w:rFonts w:ascii="Times New Roman" w:hAnsi="Times New Roman"/>
                <w:bCs/>
                <w:sz w:val="24"/>
                <w:szCs w:val="24"/>
              </w:rPr>
            </w:r>
            <w:r w:rsidRPr="00CC06B6">
              <w:rPr>
                <w:rFonts w:ascii="Times New Roman" w:hAnsi="Times New Roman"/>
                <w:bCs/>
                <w:sz w:val="24"/>
                <w:szCs w:val="24"/>
              </w:rPr>
              <w:fldChar w:fldCharType="separate"/>
            </w:r>
            <w:r w:rsidR="00CC06B6" w:rsidRPr="00CC06B6">
              <w:rPr>
                <w:rFonts w:ascii="Times New Roman" w:hAnsi="Times New Roman"/>
                <w:bCs/>
                <w:sz w:val="24"/>
                <w:szCs w:val="24"/>
                <w:lang w:val="en-US"/>
              </w:rPr>
              <w:t>9.3</w:t>
            </w:r>
            <w:r w:rsidRPr="00CC06B6">
              <w:rPr>
                <w:rFonts w:ascii="Times New Roman" w:hAnsi="Times New Roman"/>
                <w:bCs/>
                <w:sz w:val="24"/>
                <w:szCs w:val="24"/>
              </w:rPr>
              <w:fldChar w:fldCharType="end"/>
            </w:r>
            <w:r w:rsidRPr="00CC06B6">
              <w:rPr>
                <w:rFonts w:ascii="Times New Roman" w:hAnsi="Times New Roman"/>
                <w:bCs/>
                <w:sz w:val="24"/>
                <w:szCs w:val="24"/>
                <w:lang w:val="en-US"/>
              </w:rPr>
              <w:t xml:space="preserve"> of this section. </w:t>
            </w:r>
            <w:bookmarkEnd w:id="47"/>
          </w:p>
          <w:p w:rsidR="00C62AE0" w:rsidRPr="00B768F3" w:rsidRDefault="00197CC9" w:rsidP="00197CC9">
            <w:pPr>
              <w:pStyle w:val="af0"/>
              <w:widowControl w:val="0"/>
              <w:numPr>
                <w:ilvl w:val="0"/>
                <w:numId w:val="33"/>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lang w:val="en-US"/>
              </w:rPr>
            </w:pPr>
            <w:proofErr w:type="gramStart"/>
            <w:r w:rsidRPr="00CC06B6">
              <w:rPr>
                <w:rFonts w:ascii="Times New Roman" w:hAnsi="Times New Roman"/>
                <w:bCs/>
                <w:sz w:val="24"/>
                <w:szCs w:val="24"/>
                <w:lang w:val="en-US"/>
              </w:rPr>
              <w:t>The time period for execution of the selection and (or) evaluation stage, and the period for choosing the procurement winner shall be extended only by the decision of the Committee (with issuance of</w:t>
            </w:r>
            <w:r>
              <w:rPr>
                <w:rFonts w:ascii="Times New Roman" w:hAnsi="Times New Roman"/>
                <w:bCs/>
                <w:sz w:val="24"/>
                <w:szCs w:val="24"/>
                <w:lang w:val="en-US"/>
              </w:rPr>
              <w:t xml:space="preserve"> the relevant minutes) or of its Chairman (with the issuance of the document containing his sole decision) but in any case before the expiration of the deadline for submission of the procurement bids.</w:t>
            </w:r>
            <w:proofErr w:type="gramEnd"/>
            <w:r>
              <w:rPr>
                <w:rFonts w:ascii="Times New Roman" w:hAnsi="Times New Roman"/>
                <w:bCs/>
                <w:sz w:val="24"/>
                <w:szCs w:val="24"/>
                <w:lang w:val="en-US"/>
              </w:rPr>
              <w:t xml:space="preserve"> </w:t>
            </w:r>
          </w:p>
          <w:p w:rsidR="00C62AE0" w:rsidRPr="00CA44AF" w:rsidRDefault="00197CC9" w:rsidP="00197CC9">
            <w:pPr>
              <w:pStyle w:val="af0"/>
              <w:widowControl w:val="0"/>
              <w:numPr>
                <w:ilvl w:val="0"/>
                <w:numId w:val="33"/>
              </w:numPr>
              <w:tabs>
                <w:tab w:val="left" w:pos="1416"/>
              </w:tabs>
              <w:autoSpaceDE w:val="0"/>
              <w:autoSpaceDN w:val="0"/>
              <w:adjustRightInd w:val="0"/>
              <w:spacing w:after="0" w:line="240" w:lineRule="auto"/>
              <w:ind w:left="0" w:firstLine="567"/>
              <w:contextualSpacing w:val="0"/>
              <w:jc w:val="both"/>
            </w:pPr>
            <w:r w:rsidRPr="00B768F3">
              <w:rPr>
                <w:rFonts w:ascii="Times New Roman" w:hAnsi="Times New Roman"/>
                <w:bCs/>
                <w:sz w:val="24"/>
                <w:szCs w:val="24"/>
                <w:lang w:val="en-US"/>
              </w:rPr>
              <w:t xml:space="preserve">The stages of the procurement execution (selection, evaluation stage, summing up the results and choosing the winner) </w:t>
            </w:r>
            <w:proofErr w:type="gramStart"/>
            <w:r w:rsidRPr="00B768F3">
              <w:rPr>
                <w:rFonts w:ascii="Times New Roman" w:hAnsi="Times New Roman"/>
                <w:bCs/>
                <w:sz w:val="24"/>
                <w:szCs w:val="24"/>
                <w:lang w:val="en-US"/>
              </w:rPr>
              <w:t>can be combined</w:t>
            </w:r>
            <w:proofErr w:type="gramEnd"/>
            <w:r w:rsidRPr="00B768F3">
              <w:rPr>
                <w:rFonts w:ascii="Times New Roman" w:hAnsi="Times New Roman"/>
                <w:bCs/>
                <w:sz w:val="24"/>
                <w:szCs w:val="24"/>
                <w:lang w:val="en-US"/>
              </w:rPr>
              <w:t xml:space="preserve"> by the decision of the Committee. </w:t>
            </w:r>
            <w:proofErr w:type="spellStart"/>
            <w:r w:rsidRPr="00CA44AF">
              <w:rPr>
                <w:rFonts w:ascii="Times New Roman" w:hAnsi="Times New Roman"/>
                <w:bCs/>
                <w:sz w:val="24"/>
                <w:szCs w:val="24"/>
              </w:rPr>
              <w:t>In</w:t>
            </w:r>
            <w:proofErr w:type="spellEnd"/>
            <w:r w:rsidRPr="00CA44AF">
              <w:rPr>
                <w:rFonts w:ascii="Times New Roman" w:hAnsi="Times New Roman"/>
                <w:bCs/>
                <w:sz w:val="24"/>
                <w:szCs w:val="24"/>
              </w:rPr>
              <w:t xml:space="preserve"> </w:t>
            </w:r>
            <w:proofErr w:type="spellStart"/>
            <w:r w:rsidRPr="00CA44AF">
              <w:rPr>
                <w:rFonts w:ascii="Times New Roman" w:hAnsi="Times New Roman"/>
                <w:bCs/>
                <w:sz w:val="24"/>
                <w:szCs w:val="24"/>
              </w:rPr>
              <w:t>this</w:t>
            </w:r>
            <w:proofErr w:type="spellEnd"/>
            <w:r w:rsidRPr="00CA44AF">
              <w:rPr>
                <w:rFonts w:ascii="Times New Roman" w:hAnsi="Times New Roman"/>
                <w:bCs/>
                <w:sz w:val="24"/>
                <w:szCs w:val="24"/>
              </w:rPr>
              <w:t xml:space="preserve"> </w:t>
            </w:r>
            <w:proofErr w:type="spellStart"/>
            <w:r w:rsidRPr="00CA44AF">
              <w:rPr>
                <w:rFonts w:ascii="Times New Roman" w:hAnsi="Times New Roman"/>
                <w:bCs/>
                <w:sz w:val="24"/>
                <w:szCs w:val="24"/>
              </w:rPr>
              <w:t>case</w:t>
            </w:r>
            <w:proofErr w:type="spellEnd"/>
            <w:r w:rsidRPr="00CA44AF">
              <w:rPr>
                <w:rFonts w:ascii="Times New Roman" w:hAnsi="Times New Roman"/>
                <w:bCs/>
                <w:sz w:val="24"/>
                <w:szCs w:val="24"/>
              </w:rPr>
              <w:t xml:space="preserve"> </w:t>
            </w:r>
            <w:proofErr w:type="spellStart"/>
            <w:r w:rsidRPr="00CA44AF">
              <w:rPr>
                <w:rFonts w:ascii="Times New Roman" w:hAnsi="Times New Roman"/>
                <w:bCs/>
                <w:sz w:val="24"/>
                <w:szCs w:val="24"/>
              </w:rPr>
              <w:t>single</w:t>
            </w:r>
            <w:proofErr w:type="spellEnd"/>
            <w:r w:rsidRPr="00CA44AF">
              <w:rPr>
                <w:rFonts w:ascii="Times New Roman" w:hAnsi="Times New Roman"/>
                <w:bCs/>
                <w:sz w:val="24"/>
                <w:szCs w:val="24"/>
              </w:rPr>
              <w:t xml:space="preserve"> </w:t>
            </w:r>
            <w:proofErr w:type="spellStart"/>
            <w:r w:rsidRPr="00CA44AF">
              <w:rPr>
                <w:rFonts w:ascii="Times New Roman" w:hAnsi="Times New Roman"/>
                <w:bCs/>
                <w:sz w:val="24"/>
                <w:szCs w:val="24"/>
              </w:rPr>
              <w:t>minutes</w:t>
            </w:r>
            <w:proofErr w:type="spellEnd"/>
            <w:r w:rsidRPr="00CA44AF">
              <w:rPr>
                <w:rFonts w:ascii="Times New Roman" w:hAnsi="Times New Roman"/>
                <w:bCs/>
                <w:sz w:val="24"/>
                <w:szCs w:val="24"/>
              </w:rPr>
              <w:t xml:space="preserve"> </w:t>
            </w:r>
            <w:proofErr w:type="spellStart"/>
            <w:r w:rsidRPr="00CA44AF">
              <w:rPr>
                <w:rFonts w:ascii="Times New Roman" w:hAnsi="Times New Roman"/>
                <w:bCs/>
                <w:sz w:val="24"/>
                <w:szCs w:val="24"/>
              </w:rPr>
              <w:t>shall</w:t>
            </w:r>
            <w:proofErr w:type="spellEnd"/>
            <w:r w:rsidRPr="00CA44AF">
              <w:rPr>
                <w:rFonts w:ascii="Times New Roman" w:hAnsi="Times New Roman"/>
                <w:bCs/>
                <w:sz w:val="24"/>
                <w:szCs w:val="24"/>
              </w:rPr>
              <w:t xml:space="preserve"> </w:t>
            </w:r>
            <w:proofErr w:type="spellStart"/>
            <w:r w:rsidRPr="00CA44AF">
              <w:rPr>
                <w:rFonts w:ascii="Times New Roman" w:hAnsi="Times New Roman"/>
                <w:bCs/>
                <w:sz w:val="24"/>
                <w:szCs w:val="24"/>
              </w:rPr>
              <w:t>be</w:t>
            </w:r>
            <w:proofErr w:type="spellEnd"/>
            <w:r w:rsidRPr="00CA44AF">
              <w:rPr>
                <w:rFonts w:ascii="Times New Roman" w:hAnsi="Times New Roman"/>
                <w:bCs/>
                <w:sz w:val="24"/>
                <w:szCs w:val="24"/>
              </w:rPr>
              <w:t xml:space="preserve"> </w:t>
            </w:r>
            <w:proofErr w:type="spellStart"/>
            <w:r w:rsidRPr="00CA44AF">
              <w:rPr>
                <w:rFonts w:ascii="Times New Roman" w:hAnsi="Times New Roman"/>
                <w:bCs/>
                <w:sz w:val="24"/>
                <w:szCs w:val="24"/>
              </w:rPr>
              <w:t>drawn</w:t>
            </w:r>
            <w:proofErr w:type="spellEnd"/>
            <w:r w:rsidRPr="00CA44AF">
              <w:rPr>
                <w:rFonts w:ascii="Times New Roman" w:hAnsi="Times New Roman"/>
                <w:bCs/>
                <w:sz w:val="24"/>
                <w:szCs w:val="24"/>
              </w:rPr>
              <w:t xml:space="preserve"> </w:t>
            </w:r>
            <w:proofErr w:type="spellStart"/>
            <w:r w:rsidRPr="00CA44AF">
              <w:rPr>
                <w:rFonts w:ascii="Times New Roman" w:hAnsi="Times New Roman"/>
                <w:bCs/>
                <w:sz w:val="24"/>
                <w:szCs w:val="24"/>
              </w:rPr>
              <w:t>up</w:t>
            </w:r>
            <w:proofErr w:type="spellEnd"/>
            <w:r w:rsidRPr="00CA44AF">
              <w:rPr>
                <w:rFonts w:ascii="Times New Roman" w:hAnsi="Times New Roman"/>
                <w:bCs/>
                <w:sz w:val="24"/>
                <w:szCs w:val="24"/>
              </w:rPr>
              <w:t>.</w:t>
            </w:r>
          </w:p>
        </w:tc>
      </w:tr>
      <w:tr w:rsidR="003E5F3B" w:rsidRPr="006A1202" w:rsidTr="00A9761D">
        <w:trPr>
          <w:trHeight w:val="388"/>
        </w:trPr>
        <w:tc>
          <w:tcPr>
            <w:tcW w:w="710" w:type="dxa"/>
          </w:tcPr>
          <w:p w:rsidR="00C62AE0" w:rsidRPr="00CA44AF" w:rsidRDefault="00C62AE0" w:rsidP="00C62AE0">
            <w:pPr>
              <w:numPr>
                <w:ilvl w:val="0"/>
                <w:numId w:val="3"/>
              </w:numPr>
              <w:tabs>
                <w:tab w:val="num" w:pos="786"/>
              </w:tabs>
              <w:ind w:left="0" w:hanging="15"/>
              <w:jc w:val="center"/>
            </w:pPr>
            <w:bookmarkStart w:id="49" w:name="_Ref438711212"/>
          </w:p>
        </w:tc>
        <w:bookmarkEnd w:id="49"/>
        <w:tc>
          <w:tcPr>
            <w:tcW w:w="2268" w:type="dxa"/>
          </w:tcPr>
          <w:p w:rsidR="00C62AE0" w:rsidRPr="00CA44AF" w:rsidRDefault="00197CC9" w:rsidP="00C62AE0">
            <w:pPr>
              <w:pStyle w:val="Times12"/>
              <w:ind w:firstLine="0"/>
            </w:pPr>
            <w:proofErr w:type="spellStart"/>
            <w:r w:rsidRPr="00CA44AF">
              <w:t>Selection</w:t>
            </w:r>
            <w:proofErr w:type="spellEnd"/>
            <w:r w:rsidRPr="00CA44AF">
              <w:t xml:space="preserve"> </w:t>
            </w:r>
            <w:proofErr w:type="spellStart"/>
            <w:r w:rsidRPr="00CA44AF">
              <w:t>stage</w:t>
            </w:r>
            <w:proofErr w:type="spellEnd"/>
            <w:r w:rsidRPr="00CA44AF">
              <w:t xml:space="preserve"> </w:t>
            </w:r>
            <w:proofErr w:type="spellStart"/>
            <w:r w:rsidRPr="00CA44AF">
              <w:t>execution</w:t>
            </w:r>
            <w:proofErr w:type="spellEnd"/>
          </w:p>
        </w:tc>
        <w:tc>
          <w:tcPr>
            <w:tcW w:w="12616" w:type="dxa"/>
          </w:tcPr>
          <w:p w:rsidR="00C62AE0" w:rsidRPr="00B768F3" w:rsidRDefault="00197CC9" w:rsidP="00C62AE0">
            <w:pPr>
              <w:pStyle w:val="Times12"/>
              <w:numPr>
                <w:ilvl w:val="0"/>
                <w:numId w:val="15"/>
              </w:numPr>
              <w:tabs>
                <w:tab w:val="left" w:pos="1416"/>
              </w:tabs>
              <w:ind w:left="-2" w:firstLine="567"/>
              <w:rPr>
                <w:lang w:val="en-US"/>
              </w:rPr>
            </w:pPr>
            <w:r w:rsidRPr="00B768F3">
              <w:rPr>
                <w:lang w:val="en-US"/>
              </w:rPr>
              <w:t xml:space="preserve">Within the framework of selection </w:t>
            </w:r>
            <w:proofErr w:type="gramStart"/>
            <w:r w:rsidRPr="00B768F3">
              <w:rPr>
                <w:lang w:val="en-US"/>
              </w:rPr>
              <w:t>stage</w:t>
            </w:r>
            <w:proofErr w:type="gramEnd"/>
            <w:r w:rsidRPr="00B768F3">
              <w:rPr>
                <w:lang w:val="en-US"/>
              </w:rPr>
              <w:t xml:space="preserve"> the Committee considers whether the bids meet the requirements provided for by the documentation and whether the bidders meet the established requirements. The purpose of the selection stage is admission of the bids meeting the requirements of the documentation submitted by the participants meeting the same requirements to further participation in the procurement and rejection of the rest bids.</w:t>
            </w:r>
          </w:p>
          <w:p w:rsidR="00C62AE0" w:rsidRPr="00B768F3" w:rsidRDefault="00197CC9" w:rsidP="00C62AE0">
            <w:pPr>
              <w:pStyle w:val="Times12"/>
              <w:tabs>
                <w:tab w:val="left" w:pos="1416"/>
              </w:tabs>
              <w:ind w:firstLine="397"/>
              <w:rPr>
                <w:szCs w:val="24"/>
                <w:lang w:val="en-US"/>
              </w:rPr>
            </w:pPr>
            <w:r w:rsidRPr="00B768F3">
              <w:rPr>
                <w:szCs w:val="24"/>
                <w:lang w:val="en-US"/>
              </w:rPr>
              <w:t xml:space="preserve">Selection stage </w:t>
            </w:r>
            <w:proofErr w:type="gramStart"/>
            <w:r w:rsidRPr="00B768F3">
              <w:rPr>
                <w:szCs w:val="24"/>
                <w:lang w:val="en-US"/>
              </w:rPr>
              <w:t>shall be completed</w:t>
            </w:r>
            <w:proofErr w:type="gramEnd"/>
            <w:r w:rsidRPr="00B768F3">
              <w:rPr>
                <w:szCs w:val="24"/>
                <w:lang w:val="en-US"/>
              </w:rPr>
              <w:t xml:space="preserve"> within 20 days after publishing the envelopes opening minutes </w:t>
            </w:r>
            <w:r w:rsidR="00B875AF" w:rsidRPr="00B768F3">
              <w:rPr>
                <w:szCs w:val="24"/>
                <w:lang w:val="en-US"/>
              </w:rPr>
              <w:t xml:space="preserve">on the official website </w:t>
            </w:r>
            <w:r w:rsidRPr="00B768F3">
              <w:rPr>
                <w:szCs w:val="24"/>
                <w:lang w:val="en-US"/>
              </w:rPr>
              <w:t>or another period specified in the procurement execution notice or in the documentation.</w:t>
            </w:r>
          </w:p>
          <w:p w:rsidR="00C62AE0" w:rsidRPr="00B768F3" w:rsidRDefault="00197CC9" w:rsidP="00C62AE0">
            <w:pPr>
              <w:pStyle w:val="Times12"/>
              <w:numPr>
                <w:ilvl w:val="0"/>
                <w:numId w:val="15"/>
              </w:numPr>
              <w:tabs>
                <w:tab w:val="left" w:pos="1416"/>
              </w:tabs>
              <w:ind w:left="-2" w:firstLine="567"/>
              <w:rPr>
                <w:lang w:val="en-US"/>
              </w:rPr>
            </w:pPr>
            <w:bookmarkStart w:id="50" w:name="_Ref407364135"/>
            <w:r w:rsidRPr="00B768F3">
              <w:rPr>
                <w:lang w:val="en-US"/>
              </w:rPr>
              <w:t>When considering the bids there are the following selection criteria:</w:t>
            </w:r>
            <w:bookmarkEnd w:id="50"/>
          </w:p>
          <w:p w:rsidR="00C62AE0" w:rsidRPr="00B768F3" w:rsidRDefault="00197CC9" w:rsidP="00C62AE0">
            <w:pPr>
              <w:pStyle w:val="Times12"/>
              <w:numPr>
                <w:ilvl w:val="0"/>
                <w:numId w:val="16"/>
              </w:numPr>
              <w:ind w:left="-2" w:firstLine="567"/>
              <w:rPr>
                <w:lang w:val="en-US"/>
              </w:rPr>
            </w:pPr>
            <w:r w:rsidRPr="00B768F3">
              <w:rPr>
                <w:lang w:val="en-US"/>
              </w:rPr>
              <w:t>compliance of the bid with the documentation requirements with regard to its essence, included package of documents, included information and execution;</w:t>
            </w:r>
          </w:p>
          <w:p w:rsidR="00C62AE0" w:rsidRPr="00B768F3" w:rsidRDefault="00197CC9" w:rsidP="00C62AE0">
            <w:pPr>
              <w:pStyle w:val="Times12"/>
              <w:numPr>
                <w:ilvl w:val="0"/>
                <w:numId w:val="16"/>
              </w:numPr>
              <w:ind w:left="-2" w:firstLine="567"/>
              <w:rPr>
                <w:lang w:val="en-US"/>
              </w:rPr>
            </w:pPr>
            <w:bookmarkStart w:id="51" w:name="_Ref407364133"/>
            <w:r w:rsidRPr="00B768F3">
              <w:rPr>
                <w:lang w:val="en-US"/>
              </w:rPr>
              <w:t>compliance of the bidder and subcontractors (joint contractors), manufacturers proposed by the latter with the established requirements (in case of establishment of such requirements);</w:t>
            </w:r>
            <w:bookmarkEnd w:id="51"/>
          </w:p>
          <w:p w:rsidR="00C62AE0" w:rsidRPr="00B768F3" w:rsidRDefault="00197CC9" w:rsidP="00C62AE0">
            <w:pPr>
              <w:pStyle w:val="Times12"/>
              <w:numPr>
                <w:ilvl w:val="0"/>
                <w:numId w:val="16"/>
              </w:numPr>
              <w:ind w:left="-2" w:firstLine="567"/>
              <w:rPr>
                <w:lang w:val="en-US"/>
              </w:rPr>
            </w:pPr>
            <w:r w:rsidRPr="00B768F3">
              <w:rPr>
                <w:lang w:val="en-US"/>
              </w:rPr>
              <w:t>compliance of the products proposed by the bidder with the established requirements;</w:t>
            </w:r>
          </w:p>
          <w:p w:rsidR="00C62AE0" w:rsidRPr="00B768F3" w:rsidRDefault="00197CC9" w:rsidP="00C62AE0">
            <w:pPr>
              <w:pStyle w:val="Times12"/>
              <w:numPr>
                <w:ilvl w:val="0"/>
                <w:numId w:val="16"/>
              </w:numPr>
              <w:ind w:left="-2" w:firstLine="567"/>
              <w:rPr>
                <w:lang w:val="en-US"/>
              </w:rPr>
            </w:pPr>
            <w:bookmarkStart w:id="52" w:name="_Ref456197692"/>
            <w:r w:rsidRPr="00B768F3">
              <w:rPr>
                <w:lang w:val="en-US"/>
              </w:rPr>
              <w:t>compliance of the contractual terms and conditions proposed by the bidder (including non-exceeding of the stated SCP, unit SCP) with the established requirements;</w:t>
            </w:r>
            <w:bookmarkEnd w:id="52"/>
          </w:p>
          <w:p w:rsidR="00C62AE0" w:rsidRPr="00B768F3" w:rsidRDefault="00197CC9" w:rsidP="00C62AE0">
            <w:pPr>
              <w:pStyle w:val="Times12"/>
              <w:numPr>
                <w:ilvl w:val="0"/>
                <w:numId w:val="16"/>
              </w:numPr>
              <w:ind w:left="-2" w:firstLine="567"/>
              <w:rPr>
                <w:lang w:val="en-US"/>
              </w:rPr>
            </w:pPr>
            <w:bookmarkStart w:id="53" w:name="_Ref438496202"/>
            <w:proofErr w:type="gramStart"/>
            <w:r w:rsidRPr="00B768F3">
              <w:rPr>
                <w:lang w:val="en-US"/>
              </w:rPr>
              <w:t>provision</w:t>
            </w:r>
            <w:proofErr w:type="gramEnd"/>
            <w:r w:rsidRPr="00B768F3">
              <w:rPr>
                <w:lang w:val="en-US"/>
              </w:rPr>
              <w:t xml:space="preserve"> by the procurement participant of the required bid security (if necessary). Regardless of availability in the procurement bid of the </w:t>
            </w:r>
            <w:proofErr w:type="gramStart"/>
            <w:r w:rsidRPr="00B768F3">
              <w:rPr>
                <w:lang w:val="en-US"/>
              </w:rPr>
              <w:t>document</w:t>
            </w:r>
            <w:proofErr w:type="gramEnd"/>
            <w:r w:rsidRPr="00B768F3">
              <w:rPr>
                <w:lang w:val="en-US"/>
              </w:rPr>
              <w:t xml:space="preserve"> confirming the provision of the bid security the Procurement Organizer shall check whether the funds have been credited to the settlement account specified in the procurement execution notice as of the date preceding the date of the meeting of the Committee about the selection stage execution. In the case where the procurement bid contains no document confirming the provision of the bid security</w:t>
            </w:r>
            <w:bookmarkStart w:id="54" w:name="_Hlt300574722"/>
            <w:bookmarkEnd w:id="54"/>
            <w:r w:rsidRPr="00B768F3">
              <w:rPr>
                <w:lang w:val="en-US"/>
              </w:rPr>
              <w:t xml:space="preserve"> but there are the funds credited in accordance with the procedure provided for by the procurement execution notice and paragraph </w:t>
            </w:r>
            <w:r>
              <w:fldChar w:fldCharType="begin"/>
            </w:r>
            <w:r w:rsidRPr="00B768F3">
              <w:rPr>
                <w:lang w:val="en-US"/>
              </w:rPr>
              <w:instrText xml:space="preserve"> REF _Ref317253528 \r \h  \* MERGEFORMAT </w:instrText>
            </w:r>
            <w:r>
              <w:fldChar w:fldCharType="separate"/>
            </w:r>
            <w:r w:rsidRPr="00B768F3">
              <w:rPr>
                <w:lang w:val="en-US"/>
              </w:rPr>
              <w:t>4</w:t>
            </w:r>
            <w:r>
              <w:fldChar w:fldCharType="end"/>
            </w:r>
            <w:r w:rsidRPr="00B768F3">
              <w:rPr>
                <w:lang w:val="en-US"/>
              </w:rPr>
              <w:t xml:space="preserve"> of this procedure, the bid security shall be deemed as have been duly provided.</w:t>
            </w:r>
            <w:bookmarkEnd w:id="53"/>
          </w:p>
          <w:p w:rsidR="00C62AE0" w:rsidRPr="00B768F3" w:rsidRDefault="00197CC9" w:rsidP="00C62AE0">
            <w:pPr>
              <w:pStyle w:val="Times12"/>
              <w:numPr>
                <w:ilvl w:val="0"/>
                <w:numId w:val="15"/>
              </w:numPr>
              <w:tabs>
                <w:tab w:val="left" w:pos="1416"/>
              </w:tabs>
              <w:ind w:left="-2" w:firstLine="567"/>
              <w:rPr>
                <w:lang w:val="en-US"/>
              </w:rPr>
            </w:pPr>
            <w:bookmarkStart w:id="55" w:name="_Ref401221543"/>
            <w:r w:rsidRPr="00B768F3">
              <w:rPr>
                <w:lang w:val="en-US"/>
              </w:rPr>
              <w:t xml:space="preserve">According to the results of the selection </w:t>
            </w:r>
            <w:proofErr w:type="gramStart"/>
            <w:r w:rsidRPr="00B768F3">
              <w:rPr>
                <w:lang w:val="en-US"/>
              </w:rPr>
              <w:t>stage</w:t>
            </w:r>
            <w:proofErr w:type="gramEnd"/>
            <w:r w:rsidRPr="00B768F3">
              <w:rPr>
                <w:lang w:val="en-US"/>
              </w:rPr>
              <w:t xml:space="preserve"> the Committee makes the decision in respect of each bidder regarding its admission to further participation in the procurement or regarding denial of admission </w:t>
            </w:r>
            <w:r w:rsidR="00550E5C" w:rsidRPr="000C5E75">
              <w:rPr>
                <w:lang w:val="en-GB"/>
              </w:rPr>
              <w:t>in accordance with the selection criteria</w:t>
            </w:r>
            <w:r w:rsidR="00550E5C" w:rsidRPr="00EE32C9">
              <w:rPr>
                <w:lang w:val="en-GB"/>
              </w:rPr>
              <w:t>. Following issues constitute</w:t>
            </w:r>
            <w:r w:rsidR="00550E5C" w:rsidRPr="000C5E75">
              <w:rPr>
                <w:lang w:val="en-GB"/>
              </w:rPr>
              <w:t xml:space="preserve"> the grounds</w:t>
            </w:r>
            <w:r w:rsidR="00550E5C" w:rsidRPr="00EE32C9">
              <w:rPr>
                <w:lang w:val="en-GB"/>
              </w:rPr>
              <w:t xml:space="preserve"> for reusing access</w:t>
            </w:r>
            <w:r w:rsidR="00550E5C" w:rsidRPr="000C5E75">
              <w:rPr>
                <w:lang w:val="en-GB"/>
              </w:rPr>
              <w:t>:</w:t>
            </w:r>
            <w:bookmarkEnd w:id="55"/>
          </w:p>
          <w:p w:rsidR="00C62AE0" w:rsidRPr="00B768F3" w:rsidRDefault="00197CC9" w:rsidP="00C62AE0">
            <w:pPr>
              <w:pStyle w:val="Times12"/>
              <w:numPr>
                <w:ilvl w:val="0"/>
                <w:numId w:val="17"/>
              </w:numPr>
              <w:ind w:left="-2" w:firstLine="567"/>
              <w:rPr>
                <w:lang w:val="en-US"/>
              </w:rPr>
            </w:pPr>
            <w:bookmarkStart w:id="56" w:name="_Ref442942415"/>
            <w:r w:rsidRPr="00B768F3">
              <w:rPr>
                <w:lang w:val="en-US"/>
              </w:rPr>
              <w:t>non-compliance of the bid in relation to the package of documents (except in the cases of failure to submit the documents and (or) information required solely for the purpose of evaluating and comparing the bids if it was provided for by the documentation), contents and execution, including the submitted technical proposal;</w:t>
            </w:r>
            <w:bookmarkEnd w:id="56"/>
          </w:p>
          <w:p w:rsidR="00C62AE0" w:rsidRPr="00B768F3" w:rsidRDefault="00197CC9" w:rsidP="00C62AE0">
            <w:pPr>
              <w:pStyle w:val="Times12"/>
              <w:numPr>
                <w:ilvl w:val="0"/>
                <w:numId w:val="17"/>
              </w:numPr>
              <w:ind w:left="-2" w:firstLine="567"/>
              <w:rPr>
                <w:lang w:val="en-US"/>
              </w:rPr>
            </w:pPr>
            <w:bookmarkStart w:id="57" w:name="_Ref438495756"/>
            <w:r w:rsidRPr="00B768F3">
              <w:rPr>
                <w:lang w:val="en-US"/>
              </w:rPr>
              <w:t>non-compliance of the procurement participant with the documentation requirements;</w:t>
            </w:r>
          </w:p>
          <w:p w:rsidR="00C62AE0" w:rsidRPr="00B768F3" w:rsidRDefault="00197CC9" w:rsidP="00C62AE0">
            <w:pPr>
              <w:pStyle w:val="Times12"/>
              <w:numPr>
                <w:ilvl w:val="0"/>
                <w:numId w:val="17"/>
              </w:numPr>
              <w:ind w:left="-2" w:firstLine="567"/>
              <w:rPr>
                <w:lang w:val="en-US"/>
              </w:rPr>
            </w:pPr>
            <w:bookmarkStart w:id="58" w:name="_Ref456690958"/>
            <w:r w:rsidRPr="00B768F3">
              <w:rPr>
                <w:lang w:val="en-US"/>
              </w:rPr>
              <w:t>non-compliance of the subcontractors (joint contractors), manufacturers, (if the requirements for them have been established) with the documentation requirements;</w:t>
            </w:r>
            <w:bookmarkEnd w:id="57"/>
            <w:bookmarkEnd w:id="58"/>
          </w:p>
          <w:p w:rsidR="00550E5C" w:rsidRDefault="00550E5C" w:rsidP="00C62AE0">
            <w:pPr>
              <w:pStyle w:val="Times12"/>
              <w:numPr>
                <w:ilvl w:val="0"/>
                <w:numId w:val="17"/>
              </w:numPr>
              <w:ind w:left="-2" w:firstLine="567"/>
              <w:rPr>
                <w:lang w:val="en-US"/>
              </w:rPr>
            </w:pPr>
            <w:r w:rsidRPr="00EE32C9">
              <w:rPr>
                <w:lang w:val="en-GB"/>
              </w:rPr>
              <w:t>refusal or lack of consent of any manufacturer/contractor enterprise/service enterprise (when the requirement for them concerning the conduct of the audit of the reliability of data at the pre-qualification stage has been established in the documentation) to fulfil all terms and conditions provided in the requirement to pass the audit of the reliability of data;</w:t>
            </w:r>
          </w:p>
          <w:p w:rsidR="00C62AE0" w:rsidRPr="00B768F3" w:rsidRDefault="00197CC9" w:rsidP="00C62AE0">
            <w:pPr>
              <w:pStyle w:val="Times12"/>
              <w:numPr>
                <w:ilvl w:val="0"/>
                <w:numId w:val="17"/>
              </w:numPr>
              <w:ind w:left="-2" w:firstLine="567"/>
              <w:rPr>
                <w:lang w:val="en-US"/>
              </w:rPr>
            </w:pPr>
            <w:r w:rsidRPr="00B768F3">
              <w:rPr>
                <w:lang w:val="en-US"/>
              </w:rPr>
              <w:t>non-compliance of the products specified in the procurement bid with the documentation requirements;</w:t>
            </w:r>
          </w:p>
          <w:p w:rsidR="00C62AE0" w:rsidRPr="00B768F3" w:rsidRDefault="00197CC9" w:rsidP="00C62AE0">
            <w:pPr>
              <w:pStyle w:val="Times12"/>
              <w:numPr>
                <w:ilvl w:val="0"/>
                <w:numId w:val="17"/>
              </w:numPr>
              <w:ind w:left="-2" w:firstLine="567"/>
              <w:rPr>
                <w:lang w:val="en-US"/>
              </w:rPr>
            </w:pPr>
            <w:bookmarkStart w:id="59" w:name="_Ref456197649"/>
            <w:r w:rsidRPr="00B768F3">
              <w:rPr>
                <w:lang w:val="en-US"/>
              </w:rPr>
              <w:t>non-compliance of the contractual terms and conditions specified in the procurement bid with the documentation requirements, including:</w:t>
            </w:r>
            <w:bookmarkEnd w:id="59"/>
          </w:p>
          <w:p w:rsidR="00C62AE0" w:rsidRPr="00B768F3" w:rsidRDefault="00197CC9" w:rsidP="00C62AE0">
            <w:pPr>
              <w:pStyle w:val="Times12"/>
              <w:numPr>
                <w:ilvl w:val="0"/>
                <w:numId w:val="5"/>
              </w:numPr>
              <w:tabs>
                <w:tab w:val="left" w:pos="1416"/>
              </w:tabs>
              <w:ind w:left="0" w:firstLine="565"/>
              <w:rPr>
                <w:lang w:val="en-US"/>
              </w:rPr>
            </w:pPr>
            <w:r w:rsidRPr="00B768F3">
              <w:rPr>
                <w:lang w:val="en-US"/>
              </w:rPr>
              <w:t xml:space="preserve">presence in such bid of an offer regarding the contract price exceeding the starting (ceiling) price (SCP) of the contract, the starting (ceiling) unit price of the goods, service, work; </w:t>
            </w:r>
          </w:p>
          <w:p w:rsidR="00C62AE0" w:rsidRPr="00B768F3" w:rsidRDefault="00197CC9" w:rsidP="00C62AE0">
            <w:pPr>
              <w:pStyle w:val="Times12"/>
              <w:numPr>
                <w:ilvl w:val="0"/>
                <w:numId w:val="5"/>
              </w:numPr>
              <w:tabs>
                <w:tab w:val="left" w:pos="1416"/>
              </w:tabs>
              <w:ind w:left="0" w:firstLine="565"/>
              <w:rPr>
                <w:lang w:val="en-US"/>
              </w:rPr>
            </w:pPr>
            <w:proofErr w:type="gramStart"/>
            <w:r w:rsidRPr="00B768F3">
              <w:rPr>
                <w:lang w:val="en-US"/>
              </w:rPr>
              <w:t>stating</w:t>
            </w:r>
            <w:proofErr w:type="gramEnd"/>
            <w:r w:rsidRPr="00B768F3">
              <w:rPr>
                <w:lang w:val="en-US"/>
              </w:rPr>
              <w:t xml:space="preserve"> an offer that contains less </w:t>
            </w:r>
            <w:proofErr w:type="spellStart"/>
            <w:r w:rsidRPr="00B768F3">
              <w:rPr>
                <w:lang w:val="en-US"/>
              </w:rPr>
              <w:t>favourable</w:t>
            </w:r>
            <w:proofErr w:type="spellEnd"/>
            <w:r w:rsidRPr="00B768F3">
              <w:rPr>
                <w:lang w:val="en-US"/>
              </w:rPr>
              <w:t xml:space="preserve"> terms and conditions of delivery of goods, performance of works or provision of services.</w:t>
            </w:r>
          </w:p>
          <w:p w:rsidR="00C62AE0" w:rsidRPr="00B768F3" w:rsidRDefault="00197CC9" w:rsidP="00C62AE0">
            <w:pPr>
              <w:pStyle w:val="Times12"/>
              <w:numPr>
                <w:ilvl w:val="0"/>
                <w:numId w:val="17"/>
              </w:numPr>
              <w:ind w:left="-2" w:firstLine="567"/>
              <w:rPr>
                <w:lang w:val="en-US"/>
              </w:rPr>
            </w:pPr>
            <w:bookmarkStart w:id="60" w:name="_Ref456197658"/>
            <w:proofErr w:type="gramStart"/>
            <w:r w:rsidRPr="00B768F3">
              <w:rPr>
                <w:lang w:val="en-US"/>
              </w:rPr>
              <w:t>non-compliance</w:t>
            </w:r>
            <w:proofErr w:type="gramEnd"/>
            <w:r w:rsidRPr="00B768F3">
              <w:rPr>
                <w:lang w:val="en-US"/>
              </w:rPr>
              <w:t xml:space="preserve"> of the amount, form, terms and conditions or procedure for providing the bid security (if required)   except in the case specified in subparagraph </w:t>
            </w:r>
            <w:r>
              <w:fldChar w:fldCharType="begin"/>
            </w:r>
            <w:r w:rsidRPr="00B768F3">
              <w:rPr>
                <w:lang w:val="en-US"/>
              </w:rPr>
              <w:instrText xml:space="preserve"> REF _Ref438496202 \r \h  \* MERGEFORMAT </w:instrText>
            </w:r>
            <w:r>
              <w:fldChar w:fldCharType="separate"/>
            </w:r>
            <w:r>
              <w:t>д</w:t>
            </w:r>
            <w:r w:rsidRPr="00B768F3">
              <w:rPr>
                <w:lang w:val="en-US"/>
              </w:rPr>
              <w:t>)</w:t>
            </w:r>
            <w:r>
              <w:fldChar w:fldCharType="end"/>
            </w:r>
            <w:r w:rsidRPr="00B768F3">
              <w:rPr>
                <w:lang w:val="en-US"/>
              </w:rPr>
              <w:t xml:space="preserve"> of paragraph </w:t>
            </w:r>
            <w:r>
              <w:fldChar w:fldCharType="begin"/>
            </w:r>
            <w:r w:rsidRPr="00B768F3">
              <w:rPr>
                <w:lang w:val="en-US"/>
              </w:rPr>
              <w:instrText xml:space="preserve"> REF _Ref407364135 \r \h  \* MERGEFORMAT </w:instrText>
            </w:r>
            <w:r>
              <w:fldChar w:fldCharType="separate"/>
            </w:r>
            <w:r w:rsidR="00B875AF">
              <w:rPr>
                <w:lang w:val="en-US"/>
              </w:rPr>
              <w:t>9.2</w:t>
            </w:r>
            <w:r>
              <w:fldChar w:fldCharType="end"/>
            </w:r>
            <w:r w:rsidRPr="00B768F3">
              <w:rPr>
                <w:lang w:val="en-US"/>
              </w:rPr>
              <w:t xml:space="preserve"> of this procedure.</w:t>
            </w:r>
            <w:bookmarkEnd w:id="60"/>
          </w:p>
          <w:p w:rsidR="00C62AE0" w:rsidRPr="00B768F3" w:rsidRDefault="00197CC9" w:rsidP="00C62AE0">
            <w:pPr>
              <w:pStyle w:val="Times12"/>
              <w:numPr>
                <w:ilvl w:val="0"/>
                <w:numId w:val="15"/>
              </w:numPr>
              <w:tabs>
                <w:tab w:val="left" w:pos="1416"/>
              </w:tabs>
              <w:ind w:left="-2" w:firstLine="567"/>
              <w:rPr>
                <w:lang w:val="en-US"/>
              </w:rPr>
            </w:pPr>
            <w:r w:rsidRPr="00B768F3">
              <w:rPr>
                <w:lang w:val="en-US"/>
              </w:rPr>
              <w:t xml:space="preserve">Denial of admission </w:t>
            </w:r>
            <w:proofErr w:type="gramStart"/>
            <w:r w:rsidRPr="00B768F3">
              <w:rPr>
                <w:lang w:val="en-US"/>
              </w:rPr>
              <w:t xml:space="preserve">to participation in the procurement for any other reasons except for those provided for in paragraph </w:t>
            </w:r>
            <w:r w:rsidRPr="009E3104">
              <w:fldChar w:fldCharType="begin"/>
            </w:r>
            <w:r w:rsidRPr="00B768F3">
              <w:rPr>
                <w:lang w:val="en-US"/>
              </w:rPr>
              <w:instrText xml:space="preserve"> REF _Ref401221543 \r \h  \* MERGEFORMAT </w:instrText>
            </w:r>
            <w:r w:rsidRPr="009E3104">
              <w:fldChar w:fldCharType="separate"/>
            </w:r>
            <w:r w:rsidR="00B875AF">
              <w:rPr>
                <w:lang w:val="en-US"/>
              </w:rPr>
              <w:t>9.3</w:t>
            </w:r>
            <w:proofErr w:type="gramEnd"/>
            <w:r w:rsidRPr="009E3104">
              <w:fldChar w:fldCharType="end"/>
            </w:r>
            <w:r w:rsidRPr="00B768F3">
              <w:rPr>
                <w:lang w:val="en-US"/>
              </w:rPr>
              <w:t xml:space="preserve"> is not permitted.</w:t>
            </w:r>
          </w:p>
          <w:p w:rsidR="00C62AE0" w:rsidRPr="00B768F3" w:rsidRDefault="00197CC9" w:rsidP="00C62AE0">
            <w:pPr>
              <w:pStyle w:val="Times12"/>
              <w:numPr>
                <w:ilvl w:val="0"/>
                <w:numId w:val="15"/>
              </w:numPr>
              <w:tabs>
                <w:tab w:val="left" w:pos="1416"/>
              </w:tabs>
              <w:ind w:left="0" w:firstLine="637"/>
              <w:rPr>
                <w:lang w:val="en-US"/>
              </w:rPr>
            </w:pPr>
            <w:r w:rsidRPr="00B768F3">
              <w:rPr>
                <w:lang w:val="en-US"/>
              </w:rPr>
              <w:t xml:space="preserve">Committee's resolutions on admission to further participation in procurement or on refusal of admission </w:t>
            </w:r>
            <w:proofErr w:type="gramStart"/>
            <w:r w:rsidRPr="00B768F3">
              <w:rPr>
                <w:lang w:val="en-US"/>
              </w:rPr>
              <w:t>shall be recorded</w:t>
            </w:r>
            <w:proofErr w:type="gramEnd"/>
            <w:r w:rsidRPr="00B768F3">
              <w:rPr>
                <w:lang w:val="en-US"/>
              </w:rPr>
              <w:t xml:space="preserve"> in the minutes of committee meeting for consideration of bids at the pre-selection stage. If by the deadline of submission of bids no bids are submitted, the consideration minutes shall reflect information on acknowledgment of procurement as failed and </w:t>
            </w:r>
            <w:proofErr w:type="gramStart"/>
            <w:r w:rsidRPr="00B768F3">
              <w:rPr>
                <w:lang w:val="en-US"/>
              </w:rPr>
              <w:t>such minutes are signed by the secretary of the procurement committee</w:t>
            </w:r>
            <w:proofErr w:type="gramEnd"/>
            <w:r w:rsidRPr="00B768F3">
              <w:rPr>
                <w:lang w:val="en-US"/>
              </w:rPr>
              <w:t>.</w:t>
            </w:r>
          </w:p>
          <w:p w:rsidR="00C62AE0" w:rsidRPr="00B768F3" w:rsidRDefault="00197CC9" w:rsidP="00C62AE0">
            <w:pPr>
              <w:pStyle w:val="Times12"/>
              <w:numPr>
                <w:ilvl w:val="0"/>
                <w:numId w:val="15"/>
              </w:numPr>
              <w:tabs>
                <w:tab w:val="left" w:pos="1416"/>
              </w:tabs>
              <w:ind w:left="-2" w:firstLine="567"/>
              <w:rPr>
                <w:szCs w:val="24"/>
                <w:lang w:val="en-US"/>
              </w:rPr>
            </w:pPr>
            <w:r w:rsidRPr="00B768F3">
              <w:rPr>
                <w:lang w:val="en-US"/>
              </w:rPr>
              <w:t>Any bidder after posting the minutes of the meeting of the Committee about consideration of the bids at the selection stage may provide the Procurement Organizer with the request to clarify the reasons for denial of his/its admission to participate in the procurement.  The Tendering Authority must provide the bidder with relevant written feedback within three (3) working days from the date of receipt of such a request.</w:t>
            </w:r>
          </w:p>
        </w:tc>
      </w:tr>
      <w:tr w:rsidR="003E5F3B" w:rsidRPr="006A1202" w:rsidTr="00A9761D">
        <w:trPr>
          <w:trHeight w:val="388"/>
        </w:trPr>
        <w:tc>
          <w:tcPr>
            <w:tcW w:w="710" w:type="dxa"/>
          </w:tcPr>
          <w:p w:rsidR="00C62AE0" w:rsidRPr="00B768F3" w:rsidRDefault="00C62AE0" w:rsidP="00C62AE0">
            <w:pPr>
              <w:numPr>
                <w:ilvl w:val="0"/>
                <w:numId w:val="3"/>
              </w:numPr>
              <w:tabs>
                <w:tab w:val="num" w:pos="786"/>
              </w:tabs>
              <w:ind w:left="0" w:hanging="15"/>
              <w:jc w:val="center"/>
              <w:rPr>
                <w:lang w:val="en-US"/>
              </w:rPr>
            </w:pPr>
            <w:bookmarkStart w:id="61" w:name="_Ref438710973"/>
          </w:p>
        </w:tc>
        <w:bookmarkEnd w:id="61"/>
        <w:tc>
          <w:tcPr>
            <w:tcW w:w="2268" w:type="dxa"/>
          </w:tcPr>
          <w:p w:rsidR="00C62AE0" w:rsidRPr="00B875AF" w:rsidRDefault="00197CC9" w:rsidP="00B875AF">
            <w:pPr>
              <w:pStyle w:val="Times12"/>
              <w:ind w:firstLine="0"/>
              <w:rPr>
                <w:lang w:val="en-US"/>
              </w:rPr>
            </w:pPr>
            <w:r w:rsidRPr="00B875AF">
              <w:rPr>
                <w:spacing w:val="-6"/>
                <w:szCs w:val="24"/>
                <w:lang w:val="en-US"/>
              </w:rPr>
              <w:t xml:space="preserve">Conducting negotiations with the </w:t>
            </w:r>
            <w:r w:rsidR="00B875AF" w:rsidRPr="00B875AF">
              <w:rPr>
                <w:spacing w:val="-6"/>
                <w:szCs w:val="24"/>
                <w:lang w:val="en-US"/>
              </w:rPr>
              <w:t xml:space="preserve">procurement </w:t>
            </w:r>
            <w:r w:rsidRPr="00B875AF">
              <w:rPr>
                <w:spacing w:val="-6"/>
                <w:szCs w:val="24"/>
                <w:lang w:val="en-US"/>
              </w:rPr>
              <w:t xml:space="preserve">participants </w:t>
            </w:r>
          </w:p>
        </w:tc>
        <w:tc>
          <w:tcPr>
            <w:tcW w:w="12616" w:type="dxa"/>
          </w:tcPr>
          <w:p w:rsidR="00C62AE0" w:rsidRPr="00B875AF" w:rsidRDefault="00197CC9" w:rsidP="00197CC9">
            <w:pPr>
              <w:pStyle w:val="Times12"/>
              <w:numPr>
                <w:ilvl w:val="0"/>
                <w:numId w:val="34"/>
              </w:numPr>
              <w:tabs>
                <w:tab w:val="left" w:pos="1416"/>
              </w:tabs>
              <w:ind w:left="0" w:firstLine="566"/>
              <w:rPr>
                <w:lang w:val="en-US"/>
              </w:rPr>
            </w:pPr>
            <w:r w:rsidRPr="00B875AF">
              <w:rPr>
                <w:lang w:val="en-US"/>
              </w:rPr>
              <w:t xml:space="preserve">At any time after execution of the selection stage of consideration of applications for participation in the request for proposals (RFP bids), but before execution of the rebidding procedure (if necessary) by the decision of the Committee the negotiations with the participants admitted shall be conducted, if procurement notice provides for possibility of negotiations. The </w:t>
            </w:r>
            <w:proofErr w:type="gramStart"/>
            <w:r w:rsidRPr="00B875AF">
              <w:rPr>
                <w:lang w:val="en-US"/>
              </w:rPr>
              <w:t>negotiations shall be conducted by the Committee</w:t>
            </w:r>
            <w:proofErr w:type="gramEnd"/>
            <w:r w:rsidRPr="00B875AF">
              <w:rPr>
                <w:lang w:val="en-US"/>
              </w:rPr>
              <w:t xml:space="preserve">. If any experts (Expert Advisory Board) </w:t>
            </w:r>
            <w:proofErr w:type="gramStart"/>
            <w:r w:rsidRPr="00B875AF">
              <w:rPr>
                <w:lang w:val="en-US"/>
              </w:rPr>
              <w:t>are engaged</w:t>
            </w:r>
            <w:proofErr w:type="gramEnd"/>
            <w:r w:rsidRPr="00B875AF">
              <w:rPr>
                <w:lang w:val="en-US"/>
              </w:rPr>
              <w:t xml:space="preserve">, then such experts (individual members of the Expert Advisory Board) shall also be involved in the negotiations. The negotiations </w:t>
            </w:r>
            <w:proofErr w:type="gramStart"/>
            <w:r w:rsidRPr="00B875AF">
              <w:rPr>
                <w:lang w:val="en-US"/>
              </w:rPr>
              <w:t>are conducted</w:t>
            </w:r>
            <w:proofErr w:type="gramEnd"/>
            <w:r w:rsidRPr="00B875AF">
              <w:rPr>
                <w:lang w:val="en-US"/>
              </w:rPr>
              <w:t xml:space="preserve"> in relation to any aspects of the RFP bids for the purpose of clarification of the bids or in order to improve them for the benefit of the customer, except for changes in the price of proposals and subject of procurement.</w:t>
            </w:r>
          </w:p>
          <w:p w:rsidR="00C62AE0" w:rsidRPr="00B875AF" w:rsidRDefault="00197CC9" w:rsidP="00197CC9">
            <w:pPr>
              <w:pStyle w:val="Times12"/>
              <w:numPr>
                <w:ilvl w:val="0"/>
                <w:numId w:val="34"/>
              </w:numPr>
              <w:tabs>
                <w:tab w:val="left" w:pos="1416"/>
              </w:tabs>
              <w:ind w:left="0" w:firstLine="566"/>
            </w:pPr>
            <w:r w:rsidRPr="00B875AF">
              <w:rPr>
                <w:lang w:val="en-US"/>
              </w:rPr>
              <w:t xml:space="preserve">Negotiations </w:t>
            </w:r>
            <w:proofErr w:type="gramStart"/>
            <w:r w:rsidRPr="00B875AF">
              <w:rPr>
                <w:lang w:val="en-US"/>
              </w:rPr>
              <w:t>shall be held</w:t>
            </w:r>
            <w:proofErr w:type="gramEnd"/>
            <w:r w:rsidRPr="00B875AF">
              <w:rPr>
                <w:lang w:val="en-US"/>
              </w:rPr>
              <w:t xml:space="preserve"> with all bidders that have been cleared at the selection phase.  </w:t>
            </w:r>
            <w:proofErr w:type="spellStart"/>
            <w:r w:rsidRPr="00B875AF">
              <w:t>Only</w:t>
            </w:r>
            <w:proofErr w:type="spellEnd"/>
            <w:r w:rsidRPr="00B875AF">
              <w:t xml:space="preserve"> </w:t>
            </w:r>
            <w:proofErr w:type="spellStart"/>
            <w:r w:rsidRPr="00B875AF">
              <w:t>one</w:t>
            </w:r>
            <w:proofErr w:type="spellEnd"/>
            <w:r w:rsidRPr="00B875AF">
              <w:t xml:space="preserve"> </w:t>
            </w:r>
            <w:proofErr w:type="spellStart"/>
            <w:r w:rsidRPr="00B875AF">
              <w:t>round</w:t>
            </w:r>
            <w:proofErr w:type="spellEnd"/>
            <w:r w:rsidRPr="00B875AF">
              <w:t xml:space="preserve"> </w:t>
            </w:r>
            <w:proofErr w:type="spellStart"/>
            <w:r w:rsidRPr="00B875AF">
              <w:t>of</w:t>
            </w:r>
            <w:proofErr w:type="spellEnd"/>
            <w:r w:rsidRPr="00B875AF">
              <w:t xml:space="preserve"> </w:t>
            </w:r>
            <w:proofErr w:type="spellStart"/>
            <w:r w:rsidRPr="00B875AF">
              <w:t>negotiations</w:t>
            </w:r>
            <w:proofErr w:type="spellEnd"/>
            <w:r w:rsidRPr="00B875AF">
              <w:t xml:space="preserve"> </w:t>
            </w:r>
            <w:proofErr w:type="spellStart"/>
            <w:r w:rsidRPr="00B875AF">
              <w:t>may</w:t>
            </w:r>
            <w:proofErr w:type="spellEnd"/>
            <w:r w:rsidRPr="00B875AF">
              <w:t xml:space="preserve"> </w:t>
            </w:r>
            <w:proofErr w:type="spellStart"/>
            <w:r w:rsidRPr="00B875AF">
              <w:t>be</w:t>
            </w:r>
            <w:proofErr w:type="spellEnd"/>
            <w:r w:rsidRPr="00B875AF">
              <w:t xml:space="preserve"> </w:t>
            </w:r>
            <w:proofErr w:type="spellStart"/>
            <w:r w:rsidRPr="00B875AF">
              <w:t>held</w:t>
            </w:r>
            <w:proofErr w:type="spellEnd"/>
            <w:r w:rsidRPr="00B875AF">
              <w:t>.</w:t>
            </w:r>
          </w:p>
          <w:p w:rsidR="00C62AE0" w:rsidRPr="00B875AF" w:rsidRDefault="00197CC9" w:rsidP="00197CC9">
            <w:pPr>
              <w:pStyle w:val="Times12"/>
              <w:numPr>
                <w:ilvl w:val="0"/>
                <w:numId w:val="34"/>
              </w:numPr>
              <w:tabs>
                <w:tab w:val="left" w:pos="1416"/>
              </w:tabs>
              <w:ind w:left="0" w:firstLine="566"/>
              <w:rPr>
                <w:lang w:val="en-US"/>
              </w:rPr>
            </w:pPr>
            <w:r w:rsidRPr="00B875AF">
              <w:rPr>
                <w:lang w:val="en-US"/>
              </w:rPr>
              <w:t xml:space="preserve">The negotiations conducted with each bidder </w:t>
            </w:r>
            <w:proofErr w:type="gramStart"/>
            <w:r w:rsidRPr="00B875AF">
              <w:rPr>
                <w:lang w:val="en-US"/>
              </w:rPr>
              <w:t>shall be executed</w:t>
            </w:r>
            <w:proofErr w:type="gramEnd"/>
            <w:r w:rsidRPr="00B875AF">
              <w:rPr>
                <w:lang w:val="en-US"/>
              </w:rPr>
              <w:t xml:space="preserve"> as separate certificates. Such certificate </w:t>
            </w:r>
            <w:proofErr w:type="gramStart"/>
            <w:r w:rsidRPr="00B875AF">
              <w:rPr>
                <w:lang w:val="en-US"/>
              </w:rPr>
              <w:t>shall be signed</w:t>
            </w:r>
            <w:proofErr w:type="gramEnd"/>
            <w:r w:rsidRPr="00B875AF">
              <w:rPr>
                <w:lang w:val="en-US"/>
              </w:rPr>
              <w:t xml:space="preserve"> by the Authority, members of the Committee present during the negotiations and by the RFP bidder. All such certificates </w:t>
            </w:r>
            <w:proofErr w:type="gramStart"/>
            <w:r w:rsidRPr="00B875AF">
              <w:rPr>
                <w:lang w:val="en-US"/>
              </w:rPr>
              <w:t>shall be simultaneously posted</w:t>
            </w:r>
            <w:proofErr w:type="gramEnd"/>
            <w:r w:rsidRPr="00B875AF">
              <w:rPr>
                <w:lang w:val="en-US"/>
              </w:rPr>
              <w:t xml:space="preserve"> at the official website within one (1) business day following the completion of negotiations with all qualified bidders.</w:t>
            </w:r>
          </w:p>
          <w:p w:rsidR="00C62AE0" w:rsidRPr="00B875AF" w:rsidRDefault="00197CC9" w:rsidP="00197CC9">
            <w:pPr>
              <w:pStyle w:val="Times12"/>
              <w:numPr>
                <w:ilvl w:val="0"/>
                <w:numId w:val="34"/>
              </w:numPr>
              <w:tabs>
                <w:tab w:val="left" w:pos="1416"/>
              </w:tabs>
              <w:ind w:left="0" w:firstLine="566"/>
              <w:rPr>
                <w:lang w:val="en-US"/>
              </w:rPr>
            </w:pPr>
            <w:r w:rsidRPr="00B875AF">
              <w:rPr>
                <w:lang w:val="en-US"/>
              </w:rPr>
              <w:t>The Procurement Organizer demands that all bidders participated in the negotiations submit their final proposals.</w:t>
            </w:r>
          </w:p>
          <w:p w:rsidR="00C62AE0" w:rsidRPr="00B875AF" w:rsidRDefault="00197CC9" w:rsidP="00197CC9">
            <w:pPr>
              <w:pStyle w:val="Times12"/>
              <w:numPr>
                <w:ilvl w:val="0"/>
                <w:numId w:val="34"/>
              </w:numPr>
              <w:tabs>
                <w:tab w:val="left" w:pos="1416"/>
              </w:tabs>
              <w:ind w:left="0" w:firstLine="566"/>
              <w:rPr>
                <w:lang w:val="en-US"/>
              </w:rPr>
            </w:pPr>
            <w:r w:rsidRPr="00B875AF">
              <w:rPr>
                <w:lang w:val="en-US"/>
              </w:rPr>
              <w:t xml:space="preserve">The RFP bidder shall be entitled to refuse to participate in the negotiations or not to submit its final proposal. In this </w:t>
            </w:r>
            <w:proofErr w:type="gramStart"/>
            <w:r w:rsidRPr="00B875AF">
              <w:rPr>
                <w:lang w:val="en-US"/>
              </w:rPr>
              <w:t>case</w:t>
            </w:r>
            <w:proofErr w:type="gramEnd"/>
            <w:r w:rsidRPr="00B875AF">
              <w:rPr>
                <w:lang w:val="en-US"/>
              </w:rPr>
              <w:t xml:space="preserve"> its application remains valid under initial conditions.</w:t>
            </w:r>
          </w:p>
        </w:tc>
      </w:tr>
      <w:tr w:rsidR="003E5F3B" w:rsidRPr="006A1202" w:rsidTr="00A9761D">
        <w:trPr>
          <w:trHeight w:val="388"/>
        </w:trPr>
        <w:tc>
          <w:tcPr>
            <w:tcW w:w="710" w:type="dxa"/>
          </w:tcPr>
          <w:p w:rsidR="00C62AE0" w:rsidRPr="00B768F3" w:rsidRDefault="00C62AE0" w:rsidP="00C62AE0">
            <w:pPr>
              <w:numPr>
                <w:ilvl w:val="0"/>
                <w:numId w:val="3"/>
              </w:numPr>
              <w:tabs>
                <w:tab w:val="num" w:pos="786"/>
              </w:tabs>
              <w:ind w:left="0" w:hanging="15"/>
              <w:jc w:val="center"/>
              <w:rPr>
                <w:lang w:val="en-US"/>
              </w:rPr>
            </w:pPr>
            <w:bookmarkStart w:id="62" w:name="_Ref438711455"/>
          </w:p>
        </w:tc>
        <w:bookmarkEnd w:id="62"/>
        <w:tc>
          <w:tcPr>
            <w:tcW w:w="2268" w:type="dxa"/>
          </w:tcPr>
          <w:p w:rsidR="00C62AE0" w:rsidRPr="00B875AF" w:rsidRDefault="00197CC9" w:rsidP="00B875AF">
            <w:pPr>
              <w:pStyle w:val="Times12"/>
              <w:ind w:left="45" w:right="153" w:firstLine="0"/>
              <w:jc w:val="left"/>
              <w:rPr>
                <w:spacing w:val="-6"/>
                <w:szCs w:val="24"/>
                <w:lang w:val="en-US"/>
              </w:rPr>
            </w:pPr>
            <w:r w:rsidRPr="00B875AF">
              <w:rPr>
                <w:spacing w:val="-6"/>
                <w:szCs w:val="24"/>
                <w:lang w:val="en-US"/>
              </w:rPr>
              <w:t xml:space="preserve">Rebidding </w:t>
            </w:r>
          </w:p>
        </w:tc>
        <w:tc>
          <w:tcPr>
            <w:tcW w:w="12616" w:type="dxa"/>
          </w:tcPr>
          <w:p w:rsidR="00C62AE0" w:rsidRPr="009C48E1" w:rsidRDefault="00197CC9" w:rsidP="009C48E1">
            <w:pPr>
              <w:pStyle w:val="Times12"/>
              <w:numPr>
                <w:ilvl w:val="0"/>
                <w:numId w:val="18"/>
              </w:numPr>
              <w:tabs>
                <w:tab w:val="left" w:pos="70"/>
                <w:tab w:val="left" w:pos="1416"/>
              </w:tabs>
              <w:ind w:left="0" w:firstLine="495"/>
              <w:rPr>
                <w:spacing w:val="-6"/>
                <w:szCs w:val="24"/>
                <w:lang w:val="en-US"/>
              </w:rPr>
            </w:pPr>
            <w:r w:rsidRPr="009C48E1">
              <w:rPr>
                <w:spacing w:val="-6"/>
                <w:szCs w:val="24"/>
                <w:lang w:val="en-US"/>
              </w:rPr>
              <w:t xml:space="preserve">The rebidding procedure </w:t>
            </w:r>
            <w:proofErr w:type="gramStart"/>
            <w:r w:rsidRPr="009C48E1">
              <w:rPr>
                <w:spacing w:val="-6"/>
                <w:szCs w:val="24"/>
                <w:lang w:val="en-US"/>
              </w:rPr>
              <w:t>is held</w:t>
            </w:r>
            <w:proofErr w:type="gramEnd"/>
            <w:r w:rsidRPr="009C48E1">
              <w:rPr>
                <w:spacing w:val="-6"/>
                <w:szCs w:val="24"/>
                <w:lang w:val="en-US"/>
              </w:rPr>
              <w:t xml:space="preserve"> by</w:t>
            </w:r>
            <w:r w:rsidR="00B875AF" w:rsidRPr="009C48E1">
              <w:rPr>
                <w:spacing w:val="-6"/>
                <w:szCs w:val="24"/>
                <w:lang w:val="en-US"/>
              </w:rPr>
              <w:t xml:space="preserve"> the decision of the Committee </w:t>
            </w:r>
            <w:r w:rsidRPr="009C48E1">
              <w:rPr>
                <w:spacing w:val="-6"/>
                <w:szCs w:val="24"/>
                <w:lang w:val="en-US"/>
              </w:rPr>
              <w:t xml:space="preserve">if the procurement execution notice provides for the possibility of executing such procedure. </w:t>
            </w:r>
          </w:p>
          <w:p w:rsidR="00C62AE0" w:rsidRPr="009C48E1" w:rsidRDefault="00197CC9" w:rsidP="009C48E1">
            <w:pPr>
              <w:pStyle w:val="Times12"/>
              <w:tabs>
                <w:tab w:val="left" w:pos="70"/>
                <w:tab w:val="left" w:pos="1416"/>
              </w:tabs>
              <w:ind w:firstLine="707"/>
              <w:rPr>
                <w:spacing w:val="-6"/>
                <w:szCs w:val="24"/>
                <w:lang w:val="en-US"/>
              </w:rPr>
            </w:pPr>
            <w:r w:rsidRPr="009C48E1">
              <w:rPr>
                <w:spacing w:val="-6"/>
                <w:szCs w:val="24"/>
                <w:lang w:val="en-US"/>
              </w:rPr>
              <w:t xml:space="preserve">Resolution on rebidding shall be executed as </w:t>
            </w:r>
            <w:proofErr w:type="gramStart"/>
            <w:r w:rsidRPr="009C48E1">
              <w:rPr>
                <w:spacing w:val="-6"/>
                <w:szCs w:val="24"/>
                <w:lang w:val="en-US"/>
              </w:rPr>
              <w:t>minutes which</w:t>
            </w:r>
            <w:proofErr w:type="gramEnd"/>
            <w:r w:rsidRPr="009C48E1">
              <w:rPr>
                <w:spacing w:val="-6"/>
                <w:szCs w:val="24"/>
                <w:lang w:val="en-US"/>
              </w:rPr>
              <w:t xml:space="preserve"> specifies parameters of rebidding.</w:t>
            </w:r>
          </w:p>
          <w:p w:rsidR="00C62AE0" w:rsidRPr="009C48E1" w:rsidRDefault="00197CC9" w:rsidP="009C48E1">
            <w:pPr>
              <w:pStyle w:val="Times12"/>
              <w:numPr>
                <w:ilvl w:val="0"/>
                <w:numId w:val="18"/>
              </w:numPr>
              <w:tabs>
                <w:tab w:val="left" w:pos="70"/>
                <w:tab w:val="left" w:pos="1416"/>
              </w:tabs>
              <w:ind w:left="0" w:right="153" w:firstLine="495"/>
              <w:rPr>
                <w:spacing w:val="-6"/>
                <w:szCs w:val="24"/>
                <w:lang w:val="en-US"/>
              </w:rPr>
            </w:pPr>
            <w:proofErr w:type="gramStart"/>
            <w:r w:rsidRPr="009C48E1">
              <w:rPr>
                <w:spacing w:val="-6"/>
                <w:szCs w:val="24"/>
                <w:lang w:val="en-US"/>
              </w:rPr>
              <w:t xml:space="preserve">Rebidding </w:t>
            </w:r>
            <w:proofErr w:type="spellStart"/>
            <w:r w:rsidRPr="009C48E1">
              <w:rPr>
                <w:spacing w:val="-6"/>
                <w:szCs w:val="24"/>
                <w:lang w:val="en-US"/>
              </w:rPr>
              <w:t>shal</w:t>
            </w:r>
            <w:proofErr w:type="spellEnd"/>
            <w:r w:rsidRPr="009C48E1">
              <w:rPr>
                <w:spacing w:val="-6"/>
                <w:szCs w:val="24"/>
                <w:lang w:val="en-US"/>
              </w:rPr>
              <w:t xml:space="preserve"> be held in absentia (in this case, all qualified bidders shall have the opportunity to improve their bids with regard to the parameters specified by the Committee, subject to leaving all remaining terms and conditions of their bid unchanged: to reduce the initial bid price (bid price stated in their bid), to state shorter periods for the goods delivery or to reduce the amount of the advance payment).</w:t>
            </w:r>
            <w:proofErr w:type="gramEnd"/>
          </w:p>
          <w:p w:rsidR="00C62AE0" w:rsidRPr="009C48E1" w:rsidRDefault="00197CC9" w:rsidP="009C48E1">
            <w:pPr>
              <w:pStyle w:val="Times12"/>
              <w:numPr>
                <w:ilvl w:val="0"/>
                <w:numId w:val="18"/>
              </w:numPr>
              <w:tabs>
                <w:tab w:val="left" w:pos="70"/>
                <w:tab w:val="left" w:pos="1416"/>
              </w:tabs>
              <w:ind w:left="0" w:firstLine="495"/>
              <w:rPr>
                <w:spacing w:val="-6"/>
                <w:szCs w:val="24"/>
                <w:lang w:val="en-US"/>
              </w:rPr>
            </w:pPr>
            <w:r w:rsidRPr="009C48E1">
              <w:rPr>
                <w:spacing w:val="-6"/>
                <w:szCs w:val="24"/>
                <w:lang w:val="en-US"/>
              </w:rPr>
              <w:t xml:space="preserve">Rebidding </w:t>
            </w:r>
            <w:proofErr w:type="gramStart"/>
            <w:r w:rsidRPr="009C48E1">
              <w:rPr>
                <w:spacing w:val="-6"/>
                <w:szCs w:val="24"/>
                <w:lang w:val="en-US"/>
              </w:rPr>
              <w:t>may be repeated</w:t>
            </w:r>
            <w:proofErr w:type="gramEnd"/>
            <w:r w:rsidRPr="009C48E1">
              <w:rPr>
                <w:spacing w:val="-6"/>
                <w:szCs w:val="24"/>
                <w:lang w:val="en-US"/>
              </w:rPr>
              <w:t xml:space="preserve"> for any number of times. However, the timeframe for the rebidding process may not exceed </w:t>
            </w:r>
            <w:proofErr w:type="gramStart"/>
            <w:r w:rsidRPr="009C48E1">
              <w:rPr>
                <w:spacing w:val="-6"/>
                <w:szCs w:val="24"/>
                <w:lang w:val="en-US"/>
              </w:rPr>
              <w:t>7</w:t>
            </w:r>
            <w:proofErr w:type="gramEnd"/>
            <w:r w:rsidRPr="009C48E1">
              <w:rPr>
                <w:spacing w:val="-6"/>
                <w:szCs w:val="24"/>
                <w:lang w:val="en-US"/>
              </w:rPr>
              <w:t xml:space="preserve"> (seven) working days following the date the minutes with the resolution to order a rebidding process are published on </w:t>
            </w:r>
            <w:r w:rsidR="009C48E1" w:rsidRPr="009C48E1">
              <w:rPr>
                <w:szCs w:val="24"/>
                <w:lang w:val="en-US"/>
              </w:rPr>
              <w:t>the official website</w:t>
            </w:r>
            <w:r w:rsidRPr="009C48E1">
              <w:rPr>
                <w:spacing w:val="-6"/>
                <w:szCs w:val="24"/>
                <w:lang w:val="en-US"/>
              </w:rPr>
              <w:t>.</w:t>
            </w:r>
          </w:p>
          <w:p w:rsidR="00C62AE0" w:rsidRPr="009C48E1" w:rsidRDefault="00197CC9" w:rsidP="009C48E1">
            <w:pPr>
              <w:pStyle w:val="Times12"/>
              <w:numPr>
                <w:ilvl w:val="0"/>
                <w:numId w:val="18"/>
              </w:numPr>
              <w:tabs>
                <w:tab w:val="left" w:pos="70"/>
                <w:tab w:val="left" w:pos="1416"/>
              </w:tabs>
              <w:ind w:left="0" w:firstLine="495"/>
              <w:rPr>
                <w:spacing w:val="-6"/>
                <w:szCs w:val="24"/>
                <w:lang w:val="en-US"/>
              </w:rPr>
            </w:pPr>
            <w:r w:rsidRPr="009C48E1">
              <w:rPr>
                <w:spacing w:val="-6"/>
                <w:szCs w:val="24"/>
                <w:lang w:val="en-US"/>
              </w:rPr>
              <w:t xml:space="preserve">The start date for the rebidding is the </w:t>
            </w:r>
            <w:r w:rsidR="00550E5C" w:rsidRPr="00225543">
              <w:rPr>
                <w:spacing w:val="-6"/>
                <w:lang w:val="en-GB"/>
              </w:rPr>
              <w:t xml:space="preserve">date of the </w:t>
            </w:r>
            <w:r w:rsidR="00550E5C" w:rsidRPr="00EE32C9">
              <w:rPr>
                <w:spacing w:val="-6"/>
                <w:szCs w:val="28"/>
                <w:lang w:val="en-GB"/>
              </w:rPr>
              <w:t>announcement</w:t>
            </w:r>
            <w:r w:rsidR="00550E5C" w:rsidRPr="00225543">
              <w:rPr>
                <w:spacing w:val="-6"/>
                <w:lang w:val="en-GB"/>
              </w:rPr>
              <w:t xml:space="preserve"> of the rebidding procedure</w:t>
            </w:r>
            <w:r w:rsidRPr="009C48E1">
              <w:rPr>
                <w:spacing w:val="-6"/>
                <w:szCs w:val="24"/>
                <w:lang w:val="en-US"/>
              </w:rPr>
              <w:t xml:space="preserve">, and the deadline for submission of bids with new terms and conditions is not less than two business days, local time of the </w:t>
            </w:r>
            <w:r w:rsidR="00B875AF" w:rsidRPr="009C48E1">
              <w:rPr>
                <w:szCs w:val="24"/>
                <w:lang w:val="en-US"/>
              </w:rPr>
              <w:t>Procurement Organizer</w:t>
            </w:r>
            <w:r w:rsidRPr="009C48E1">
              <w:rPr>
                <w:spacing w:val="-6"/>
                <w:szCs w:val="24"/>
                <w:lang w:val="en-US"/>
              </w:rPr>
              <w:t>.</w:t>
            </w:r>
            <w:r w:rsidR="00550E5C">
              <w:rPr>
                <w:spacing w:val="-6"/>
                <w:szCs w:val="24"/>
                <w:lang w:val="en-US"/>
              </w:rPr>
              <w:t xml:space="preserve"> </w:t>
            </w:r>
            <w:r w:rsidR="00550E5C" w:rsidRPr="00EE32C9">
              <w:rPr>
                <w:spacing w:val="-6"/>
                <w:szCs w:val="28"/>
                <w:lang w:val="en-GB"/>
              </w:rPr>
              <w:t>The duration of the term of the rebidding shall commence on the day following the announcement of the rebidding procedure</w:t>
            </w:r>
            <w:r w:rsidR="00550E5C">
              <w:rPr>
                <w:spacing w:val="-6"/>
                <w:szCs w:val="28"/>
                <w:lang w:val="en-GB"/>
              </w:rPr>
              <w:t>.</w:t>
            </w:r>
          </w:p>
          <w:p w:rsidR="00C62AE0" w:rsidRPr="009C48E1" w:rsidRDefault="00197CC9" w:rsidP="009C48E1">
            <w:pPr>
              <w:pStyle w:val="Times12"/>
              <w:numPr>
                <w:ilvl w:val="0"/>
                <w:numId w:val="18"/>
              </w:numPr>
              <w:tabs>
                <w:tab w:val="left" w:pos="70"/>
                <w:tab w:val="left" w:pos="1416"/>
              </w:tabs>
              <w:ind w:left="0" w:firstLine="495"/>
              <w:rPr>
                <w:spacing w:val="-6"/>
                <w:szCs w:val="24"/>
                <w:lang w:val="en-US"/>
              </w:rPr>
            </w:pPr>
            <w:proofErr w:type="gramStart"/>
            <w:r w:rsidRPr="009C48E1">
              <w:rPr>
                <w:spacing w:val="-6"/>
                <w:szCs w:val="24"/>
                <w:lang w:val="en-US"/>
              </w:rPr>
              <w:t xml:space="preserve">The form, the rebidding execution procedure, the time period and procedure for submitting the new quotations or products delivery time, or amount of the advance shall be indicated in the letters inviting the bidders to participate in the rebidding procedure being provided to all the bidders qualified for participation in the procurement at a time </w:t>
            </w:r>
            <w:r w:rsidR="00550E5C" w:rsidRPr="00225543">
              <w:rPr>
                <w:spacing w:val="-6"/>
                <w:lang w:val="en-GB"/>
              </w:rPr>
              <w:t xml:space="preserve">on the date of the </w:t>
            </w:r>
            <w:r w:rsidR="00550E5C" w:rsidRPr="00EE32C9">
              <w:rPr>
                <w:spacing w:val="-6"/>
                <w:szCs w:val="28"/>
                <w:lang w:val="en-GB"/>
              </w:rPr>
              <w:t>announcement</w:t>
            </w:r>
            <w:r w:rsidR="00550E5C" w:rsidRPr="00225543">
              <w:rPr>
                <w:spacing w:val="-6"/>
                <w:lang w:val="en-GB"/>
              </w:rPr>
              <w:t xml:space="preserve"> of the rebidding procedure</w:t>
            </w:r>
            <w:r w:rsidRPr="009C48E1">
              <w:rPr>
                <w:spacing w:val="-6"/>
                <w:szCs w:val="24"/>
                <w:lang w:val="en-US"/>
              </w:rPr>
              <w:t>.</w:t>
            </w:r>
            <w:proofErr w:type="gramEnd"/>
          </w:p>
          <w:p w:rsidR="00C62AE0" w:rsidRPr="009C48E1" w:rsidRDefault="00197CC9" w:rsidP="009C48E1">
            <w:pPr>
              <w:pStyle w:val="Times12"/>
              <w:numPr>
                <w:ilvl w:val="0"/>
                <w:numId w:val="18"/>
              </w:numPr>
              <w:tabs>
                <w:tab w:val="left" w:pos="70"/>
                <w:tab w:val="left" w:pos="1416"/>
              </w:tabs>
              <w:ind w:left="0" w:firstLine="495"/>
              <w:rPr>
                <w:spacing w:val="-6"/>
                <w:szCs w:val="24"/>
                <w:lang w:val="en-US"/>
              </w:rPr>
            </w:pPr>
            <w:r w:rsidRPr="009C48E1">
              <w:rPr>
                <w:spacing w:val="-6"/>
                <w:szCs w:val="24"/>
                <w:lang w:val="en-US"/>
              </w:rPr>
              <w:t xml:space="preserve">All qualified procurement participants shall be entitled to participate in rebidding. The procurement participant invited for the rebidding procedure has the right not to participate in it, </w:t>
            </w:r>
            <w:proofErr w:type="gramStart"/>
            <w:r w:rsidRPr="009C48E1">
              <w:rPr>
                <w:spacing w:val="-6"/>
                <w:szCs w:val="24"/>
                <w:lang w:val="en-US"/>
              </w:rPr>
              <w:t>then</w:t>
            </w:r>
            <w:proofErr w:type="gramEnd"/>
            <w:r w:rsidRPr="009C48E1">
              <w:rPr>
                <w:spacing w:val="-6"/>
                <w:szCs w:val="24"/>
                <w:lang w:val="en-US"/>
              </w:rPr>
              <w:t xml:space="preserve"> his proposal remains in force with the terms and conditions previously stated in the procurement bid.</w:t>
            </w:r>
          </w:p>
          <w:p w:rsidR="00C62AE0" w:rsidRPr="009C48E1" w:rsidRDefault="00197CC9" w:rsidP="009C48E1">
            <w:pPr>
              <w:pStyle w:val="Times12"/>
              <w:tabs>
                <w:tab w:val="left" w:pos="70"/>
                <w:tab w:val="left" w:pos="1416"/>
              </w:tabs>
              <w:ind w:firstLine="707"/>
              <w:rPr>
                <w:spacing w:val="-6"/>
                <w:szCs w:val="24"/>
                <w:lang w:val="en-US"/>
              </w:rPr>
            </w:pPr>
            <w:r w:rsidRPr="009C48E1">
              <w:rPr>
                <w:spacing w:val="-6"/>
                <w:szCs w:val="24"/>
                <w:lang w:val="en-US"/>
              </w:rPr>
              <w:t xml:space="preserve">Proposals of the participant comprising worsening of the initial terms and conditions (including increase of the price, increase of unit prices) specified in the procurement bid </w:t>
            </w:r>
            <w:proofErr w:type="gramStart"/>
            <w:r w:rsidRPr="009C48E1">
              <w:rPr>
                <w:spacing w:val="-6"/>
                <w:szCs w:val="24"/>
                <w:lang w:val="en-US"/>
              </w:rPr>
              <w:t>shall not be considered</w:t>
            </w:r>
            <w:proofErr w:type="gramEnd"/>
            <w:r w:rsidRPr="009C48E1">
              <w:rPr>
                <w:spacing w:val="-6"/>
                <w:szCs w:val="24"/>
                <w:lang w:val="en-US"/>
              </w:rPr>
              <w:t>, such participant shall not be deemed to have participated in the rebidding procedure and his proposal specified in the procurement bid remains valid with the previously stated terms and conditions.</w:t>
            </w:r>
          </w:p>
          <w:p w:rsidR="00C62AE0" w:rsidRPr="009C48E1" w:rsidRDefault="00197CC9" w:rsidP="009C48E1">
            <w:pPr>
              <w:pStyle w:val="Times12"/>
              <w:numPr>
                <w:ilvl w:val="0"/>
                <w:numId w:val="18"/>
              </w:numPr>
              <w:tabs>
                <w:tab w:val="left" w:pos="70"/>
                <w:tab w:val="left" w:pos="1416"/>
              </w:tabs>
              <w:ind w:left="0" w:firstLine="495"/>
              <w:rPr>
                <w:spacing w:val="-6"/>
                <w:szCs w:val="24"/>
                <w:lang w:val="en-US"/>
              </w:rPr>
            </w:pPr>
            <w:r w:rsidRPr="009C48E1">
              <w:rPr>
                <w:spacing w:val="-6"/>
                <w:szCs w:val="24"/>
                <w:lang w:val="en-US"/>
              </w:rPr>
              <w:t xml:space="preserve">The contractual terms providing the grounds for holding rebidding </w:t>
            </w:r>
            <w:proofErr w:type="gramStart"/>
            <w:r w:rsidRPr="009C48E1">
              <w:rPr>
                <w:spacing w:val="-6"/>
                <w:szCs w:val="24"/>
                <w:lang w:val="en-US"/>
              </w:rPr>
              <w:t>shall be specified</w:t>
            </w:r>
            <w:proofErr w:type="gramEnd"/>
            <w:r w:rsidRPr="009C48E1">
              <w:rPr>
                <w:spacing w:val="-6"/>
                <w:szCs w:val="24"/>
                <w:lang w:val="en-US"/>
              </w:rPr>
              <w:t xml:space="preserve"> in the documentation.</w:t>
            </w:r>
          </w:p>
          <w:p w:rsidR="00C62AE0" w:rsidRPr="009C48E1" w:rsidRDefault="00197CC9" w:rsidP="009C48E1">
            <w:pPr>
              <w:pStyle w:val="Times12"/>
              <w:numPr>
                <w:ilvl w:val="0"/>
                <w:numId w:val="18"/>
              </w:numPr>
              <w:tabs>
                <w:tab w:val="left" w:pos="70"/>
                <w:tab w:val="left" w:pos="1416"/>
              </w:tabs>
              <w:ind w:left="0" w:firstLine="495"/>
              <w:rPr>
                <w:spacing w:val="-6"/>
                <w:szCs w:val="24"/>
                <w:lang w:val="en-US"/>
              </w:rPr>
            </w:pPr>
            <w:r w:rsidRPr="009C48E1">
              <w:rPr>
                <w:spacing w:val="-6"/>
                <w:szCs w:val="24"/>
                <w:lang w:val="en-US"/>
              </w:rPr>
              <w:t>When holding the rebidding procedure all qualified procurement participants shall submit the documents determining the changed terms and conditions of the procurement bid (documents in hard copy form shall not be provided) by the deadline set by the Procurement Organizer in the manner prescribed for submission of the procurement bids. The participant shall be entitled to withdraw the submitted bid containing the new terms and conditions at any time before the deadline for submission of proposals with the amended terms and conditions.</w:t>
            </w:r>
          </w:p>
          <w:p w:rsidR="00C62AE0" w:rsidRPr="009C48E1" w:rsidRDefault="00230AF3" w:rsidP="009C48E1">
            <w:pPr>
              <w:pStyle w:val="Times12"/>
              <w:tabs>
                <w:tab w:val="left" w:pos="70"/>
                <w:tab w:val="left" w:pos="1416"/>
              </w:tabs>
              <w:ind w:left="70" w:right="70" w:firstLine="637"/>
              <w:rPr>
                <w:spacing w:val="-6"/>
                <w:szCs w:val="24"/>
                <w:lang w:val="en-US"/>
              </w:rPr>
            </w:pPr>
            <w:r w:rsidRPr="009C48E1">
              <w:rPr>
                <w:spacing w:val="-6"/>
                <w:szCs w:val="24"/>
                <w:lang w:val="en-US"/>
              </w:rPr>
              <w:t xml:space="preserve">Opening of envelopes with amended conditions of procurement bids shall be carried out in accordance with paragraph 6 of this section with execution of the similar minutes and its placement on the official website within the same </w:t>
            </w:r>
            <w:proofErr w:type="gramStart"/>
            <w:r w:rsidRPr="009C48E1">
              <w:rPr>
                <w:spacing w:val="-6"/>
                <w:szCs w:val="24"/>
                <w:lang w:val="en-US"/>
              </w:rPr>
              <w:t>period of time</w:t>
            </w:r>
            <w:proofErr w:type="gramEnd"/>
            <w:r w:rsidR="00197CC9" w:rsidRPr="009C48E1">
              <w:rPr>
                <w:spacing w:val="-6"/>
                <w:szCs w:val="24"/>
                <w:lang w:val="en-US"/>
              </w:rPr>
              <w:t>.</w:t>
            </w:r>
          </w:p>
          <w:p w:rsidR="00C62AE0" w:rsidRPr="009C48E1" w:rsidRDefault="00197CC9" w:rsidP="009C48E1">
            <w:pPr>
              <w:pStyle w:val="Times12"/>
              <w:numPr>
                <w:ilvl w:val="0"/>
                <w:numId w:val="18"/>
              </w:numPr>
              <w:tabs>
                <w:tab w:val="left" w:pos="70"/>
                <w:tab w:val="left" w:pos="1416"/>
              </w:tabs>
              <w:ind w:left="0" w:firstLine="495"/>
              <w:rPr>
                <w:spacing w:val="-6"/>
                <w:szCs w:val="24"/>
                <w:lang w:val="en-US"/>
              </w:rPr>
            </w:pPr>
            <w:r w:rsidRPr="009C48E1">
              <w:rPr>
                <w:spacing w:val="-6"/>
                <w:szCs w:val="24"/>
                <w:lang w:val="en-US"/>
              </w:rPr>
              <w:t xml:space="preserve">After completion of the rebidding </w:t>
            </w:r>
            <w:proofErr w:type="gramStart"/>
            <w:r w:rsidRPr="009C48E1">
              <w:rPr>
                <w:spacing w:val="-6"/>
                <w:szCs w:val="24"/>
                <w:lang w:val="en-US"/>
              </w:rPr>
              <w:t>procedure</w:t>
            </w:r>
            <w:proofErr w:type="gramEnd"/>
            <w:r w:rsidRPr="009C48E1">
              <w:rPr>
                <w:spacing w:val="-6"/>
                <w:szCs w:val="24"/>
                <w:lang w:val="en-US"/>
              </w:rPr>
              <w:t xml:space="preserve"> the winner shall be determined in the manner and in accordance with the evaluation criteria set out in the documentation.</w:t>
            </w:r>
          </w:p>
          <w:p w:rsidR="00C62AE0" w:rsidRPr="009C48E1" w:rsidRDefault="00197CC9" w:rsidP="009C48E1">
            <w:pPr>
              <w:pStyle w:val="Times12"/>
              <w:numPr>
                <w:ilvl w:val="0"/>
                <w:numId w:val="18"/>
              </w:numPr>
              <w:tabs>
                <w:tab w:val="left" w:pos="70"/>
                <w:tab w:val="left" w:pos="1416"/>
              </w:tabs>
              <w:ind w:left="0" w:firstLine="495"/>
              <w:rPr>
                <w:spacing w:val="-6"/>
                <w:szCs w:val="24"/>
                <w:lang w:val="en-US"/>
              </w:rPr>
            </w:pPr>
            <w:proofErr w:type="gramStart"/>
            <w:r w:rsidRPr="009C48E1">
              <w:rPr>
                <w:spacing w:val="-6"/>
                <w:szCs w:val="24"/>
                <w:lang w:val="en-US"/>
              </w:rPr>
              <w:t>In case of failure to submit the corrected documents or in case of submission of the documents corrected in terms of the price with indication of the price which is not compliant with the price proposed during the rebidding, the customer when preparing the contract for signing shall reduce all component parts of the price specified in the primary application of the winner in proportion to reduction of the total contract price submitted for rebidding.</w:t>
            </w:r>
            <w:proofErr w:type="gramEnd"/>
          </w:p>
          <w:p w:rsidR="00C62AE0" w:rsidRPr="00B875AF" w:rsidRDefault="00197CC9" w:rsidP="009C48E1">
            <w:pPr>
              <w:pStyle w:val="Times12"/>
              <w:numPr>
                <w:ilvl w:val="0"/>
                <w:numId w:val="18"/>
              </w:numPr>
              <w:tabs>
                <w:tab w:val="left" w:pos="70"/>
                <w:tab w:val="left" w:pos="1416"/>
              </w:tabs>
              <w:ind w:left="0" w:firstLine="495"/>
              <w:rPr>
                <w:spacing w:val="-6"/>
                <w:szCs w:val="28"/>
                <w:lang w:val="en-US"/>
              </w:rPr>
            </w:pPr>
            <w:r w:rsidRPr="009C48E1">
              <w:rPr>
                <w:spacing w:val="-6"/>
                <w:szCs w:val="24"/>
                <w:lang w:val="en-US"/>
              </w:rPr>
              <w:t xml:space="preserve">When preparing the execution copy of the contract, the Customer shall apply amended terms and conditions of the bid, based on a bidder’s bid submitted under the rebidding procedure.  If any </w:t>
            </w:r>
            <w:proofErr w:type="gramStart"/>
            <w:r w:rsidRPr="009C48E1">
              <w:rPr>
                <w:spacing w:val="-6"/>
                <w:szCs w:val="24"/>
                <w:lang w:val="en-US"/>
              </w:rPr>
              <w:t>bidder which fails to enter into the contract on such terms and conditions as</w:t>
            </w:r>
            <w:proofErr w:type="gramEnd"/>
            <w:r w:rsidRPr="009C48E1">
              <w:rPr>
                <w:spacing w:val="-6"/>
                <w:szCs w:val="24"/>
                <w:lang w:val="en-US"/>
              </w:rPr>
              <w:t xml:space="preserve"> have been submitted by such bidder under the rebidding procedure shall be deemed to have evaded entering into the contract.</w:t>
            </w:r>
            <w:r w:rsidRPr="00B875AF">
              <w:rPr>
                <w:spacing w:val="-6"/>
                <w:szCs w:val="28"/>
                <w:lang w:val="en-US"/>
              </w:rPr>
              <w:t xml:space="preserve"> </w:t>
            </w:r>
          </w:p>
        </w:tc>
      </w:tr>
      <w:tr w:rsidR="003E5F3B" w:rsidRPr="006A1202" w:rsidTr="00A9761D">
        <w:trPr>
          <w:trHeight w:val="388"/>
        </w:trPr>
        <w:tc>
          <w:tcPr>
            <w:tcW w:w="710" w:type="dxa"/>
          </w:tcPr>
          <w:p w:rsidR="00C62AE0" w:rsidRPr="00B768F3" w:rsidRDefault="00C62AE0" w:rsidP="00C62AE0">
            <w:pPr>
              <w:numPr>
                <w:ilvl w:val="0"/>
                <w:numId w:val="3"/>
              </w:numPr>
              <w:tabs>
                <w:tab w:val="num" w:pos="786"/>
              </w:tabs>
              <w:ind w:left="0" w:hanging="15"/>
              <w:jc w:val="center"/>
              <w:rPr>
                <w:lang w:val="en-US"/>
              </w:rPr>
            </w:pPr>
            <w:bookmarkStart w:id="63" w:name="_Ref438712071"/>
          </w:p>
        </w:tc>
        <w:bookmarkEnd w:id="63"/>
        <w:tc>
          <w:tcPr>
            <w:tcW w:w="2268" w:type="dxa"/>
          </w:tcPr>
          <w:p w:rsidR="00C62AE0" w:rsidRPr="009C48E1" w:rsidRDefault="00197CC9" w:rsidP="009C48E1">
            <w:pPr>
              <w:ind w:right="153"/>
              <w:rPr>
                <w:lang w:val="en-US"/>
              </w:rPr>
            </w:pPr>
            <w:r w:rsidRPr="009C48E1">
              <w:rPr>
                <w:lang w:val="en-US"/>
              </w:rPr>
              <w:t xml:space="preserve">Evaluation stage execution </w:t>
            </w:r>
          </w:p>
        </w:tc>
        <w:tc>
          <w:tcPr>
            <w:tcW w:w="12616" w:type="dxa"/>
          </w:tcPr>
          <w:p w:rsidR="00C62AE0" w:rsidRPr="009C48E1" w:rsidRDefault="00197CC9" w:rsidP="00C62AE0">
            <w:pPr>
              <w:pStyle w:val="af0"/>
              <w:numPr>
                <w:ilvl w:val="0"/>
                <w:numId w:val="19"/>
              </w:numPr>
              <w:spacing w:after="0" w:line="240" w:lineRule="auto"/>
              <w:ind w:left="-2" w:firstLine="567"/>
              <w:contextualSpacing w:val="0"/>
              <w:jc w:val="both"/>
              <w:rPr>
                <w:rFonts w:ascii="Times New Roman" w:hAnsi="Times New Roman"/>
                <w:sz w:val="24"/>
                <w:szCs w:val="24"/>
                <w:lang w:val="en-US"/>
              </w:rPr>
            </w:pPr>
            <w:r w:rsidRPr="009C48E1">
              <w:rPr>
                <w:rFonts w:ascii="Times New Roman" w:hAnsi="Times New Roman"/>
                <w:sz w:val="24"/>
                <w:szCs w:val="24"/>
                <w:lang w:val="en-US"/>
              </w:rPr>
              <w:t xml:space="preserve">Within the framework of the evaluation stage, within the period specified in the procurement execution notice, the Committee shall evaluate and compare the bids of the participants admitted to take part in the procurement, taking into account the proposals for rebidding.  The purpose of the evaluation stage is to attribute evaluation marks to each bid in accordance with the evaluation criteria and the evaluation procedure provided for in the documentation. If a </w:t>
            </w:r>
            <w:proofErr w:type="gramStart"/>
            <w:r w:rsidRPr="009C48E1">
              <w:rPr>
                <w:rFonts w:ascii="Times New Roman" w:hAnsi="Times New Roman"/>
                <w:sz w:val="24"/>
                <w:szCs w:val="24"/>
                <w:lang w:val="en-US"/>
              </w:rPr>
              <w:t>procurement</w:t>
            </w:r>
            <w:proofErr w:type="gramEnd"/>
            <w:r w:rsidRPr="009C48E1">
              <w:rPr>
                <w:rFonts w:ascii="Times New Roman" w:hAnsi="Times New Roman"/>
                <w:sz w:val="24"/>
                <w:szCs w:val="24"/>
                <w:lang w:val="en-US"/>
              </w:rPr>
              <w:t xml:space="preserve"> participant fails to submit the documents or information required solely for the purpose of evaluating the bids that cannot be the reason for rejecting the bid at the selection stage, such a participant shall get the lowest possible evaluation mark with respect to these criteria.</w:t>
            </w:r>
          </w:p>
          <w:p w:rsidR="00C62AE0" w:rsidRPr="009C48E1" w:rsidRDefault="00197CC9" w:rsidP="00C62AE0">
            <w:pPr>
              <w:pStyle w:val="Times12"/>
              <w:tabs>
                <w:tab w:val="left" w:pos="1416"/>
              </w:tabs>
              <w:ind w:firstLine="397"/>
              <w:rPr>
                <w:szCs w:val="24"/>
                <w:lang w:val="en-US"/>
              </w:rPr>
            </w:pPr>
            <w:r w:rsidRPr="009C48E1">
              <w:rPr>
                <w:szCs w:val="24"/>
                <w:lang w:val="en-US"/>
              </w:rPr>
              <w:t xml:space="preserve">The evaluation stage </w:t>
            </w:r>
            <w:proofErr w:type="gramStart"/>
            <w:r w:rsidRPr="009C48E1">
              <w:rPr>
                <w:szCs w:val="24"/>
                <w:lang w:val="en-US"/>
              </w:rPr>
              <w:t>shall be completed</w:t>
            </w:r>
            <w:proofErr w:type="gramEnd"/>
            <w:r w:rsidRPr="009C48E1">
              <w:rPr>
                <w:szCs w:val="24"/>
                <w:lang w:val="en-US"/>
              </w:rPr>
              <w:t xml:space="preserve"> within 10 days after publishing the minutes regarding consideration of the applications at the selection stage </w:t>
            </w:r>
            <w:r w:rsidR="009C48E1" w:rsidRPr="009C48E1">
              <w:rPr>
                <w:szCs w:val="24"/>
                <w:lang w:val="en-US"/>
              </w:rPr>
              <w:t xml:space="preserve">on the official website </w:t>
            </w:r>
            <w:r w:rsidRPr="009C48E1">
              <w:rPr>
                <w:szCs w:val="24"/>
                <w:lang w:val="en-US"/>
              </w:rPr>
              <w:t>or other term specified in the procurement execution notice and in the documentation.</w:t>
            </w:r>
          </w:p>
          <w:p w:rsidR="00C62AE0" w:rsidRPr="009C48E1" w:rsidRDefault="00197CC9" w:rsidP="00C62AE0">
            <w:pPr>
              <w:pStyle w:val="af0"/>
              <w:numPr>
                <w:ilvl w:val="0"/>
                <w:numId w:val="19"/>
              </w:numPr>
              <w:spacing w:after="0" w:line="240" w:lineRule="auto"/>
              <w:ind w:left="-2" w:firstLine="567"/>
              <w:contextualSpacing w:val="0"/>
              <w:jc w:val="both"/>
              <w:rPr>
                <w:rFonts w:ascii="Times New Roman" w:hAnsi="Times New Roman"/>
                <w:sz w:val="24"/>
                <w:szCs w:val="24"/>
                <w:lang w:val="en-US"/>
              </w:rPr>
            </w:pPr>
            <w:r w:rsidRPr="009C48E1">
              <w:rPr>
                <w:rFonts w:ascii="Times New Roman" w:hAnsi="Times New Roman"/>
                <w:sz w:val="24"/>
                <w:szCs w:val="24"/>
                <w:lang w:val="en-US"/>
              </w:rPr>
              <w:t xml:space="preserve">The result of assessment and comparison of bids of admitted bidders </w:t>
            </w:r>
            <w:proofErr w:type="gramStart"/>
            <w:r w:rsidRPr="009C48E1">
              <w:rPr>
                <w:rFonts w:ascii="Times New Roman" w:hAnsi="Times New Roman"/>
                <w:sz w:val="24"/>
                <w:szCs w:val="24"/>
                <w:lang w:val="en-US"/>
              </w:rPr>
              <w:t>shall be reflected</w:t>
            </w:r>
            <w:proofErr w:type="gramEnd"/>
            <w:r w:rsidRPr="009C48E1">
              <w:rPr>
                <w:rFonts w:ascii="Times New Roman" w:hAnsi="Times New Roman"/>
                <w:sz w:val="24"/>
                <w:szCs w:val="24"/>
                <w:lang w:val="en-US"/>
              </w:rPr>
              <w:t xml:space="preserve"> in the minutes of meeting of committee for consideration of bids at pre-selection stage.</w:t>
            </w:r>
          </w:p>
          <w:p w:rsidR="00C62AE0" w:rsidRPr="009C48E1" w:rsidRDefault="00197CC9" w:rsidP="00C62AE0">
            <w:pPr>
              <w:pStyle w:val="af0"/>
              <w:numPr>
                <w:ilvl w:val="0"/>
                <w:numId w:val="19"/>
              </w:numPr>
              <w:spacing w:after="0" w:line="240" w:lineRule="auto"/>
              <w:ind w:left="-2" w:firstLine="567"/>
              <w:contextualSpacing w:val="0"/>
              <w:jc w:val="both"/>
              <w:rPr>
                <w:rFonts w:ascii="Times New Roman" w:hAnsi="Times New Roman"/>
                <w:sz w:val="24"/>
                <w:szCs w:val="24"/>
                <w:lang w:val="en-US"/>
              </w:rPr>
            </w:pPr>
            <w:r w:rsidRPr="009C48E1">
              <w:rPr>
                <w:rFonts w:ascii="Times New Roman" w:hAnsi="Times New Roman"/>
                <w:sz w:val="24"/>
                <w:szCs w:val="24"/>
                <w:lang w:val="en-US"/>
              </w:rPr>
              <w:t>Any bidder qualified to participate in the procurement after posting the minutes of the meeting of the Committee about consideration of the bids at the evaluation stage may provide the Procurement Organizer with the request to clarify the evaluation results. The Procurement Organizer within three (3) working days from the date of receipt of such a request must provide such bidder with relevant written clarifications.</w:t>
            </w:r>
          </w:p>
        </w:tc>
      </w:tr>
      <w:tr w:rsidR="003E5F3B" w:rsidRPr="006A1202" w:rsidTr="00A9761D">
        <w:trPr>
          <w:trHeight w:val="388"/>
        </w:trPr>
        <w:tc>
          <w:tcPr>
            <w:tcW w:w="710" w:type="dxa"/>
          </w:tcPr>
          <w:p w:rsidR="00C62AE0" w:rsidRPr="00B768F3" w:rsidRDefault="00C62AE0" w:rsidP="00C62AE0">
            <w:pPr>
              <w:numPr>
                <w:ilvl w:val="0"/>
                <w:numId w:val="3"/>
              </w:numPr>
              <w:tabs>
                <w:tab w:val="num" w:pos="786"/>
              </w:tabs>
              <w:ind w:left="0" w:hanging="15"/>
              <w:jc w:val="center"/>
              <w:rPr>
                <w:lang w:val="en-US"/>
              </w:rPr>
            </w:pPr>
            <w:bookmarkStart w:id="64" w:name="_Ref438712136"/>
          </w:p>
        </w:tc>
        <w:bookmarkEnd w:id="64"/>
        <w:tc>
          <w:tcPr>
            <w:tcW w:w="2268" w:type="dxa"/>
          </w:tcPr>
          <w:p w:rsidR="00C62AE0" w:rsidRPr="009E3104" w:rsidRDefault="00197CC9" w:rsidP="00C62AE0">
            <w:pPr>
              <w:ind w:right="153"/>
            </w:pPr>
            <w:r w:rsidRPr="00B768F3">
              <w:rPr>
                <w:lang w:val="en-US"/>
              </w:rPr>
              <w:t xml:space="preserve">Summing up the procurement results. </w:t>
            </w:r>
            <w:proofErr w:type="spellStart"/>
            <w:r w:rsidRPr="009E3104">
              <w:t>Procurement</w:t>
            </w:r>
            <w:proofErr w:type="spellEnd"/>
            <w:r w:rsidRPr="009E3104">
              <w:t xml:space="preserve"> </w:t>
            </w:r>
            <w:proofErr w:type="spellStart"/>
            <w:r w:rsidRPr="009E3104">
              <w:t>winner</w:t>
            </w:r>
            <w:proofErr w:type="spellEnd"/>
            <w:r w:rsidRPr="009E3104">
              <w:t xml:space="preserve"> </w:t>
            </w:r>
            <w:proofErr w:type="spellStart"/>
            <w:r w:rsidRPr="009E3104">
              <w:t>determination</w:t>
            </w:r>
            <w:proofErr w:type="spellEnd"/>
            <w:r w:rsidRPr="009E3104">
              <w:t xml:space="preserve">  </w:t>
            </w:r>
          </w:p>
          <w:p w:rsidR="00C62AE0" w:rsidRPr="009E3104" w:rsidRDefault="00C62AE0" w:rsidP="00C62AE0">
            <w:pPr>
              <w:ind w:right="153"/>
            </w:pPr>
          </w:p>
        </w:tc>
        <w:tc>
          <w:tcPr>
            <w:tcW w:w="12616" w:type="dxa"/>
          </w:tcPr>
          <w:p w:rsidR="00C62AE0" w:rsidRPr="00B768F3" w:rsidRDefault="00197CC9" w:rsidP="00C62AE0">
            <w:pPr>
              <w:pStyle w:val="af0"/>
              <w:numPr>
                <w:ilvl w:val="0"/>
                <w:numId w:val="20"/>
              </w:numPr>
              <w:spacing w:after="0" w:line="240" w:lineRule="auto"/>
              <w:ind w:left="0" w:firstLine="637"/>
              <w:contextualSpacing w:val="0"/>
              <w:jc w:val="both"/>
              <w:rPr>
                <w:rFonts w:ascii="Times New Roman" w:hAnsi="Times New Roman"/>
                <w:sz w:val="24"/>
                <w:szCs w:val="24"/>
                <w:lang w:val="en-US"/>
              </w:rPr>
            </w:pPr>
            <w:r w:rsidRPr="00B768F3">
              <w:rPr>
                <w:rFonts w:ascii="Times New Roman" w:hAnsi="Times New Roman"/>
                <w:sz w:val="24"/>
                <w:szCs w:val="24"/>
                <w:lang w:val="en-US"/>
              </w:rPr>
              <w:t xml:space="preserve">When </w:t>
            </w:r>
            <w:r w:rsidRPr="009C48E1">
              <w:rPr>
                <w:rFonts w:ascii="Times New Roman" w:hAnsi="Times New Roman"/>
                <w:sz w:val="24"/>
                <w:szCs w:val="24"/>
                <w:lang w:val="en-US"/>
              </w:rPr>
              <w:t xml:space="preserve">holding </w:t>
            </w:r>
            <w:r w:rsidR="009C48E1" w:rsidRPr="009C48E1">
              <w:rPr>
                <w:rFonts w:ascii="Times New Roman" w:hAnsi="Times New Roman"/>
                <w:sz w:val="24"/>
                <w:szCs w:val="24"/>
                <w:lang w:val="en-US"/>
              </w:rPr>
              <w:t>request for proposals</w:t>
            </w:r>
            <w:r w:rsidRPr="009C48E1">
              <w:rPr>
                <w:rFonts w:ascii="Times New Roman" w:hAnsi="Times New Roman"/>
                <w:sz w:val="24"/>
                <w:szCs w:val="24"/>
                <w:lang w:val="en-US"/>
              </w:rPr>
              <w:t xml:space="preserve"> after completion</w:t>
            </w:r>
            <w:r w:rsidRPr="00B768F3">
              <w:rPr>
                <w:rFonts w:ascii="Times New Roman" w:hAnsi="Times New Roman"/>
                <w:sz w:val="24"/>
                <w:szCs w:val="24"/>
                <w:lang w:val="en-US"/>
              </w:rPr>
              <w:t xml:space="preserve"> of the evaluation stage of consideration of the procurement bids and after completion of the rebidding procedure (if carried out) taking into consideration its results, the Committee shall determine the procurement winner. The Committee assigns the place to each procurement bid, beginning with the first, relative to the other with decreasing the degree of preference of the terms and conditions of the bid contained therein based on the counted points.  In case of equality of </w:t>
            </w:r>
            <w:proofErr w:type="gramStart"/>
            <w:r w:rsidRPr="00B768F3">
              <w:rPr>
                <w:rFonts w:ascii="Times New Roman" w:hAnsi="Times New Roman"/>
                <w:sz w:val="24"/>
                <w:szCs w:val="24"/>
                <w:lang w:val="en-US"/>
              </w:rPr>
              <w:t>points</w:t>
            </w:r>
            <w:proofErr w:type="gramEnd"/>
            <w:r w:rsidRPr="00B768F3">
              <w:rPr>
                <w:rFonts w:ascii="Times New Roman" w:hAnsi="Times New Roman"/>
                <w:sz w:val="24"/>
                <w:szCs w:val="24"/>
                <w:lang w:val="en-US"/>
              </w:rPr>
              <w:t xml:space="preserve"> the first place earns the admitted procurement participant (qualified bidder) who has submitted his procurement bid earlier (or proposal with changed terms and conditions of the procurement bid if the rebidding procedure took place). </w:t>
            </w:r>
          </w:p>
          <w:p w:rsidR="00C62AE0" w:rsidRPr="00B768F3" w:rsidRDefault="00197CC9" w:rsidP="00C62AE0">
            <w:pPr>
              <w:pStyle w:val="af0"/>
              <w:numPr>
                <w:ilvl w:val="0"/>
                <w:numId w:val="20"/>
              </w:numPr>
              <w:spacing w:after="0" w:line="240" w:lineRule="auto"/>
              <w:ind w:left="0" w:firstLine="637"/>
              <w:contextualSpacing w:val="0"/>
              <w:jc w:val="both"/>
              <w:rPr>
                <w:rFonts w:ascii="Times New Roman" w:hAnsi="Times New Roman"/>
                <w:sz w:val="24"/>
                <w:szCs w:val="24"/>
                <w:lang w:val="en-US"/>
              </w:rPr>
            </w:pPr>
            <w:r w:rsidRPr="00B768F3">
              <w:rPr>
                <w:rFonts w:ascii="Times New Roman" w:hAnsi="Times New Roman"/>
                <w:sz w:val="24"/>
                <w:szCs w:val="24"/>
                <w:lang w:val="en-US"/>
              </w:rPr>
              <w:t xml:space="preserve">When holding request for </w:t>
            </w:r>
            <w:r w:rsidR="009C48E1">
              <w:rPr>
                <w:rFonts w:ascii="Times New Roman" w:hAnsi="Times New Roman"/>
                <w:sz w:val="24"/>
                <w:szCs w:val="24"/>
                <w:lang w:val="en-US"/>
              </w:rPr>
              <w:t>proposals</w:t>
            </w:r>
            <w:r w:rsidRPr="00B768F3">
              <w:rPr>
                <w:rFonts w:ascii="Times New Roman" w:hAnsi="Times New Roman"/>
                <w:sz w:val="24"/>
                <w:szCs w:val="24"/>
                <w:lang w:val="en-US"/>
              </w:rPr>
              <w:t xml:space="preserve"> the procurement winner is the bidder who offered the best terms and conditions for performance of the contract (i.e., whose procurement bid earned the highest number of points) and whose procurement bid was assigned the first place.</w:t>
            </w:r>
          </w:p>
          <w:p w:rsidR="00C62AE0" w:rsidRPr="00B768F3" w:rsidRDefault="00197CC9" w:rsidP="00C62AE0">
            <w:pPr>
              <w:pStyle w:val="af0"/>
              <w:numPr>
                <w:ilvl w:val="0"/>
                <w:numId w:val="20"/>
              </w:numPr>
              <w:spacing w:after="0" w:line="240" w:lineRule="auto"/>
              <w:ind w:left="0" w:firstLine="637"/>
              <w:contextualSpacing w:val="0"/>
              <w:jc w:val="both"/>
              <w:rPr>
                <w:lang w:val="en-US"/>
              </w:rPr>
            </w:pPr>
            <w:proofErr w:type="gramStart"/>
            <w:r w:rsidRPr="00B768F3">
              <w:rPr>
                <w:rFonts w:ascii="Times New Roman" w:hAnsi="Times New Roman"/>
                <w:sz w:val="24"/>
                <w:szCs w:val="24"/>
                <w:lang w:val="en-US"/>
              </w:rPr>
              <w:t>On the basis of</w:t>
            </w:r>
            <w:proofErr w:type="gramEnd"/>
            <w:r w:rsidRPr="00B768F3">
              <w:rPr>
                <w:rFonts w:ascii="Times New Roman" w:hAnsi="Times New Roman"/>
                <w:sz w:val="24"/>
                <w:szCs w:val="24"/>
                <w:lang w:val="en-US"/>
              </w:rPr>
              <w:t xml:space="preserve"> the results of procurement a minutes of meeting of the committee for summing up the results of procurement shall be drawn up.</w:t>
            </w:r>
          </w:p>
        </w:tc>
      </w:tr>
      <w:tr w:rsidR="003E5F3B" w:rsidRPr="006A1202" w:rsidTr="00A9761D">
        <w:trPr>
          <w:trHeight w:val="388"/>
        </w:trPr>
        <w:tc>
          <w:tcPr>
            <w:tcW w:w="710" w:type="dxa"/>
          </w:tcPr>
          <w:p w:rsidR="00C62AE0" w:rsidRPr="00B768F3" w:rsidRDefault="00C62AE0" w:rsidP="00C62AE0">
            <w:pPr>
              <w:numPr>
                <w:ilvl w:val="0"/>
                <w:numId w:val="3"/>
              </w:numPr>
              <w:tabs>
                <w:tab w:val="num" w:pos="786"/>
              </w:tabs>
              <w:ind w:left="0" w:hanging="15"/>
              <w:jc w:val="center"/>
              <w:rPr>
                <w:lang w:val="en-US"/>
              </w:rPr>
            </w:pPr>
          </w:p>
        </w:tc>
        <w:tc>
          <w:tcPr>
            <w:tcW w:w="2268" w:type="dxa"/>
          </w:tcPr>
          <w:p w:rsidR="00C62AE0" w:rsidRPr="00CA44AF" w:rsidRDefault="00197CC9" w:rsidP="00C62AE0">
            <w:pPr>
              <w:ind w:right="153"/>
            </w:pPr>
            <w:proofErr w:type="spellStart"/>
            <w:r w:rsidRPr="00CA44AF">
              <w:t>Pre-contractual</w:t>
            </w:r>
            <w:proofErr w:type="spellEnd"/>
            <w:r w:rsidRPr="00CA44AF">
              <w:t xml:space="preserve"> </w:t>
            </w:r>
            <w:proofErr w:type="spellStart"/>
            <w:r w:rsidRPr="00CA44AF">
              <w:t>negotiations</w:t>
            </w:r>
            <w:proofErr w:type="spellEnd"/>
          </w:p>
        </w:tc>
        <w:tc>
          <w:tcPr>
            <w:tcW w:w="12616" w:type="dxa"/>
          </w:tcPr>
          <w:p w:rsidR="00C62AE0" w:rsidRPr="00B768F3" w:rsidRDefault="00197CC9" w:rsidP="00C62AE0">
            <w:pPr>
              <w:pStyle w:val="af0"/>
              <w:numPr>
                <w:ilvl w:val="0"/>
                <w:numId w:val="21"/>
              </w:numPr>
              <w:tabs>
                <w:tab w:val="left" w:pos="1416"/>
              </w:tabs>
              <w:spacing w:after="0" w:line="240" w:lineRule="auto"/>
              <w:ind w:left="-2" w:firstLine="567"/>
              <w:jc w:val="both"/>
              <w:rPr>
                <w:lang w:val="en-US"/>
              </w:rPr>
            </w:pPr>
            <w:r w:rsidRPr="00B768F3">
              <w:rPr>
                <w:rFonts w:ascii="Times New Roman" w:hAnsi="Times New Roman"/>
                <w:sz w:val="24"/>
                <w:szCs w:val="24"/>
                <w:lang w:val="en-US"/>
              </w:rPr>
              <w:t xml:space="preserve">Pre-contractual negotiations </w:t>
            </w:r>
            <w:proofErr w:type="gramStart"/>
            <w:r w:rsidRPr="00B768F3">
              <w:rPr>
                <w:rFonts w:ascii="Times New Roman" w:hAnsi="Times New Roman"/>
                <w:sz w:val="24"/>
                <w:szCs w:val="24"/>
                <w:lang w:val="en-US"/>
              </w:rPr>
              <w:t>shall be conducted</w:t>
            </w:r>
            <w:proofErr w:type="gramEnd"/>
            <w:r w:rsidRPr="00B768F3">
              <w:rPr>
                <w:rFonts w:ascii="Times New Roman" w:hAnsi="Times New Roman"/>
                <w:sz w:val="24"/>
                <w:szCs w:val="24"/>
                <w:lang w:val="en-US"/>
              </w:rPr>
              <w:t xml:space="preserve"> in the manner and within the time limits prescribed by Article 9.3 of the Standard.</w:t>
            </w:r>
          </w:p>
          <w:p w:rsidR="00C62AE0" w:rsidRPr="00B768F3" w:rsidRDefault="00C62AE0" w:rsidP="00C62AE0">
            <w:pPr>
              <w:tabs>
                <w:tab w:val="left" w:pos="1416"/>
              </w:tabs>
              <w:ind w:left="-2"/>
              <w:jc w:val="both"/>
              <w:rPr>
                <w:lang w:val="en-US"/>
              </w:rPr>
            </w:pPr>
          </w:p>
        </w:tc>
      </w:tr>
      <w:tr w:rsidR="003E5F3B" w:rsidRPr="006A1202" w:rsidTr="00A9761D">
        <w:trPr>
          <w:trHeight w:val="194"/>
        </w:trPr>
        <w:tc>
          <w:tcPr>
            <w:tcW w:w="710" w:type="dxa"/>
          </w:tcPr>
          <w:p w:rsidR="00C62AE0" w:rsidRPr="00B768F3" w:rsidRDefault="00C62AE0" w:rsidP="00C62AE0">
            <w:pPr>
              <w:numPr>
                <w:ilvl w:val="0"/>
                <w:numId w:val="3"/>
              </w:numPr>
              <w:tabs>
                <w:tab w:val="num" w:pos="786"/>
              </w:tabs>
              <w:ind w:left="0" w:hanging="15"/>
              <w:jc w:val="center"/>
              <w:rPr>
                <w:lang w:val="en-US"/>
              </w:rPr>
            </w:pPr>
            <w:bookmarkStart w:id="65" w:name="_Ref317254659"/>
          </w:p>
        </w:tc>
        <w:bookmarkEnd w:id="65"/>
        <w:tc>
          <w:tcPr>
            <w:tcW w:w="2268" w:type="dxa"/>
          </w:tcPr>
          <w:p w:rsidR="00C62AE0" w:rsidRPr="00E33E21" w:rsidRDefault="00197CC9" w:rsidP="00C62AE0">
            <w:pPr>
              <w:ind w:right="153"/>
              <w:rPr>
                <w:spacing w:val="-6"/>
              </w:rPr>
            </w:pPr>
            <w:proofErr w:type="spellStart"/>
            <w:r w:rsidRPr="00E33E21">
              <w:rPr>
                <w:spacing w:val="-6"/>
              </w:rPr>
              <w:t>Contract</w:t>
            </w:r>
            <w:proofErr w:type="spellEnd"/>
            <w:r w:rsidRPr="00E33E21">
              <w:rPr>
                <w:spacing w:val="-6"/>
              </w:rPr>
              <w:t xml:space="preserve"> </w:t>
            </w:r>
            <w:proofErr w:type="spellStart"/>
            <w:r w:rsidRPr="00E33E21">
              <w:rPr>
                <w:spacing w:val="-6"/>
              </w:rPr>
              <w:t>conclusion</w:t>
            </w:r>
            <w:proofErr w:type="spellEnd"/>
            <w:r w:rsidRPr="00E33E21">
              <w:rPr>
                <w:spacing w:val="-6"/>
              </w:rPr>
              <w:t xml:space="preserve"> </w:t>
            </w:r>
            <w:proofErr w:type="spellStart"/>
            <w:r w:rsidRPr="00E33E21">
              <w:rPr>
                <w:spacing w:val="-6"/>
              </w:rPr>
              <w:t>procedure</w:t>
            </w:r>
            <w:proofErr w:type="spellEnd"/>
          </w:p>
        </w:tc>
        <w:tc>
          <w:tcPr>
            <w:tcW w:w="12616" w:type="dxa"/>
          </w:tcPr>
          <w:p w:rsidR="00C62AE0" w:rsidRPr="00E33E21" w:rsidRDefault="00197CC9" w:rsidP="00C62AE0">
            <w:pPr>
              <w:pStyle w:val="af0"/>
              <w:numPr>
                <w:ilvl w:val="0"/>
                <w:numId w:val="22"/>
              </w:numPr>
              <w:tabs>
                <w:tab w:val="left" w:pos="1416"/>
              </w:tabs>
              <w:spacing w:after="0" w:line="240" w:lineRule="auto"/>
              <w:ind w:left="0" w:firstLine="637"/>
              <w:jc w:val="both"/>
              <w:rPr>
                <w:rFonts w:ascii="Times New Roman" w:hAnsi="Times New Roman"/>
                <w:sz w:val="24"/>
                <w:szCs w:val="24"/>
                <w:lang w:val="en-US"/>
              </w:rPr>
            </w:pPr>
            <w:bookmarkStart w:id="66" w:name="_Ref438670539"/>
            <w:proofErr w:type="gramStart"/>
            <w:r w:rsidRPr="00E33E21">
              <w:rPr>
                <w:rFonts w:ascii="Times New Roman" w:hAnsi="Times New Roman"/>
                <w:sz w:val="24"/>
                <w:szCs w:val="24"/>
                <w:lang w:val="en-US"/>
              </w:rPr>
              <w:t>The Customer within the time frames specified in the procurement execution notice, unless any other period is established by such notice, shall provide the person which becomes the party to the contract (the procurement winner or the sole procurement participant) with the draft contract which is drawn up by inclusion into the initial draft contract attached to the procurement documentation of the terms and conditions of the contract fulfillment proposed by the person which becomes the party to the contract in the procurement bid, subject to pre-contractual negotiations.</w:t>
            </w:r>
            <w:bookmarkEnd w:id="66"/>
            <w:proofErr w:type="gramEnd"/>
          </w:p>
          <w:p w:rsidR="00C62AE0" w:rsidRPr="00E33E21" w:rsidRDefault="00197CC9" w:rsidP="00C62AE0">
            <w:pPr>
              <w:pStyle w:val="af0"/>
              <w:numPr>
                <w:ilvl w:val="0"/>
                <w:numId w:val="22"/>
              </w:numPr>
              <w:tabs>
                <w:tab w:val="left" w:pos="1416"/>
              </w:tabs>
              <w:spacing w:after="0" w:line="240" w:lineRule="auto"/>
              <w:ind w:left="-2" w:firstLine="600"/>
              <w:jc w:val="both"/>
              <w:rPr>
                <w:rFonts w:ascii="Times New Roman" w:hAnsi="Times New Roman"/>
                <w:sz w:val="24"/>
                <w:szCs w:val="24"/>
                <w:lang w:val="en-US"/>
              </w:rPr>
            </w:pPr>
            <w:r w:rsidRPr="00E33E21">
              <w:rPr>
                <w:rFonts w:ascii="Times New Roman" w:hAnsi="Times New Roman"/>
                <w:sz w:val="24"/>
                <w:szCs w:val="24"/>
                <w:lang w:val="en-US"/>
              </w:rPr>
              <w:t>The person which becomes a party to the contract shall provide the customer within the period specified in the procurement execution notice:</w:t>
            </w:r>
          </w:p>
          <w:p w:rsidR="00C62AE0" w:rsidRPr="00E33E21" w:rsidRDefault="00197CC9" w:rsidP="00C62AE0">
            <w:pPr>
              <w:numPr>
                <w:ilvl w:val="0"/>
                <w:numId w:val="4"/>
              </w:numPr>
              <w:ind w:left="0" w:firstLine="637"/>
              <w:jc w:val="both"/>
              <w:rPr>
                <w:lang w:val="en-US"/>
              </w:rPr>
            </w:pPr>
            <w:r w:rsidRPr="00E33E21">
              <w:rPr>
                <w:lang w:val="en-US"/>
              </w:rPr>
              <w:t xml:space="preserve">the contract </w:t>
            </w:r>
            <w:r w:rsidR="00A15C12">
              <w:rPr>
                <w:lang w:val="en-US"/>
              </w:rPr>
              <w:t xml:space="preserve">duly </w:t>
            </w:r>
            <w:r w:rsidRPr="00E33E21">
              <w:rPr>
                <w:lang w:val="en-US"/>
              </w:rPr>
              <w:t>signed on his/its part within the time period specified in the procurement execution notice;</w:t>
            </w:r>
          </w:p>
          <w:p w:rsidR="00C62AE0" w:rsidRPr="00E33E21" w:rsidRDefault="00197CC9" w:rsidP="00C62AE0">
            <w:pPr>
              <w:numPr>
                <w:ilvl w:val="0"/>
                <w:numId w:val="4"/>
              </w:numPr>
              <w:ind w:left="0" w:firstLine="637"/>
              <w:jc w:val="both"/>
              <w:rPr>
                <w:spacing w:val="-6"/>
                <w:lang w:val="en-US"/>
              </w:rPr>
            </w:pPr>
            <w:r w:rsidRPr="00E33E21">
              <w:rPr>
                <w:lang w:val="en-US"/>
              </w:rPr>
              <w:t xml:space="preserve">the information and documents confirming compliance with the requirements established on the basis of the </w:t>
            </w:r>
            <w:r w:rsidR="00846E0B">
              <w:rPr>
                <w:lang w:val="en-GB"/>
              </w:rPr>
              <w:t xml:space="preserve">resolutions and </w:t>
            </w:r>
            <w:r w:rsidRPr="00E33E21">
              <w:rPr>
                <w:lang w:val="en-US"/>
              </w:rPr>
              <w:t>orders of the Government of the Russian Federation or regulatory legal acts of the federal executive authorities referred to in item 2.1.1 of part 1 of the documentation before signing the contract, if it was required;</w:t>
            </w:r>
          </w:p>
          <w:p w:rsidR="00C62AE0" w:rsidRPr="00E33E21" w:rsidRDefault="00197CC9" w:rsidP="00C62AE0">
            <w:pPr>
              <w:widowControl w:val="0"/>
              <w:tabs>
                <w:tab w:val="left" w:pos="495"/>
              </w:tabs>
              <w:adjustRightInd w:val="0"/>
              <w:ind w:right="70" w:firstLine="495"/>
              <w:jc w:val="both"/>
              <w:textAlignment w:val="baseline"/>
              <w:rPr>
                <w:lang w:val="en-US"/>
              </w:rPr>
            </w:pPr>
            <w:proofErr w:type="gramStart"/>
            <w:r w:rsidRPr="00E33E21">
              <w:rPr>
                <w:lang w:val="en-US"/>
              </w:rPr>
              <w:t>The information in respect of the bidders which are world-class foreign public companies occupying leading positions in the respective industries it is enough to submit the information about shareholders (members, partners) having a share stakes (interest) starting from 5 and more percent or replace the supporting documents by a direct link to the publicly available source which is used to disclose the required information in the manner prescribed by the applicable laws.</w:t>
            </w:r>
            <w:proofErr w:type="gramEnd"/>
            <w:r w:rsidRPr="00E33E21">
              <w:rPr>
                <w:lang w:val="en-US"/>
              </w:rPr>
              <w:t xml:space="preserve"> Non-public companies should submit an acknowledgement that there are any employees of </w:t>
            </w:r>
            <w:proofErr w:type="gramStart"/>
            <w:r w:rsidRPr="00E33E21">
              <w:rPr>
                <w:lang w:val="en-US"/>
              </w:rPr>
              <w:t>the  Corporation</w:t>
            </w:r>
            <w:proofErr w:type="gramEnd"/>
            <w:r w:rsidRPr="00E33E21">
              <w:rPr>
                <w:lang w:val="en-US"/>
              </w:rPr>
              <w:t xml:space="preserve"> and nuclear industry agencies among the company’s beneficiaries.</w:t>
            </w:r>
          </w:p>
          <w:p w:rsidR="00C62AE0" w:rsidRPr="00E33E21" w:rsidRDefault="00197CC9" w:rsidP="00C62AE0">
            <w:pPr>
              <w:ind w:firstLine="637"/>
              <w:jc w:val="both"/>
              <w:rPr>
                <w:lang w:val="en-US"/>
              </w:rPr>
            </w:pPr>
            <w:r w:rsidRPr="00E33E21">
              <w:rPr>
                <w:lang w:val="en-US"/>
              </w:rPr>
              <w:t xml:space="preserve">The information in respect of the bidders which are public joint-stock companies whose shares are quoted on the stock exchange or the number of shareholders of which exceeds 50 will be considered to be submitted in full, if it contains the data on the shareholders and beneficiaries (including ultimate ones) owning more than 5% stakes.   The confirming documents in respect of such company shareholders (beneficiaries) </w:t>
            </w:r>
            <w:proofErr w:type="gramStart"/>
            <w:r w:rsidRPr="00E33E21">
              <w:rPr>
                <w:lang w:val="en-US"/>
              </w:rPr>
              <w:t>may be replaced</w:t>
            </w:r>
            <w:proofErr w:type="gramEnd"/>
            <w:r w:rsidRPr="00E33E21">
              <w:rPr>
                <w:lang w:val="en-US"/>
              </w:rPr>
              <w:t xml:space="preserve"> by a direct reference to a publicly accessible source disclosing the corresponding information in accordance with the law. Concerning the shareholders (</w:t>
            </w:r>
            <w:proofErr w:type="gramStart"/>
            <w:r w:rsidRPr="00E33E21">
              <w:rPr>
                <w:lang w:val="en-US"/>
              </w:rPr>
              <w:t>beneficiaries)</w:t>
            </w:r>
            <w:proofErr w:type="gramEnd"/>
            <w:r w:rsidRPr="00E33E21">
              <w:rPr>
                <w:lang w:val="en-US"/>
              </w:rPr>
              <w:t xml:space="preserve"> having the share stakes less than 5%, it’s possible to use reference to the general information on the number of such shareholders.</w:t>
            </w:r>
          </w:p>
          <w:p w:rsidR="00C62AE0" w:rsidRPr="00E33E21" w:rsidRDefault="00197CC9" w:rsidP="00C62AE0">
            <w:pPr>
              <w:widowControl w:val="0"/>
              <w:autoSpaceDE w:val="0"/>
              <w:autoSpaceDN w:val="0"/>
              <w:ind w:firstLine="637"/>
              <w:jc w:val="both"/>
              <w:rPr>
                <w:lang w:val="en-US"/>
              </w:rPr>
            </w:pPr>
            <w:proofErr w:type="gramStart"/>
            <w:r w:rsidRPr="00E33E21">
              <w:rPr>
                <w:lang w:val="en-US"/>
              </w:rPr>
              <w:t>For bidders which are public-law entities or organizations which property is owned by public-law entities (the Russian Federation, constituent entities of the Russian Federation, local government bodies), it is sufficient to provide information about the chain of owners by specifying the head of the public-law entity without providing his passport data and by specifying the public-law entity itself as the beneficiary, as well as to provide copies of constituent documents of said organizations attested either by an authorized representative of such organization or by a notary.</w:t>
            </w:r>
            <w:proofErr w:type="gramEnd"/>
          </w:p>
          <w:p w:rsidR="00C62AE0" w:rsidRDefault="00197CC9" w:rsidP="00C62AE0">
            <w:pPr>
              <w:ind w:firstLine="637"/>
              <w:jc w:val="both"/>
              <w:rPr>
                <w:lang w:val="en-US"/>
              </w:rPr>
            </w:pPr>
            <w:proofErr w:type="gramStart"/>
            <w:r w:rsidRPr="00E33E21">
              <w:rPr>
                <w:lang w:val="en-US"/>
              </w:rPr>
              <w:t>For bidders which are non-profit organizations which members do not retain legal ownership of any property transferred to such organization, including public and religious organizations, foundations, autonomous non-profit organizations, it is sufficient to provide information about the chain of owners by specifying the head of the non-profit organization without providing information about its members, and by specifying the non-profit organization itself as the beneficiary, as well as to provide copies of constituent documents of said organizations attested either by an authorized representative of such organization or by a notary.</w:t>
            </w:r>
            <w:proofErr w:type="gramEnd"/>
          </w:p>
          <w:p w:rsidR="00846E0B" w:rsidRPr="00EE32C9" w:rsidRDefault="00846E0B" w:rsidP="00846E0B">
            <w:pPr>
              <w:ind w:firstLine="637"/>
              <w:jc w:val="both"/>
              <w:rPr>
                <w:lang w:val="en-GB"/>
              </w:rPr>
            </w:pPr>
            <w:proofErr w:type="gramStart"/>
            <w:r w:rsidRPr="00D57CF8">
              <w:rPr>
                <w:lang w:val="en-GB"/>
              </w:rPr>
              <w:t xml:space="preserve">In relation to procurement participants that are organizations of the State Corporation </w:t>
            </w:r>
            <w:proofErr w:type="spellStart"/>
            <w:r w:rsidRPr="00D57CF8">
              <w:rPr>
                <w:lang w:val="en-GB"/>
              </w:rPr>
              <w:t>Rosatom</w:t>
            </w:r>
            <w:proofErr w:type="spellEnd"/>
            <w:r w:rsidRPr="00D57CF8">
              <w:rPr>
                <w:lang w:val="en-GB"/>
              </w:rPr>
              <w:t>, and current information regarding the entire chain of owners of which, including beneficiaries (</w:t>
            </w:r>
            <w:r>
              <w:rPr>
                <w:lang w:val="en-GB"/>
              </w:rPr>
              <w:t xml:space="preserve">as well as ultimate </w:t>
            </w:r>
            <w:r w:rsidRPr="00D57CF8">
              <w:rPr>
                <w:lang w:val="en-GB"/>
              </w:rPr>
              <w:t xml:space="preserve">beneficiaries), indicating the shares of participation in the organization and supporting documents are contained in the Unified Industry System for Managing Regulatory and Reference Information of the State Corporation </w:t>
            </w:r>
            <w:proofErr w:type="spellStart"/>
            <w:r w:rsidRPr="00D57CF8">
              <w:rPr>
                <w:lang w:val="en-GB"/>
              </w:rPr>
              <w:t>Rosatom</w:t>
            </w:r>
            <w:proofErr w:type="spellEnd"/>
            <w:r w:rsidRPr="00D57CF8">
              <w:rPr>
                <w:lang w:val="en-GB"/>
              </w:rPr>
              <w:t>, the information and supporting documents will be considered provided in full.</w:t>
            </w:r>
            <w:proofErr w:type="gramEnd"/>
          </w:p>
          <w:p w:rsidR="00C62AE0" w:rsidRPr="00E33E21" w:rsidRDefault="00197CC9" w:rsidP="00C62AE0">
            <w:pPr>
              <w:numPr>
                <w:ilvl w:val="0"/>
                <w:numId w:val="4"/>
              </w:numPr>
              <w:ind w:left="0" w:firstLine="637"/>
              <w:jc w:val="both"/>
              <w:rPr>
                <w:lang w:val="en-US"/>
              </w:rPr>
            </w:pPr>
            <w:r w:rsidRPr="00E33E21">
              <w:rPr>
                <w:lang w:val="en-US"/>
              </w:rPr>
              <w:t>the documents that must be provided before entering into the contract and stipulated by the documentation and obligations recorded in the bid of such person;</w:t>
            </w:r>
          </w:p>
          <w:p w:rsidR="00C62AE0" w:rsidRPr="00E33E21" w:rsidRDefault="00197CC9" w:rsidP="00C62AE0">
            <w:pPr>
              <w:pStyle w:val="af0"/>
              <w:numPr>
                <w:ilvl w:val="0"/>
                <w:numId w:val="22"/>
              </w:numPr>
              <w:tabs>
                <w:tab w:val="left" w:pos="1416"/>
              </w:tabs>
              <w:spacing w:after="0" w:line="240" w:lineRule="auto"/>
              <w:ind w:left="-2" w:firstLine="600"/>
              <w:jc w:val="both"/>
              <w:rPr>
                <w:sz w:val="24"/>
                <w:szCs w:val="24"/>
                <w:lang w:val="en-US"/>
              </w:rPr>
            </w:pPr>
            <w:bookmarkStart w:id="67" w:name="_Ref389730904"/>
            <w:r w:rsidRPr="00E33E21">
              <w:rPr>
                <w:rFonts w:ascii="Times New Roman" w:eastAsia="Times New Roman" w:hAnsi="Times New Roman"/>
                <w:sz w:val="24"/>
                <w:szCs w:val="24"/>
                <w:lang w:val="en-US" w:eastAsia="ru-RU"/>
              </w:rPr>
              <w:t>In the case where the procurement is qualified as failed due to the fact that after the deadline for submission of the procurement bids only one procurement bid was submitted and such a bid and the participant having submitted such a bid meet all the requirements and conditions stipulated by the documentation, or if it is decided to admit only one procurement participant, the customer shall:</w:t>
            </w:r>
            <w:bookmarkEnd w:id="67"/>
          </w:p>
          <w:p w:rsidR="00C62AE0" w:rsidRPr="00E33E21" w:rsidRDefault="00197CC9" w:rsidP="00197CC9">
            <w:pPr>
              <w:widowControl w:val="0"/>
              <w:numPr>
                <w:ilvl w:val="0"/>
                <w:numId w:val="29"/>
              </w:numPr>
              <w:tabs>
                <w:tab w:val="left" w:pos="1276"/>
              </w:tabs>
              <w:autoSpaceDE w:val="0"/>
              <w:autoSpaceDN w:val="0"/>
              <w:adjustRightInd w:val="0"/>
              <w:ind w:left="0" w:firstLine="698"/>
              <w:jc w:val="both"/>
              <w:rPr>
                <w:lang w:val="en-US"/>
              </w:rPr>
            </w:pPr>
            <w:r w:rsidRPr="00E33E21">
              <w:rPr>
                <w:lang w:val="en-US"/>
              </w:rPr>
              <w:t>enter into a contract with such sole procurement participant in accordance with the procedure specified in this item, at the price, to the extent and under the terms and conditions specified by such sole participant in its bid, or on the best conditions for the customer reached based on the results of pre-contractual negotiations or</w:t>
            </w:r>
          </w:p>
          <w:p w:rsidR="00C62AE0" w:rsidRPr="00E33E21" w:rsidRDefault="00197CC9" w:rsidP="00197CC9">
            <w:pPr>
              <w:widowControl w:val="0"/>
              <w:numPr>
                <w:ilvl w:val="0"/>
                <w:numId w:val="29"/>
              </w:numPr>
              <w:tabs>
                <w:tab w:val="left" w:pos="1276"/>
              </w:tabs>
              <w:autoSpaceDE w:val="0"/>
              <w:autoSpaceDN w:val="0"/>
              <w:adjustRightInd w:val="0"/>
              <w:ind w:left="0" w:firstLine="698"/>
              <w:jc w:val="both"/>
              <w:rPr>
                <w:lang w:val="en-US"/>
              </w:rPr>
            </w:pPr>
            <w:r w:rsidRPr="00E33E21">
              <w:rPr>
                <w:lang w:val="en-US"/>
              </w:rPr>
              <w:t>make a decision to undergo a re-procurement procedure or</w:t>
            </w:r>
          </w:p>
          <w:p w:rsidR="00C62AE0" w:rsidRPr="00E33E21" w:rsidRDefault="00197CC9" w:rsidP="00197CC9">
            <w:pPr>
              <w:widowControl w:val="0"/>
              <w:numPr>
                <w:ilvl w:val="0"/>
                <w:numId w:val="29"/>
              </w:numPr>
              <w:tabs>
                <w:tab w:val="left" w:pos="1276"/>
              </w:tabs>
              <w:autoSpaceDE w:val="0"/>
              <w:autoSpaceDN w:val="0"/>
              <w:adjustRightInd w:val="0"/>
              <w:ind w:left="0" w:firstLine="698"/>
              <w:jc w:val="both"/>
              <w:rPr>
                <w:spacing w:val="-6"/>
                <w:lang w:val="en-US"/>
              </w:rPr>
            </w:pPr>
            <w:proofErr w:type="gramStart"/>
            <w:r w:rsidRPr="00E33E21">
              <w:rPr>
                <w:lang w:val="en-US"/>
              </w:rPr>
              <w:t>refuse</w:t>
            </w:r>
            <w:proofErr w:type="gramEnd"/>
            <w:r w:rsidRPr="00E33E21">
              <w:rPr>
                <w:lang w:val="en-US"/>
              </w:rPr>
              <w:t xml:space="preserve"> to enter into a contract in the cases specified in Part 2 of Article 9.4 of the Standard.</w:t>
            </w:r>
          </w:p>
        </w:tc>
      </w:tr>
      <w:tr w:rsidR="003E5F3B" w:rsidRPr="006A1202" w:rsidTr="00A9761D">
        <w:trPr>
          <w:trHeight w:val="194"/>
        </w:trPr>
        <w:tc>
          <w:tcPr>
            <w:tcW w:w="710" w:type="dxa"/>
          </w:tcPr>
          <w:p w:rsidR="00C62AE0" w:rsidRPr="00B768F3" w:rsidRDefault="00C62AE0" w:rsidP="00C62AE0">
            <w:pPr>
              <w:numPr>
                <w:ilvl w:val="0"/>
                <w:numId w:val="3"/>
              </w:numPr>
              <w:tabs>
                <w:tab w:val="num" w:pos="786"/>
              </w:tabs>
              <w:ind w:left="0" w:hanging="15"/>
              <w:jc w:val="center"/>
              <w:rPr>
                <w:lang w:val="en-US"/>
              </w:rPr>
            </w:pPr>
            <w:bookmarkStart w:id="68" w:name="_Ref401223818"/>
          </w:p>
        </w:tc>
        <w:tc>
          <w:tcPr>
            <w:tcW w:w="2268" w:type="dxa"/>
          </w:tcPr>
          <w:p w:rsidR="00C62AE0" w:rsidRPr="00B768F3" w:rsidRDefault="00197CC9" w:rsidP="00C62AE0">
            <w:pPr>
              <w:ind w:right="153"/>
              <w:rPr>
                <w:spacing w:val="-6"/>
                <w:lang w:val="en-US"/>
              </w:rPr>
            </w:pPr>
            <w:bookmarkStart w:id="69" w:name="_Toc247716281"/>
            <w:bookmarkStart w:id="70" w:name="_Ref307226092"/>
            <w:bookmarkStart w:id="71" w:name="_Ref375848735"/>
            <w:bookmarkStart w:id="72" w:name="_Toc368984333"/>
            <w:bookmarkStart w:id="73" w:name="_Toc391380982"/>
            <w:bookmarkStart w:id="74" w:name="_Toc383097271"/>
            <w:bookmarkEnd w:id="68"/>
            <w:r w:rsidRPr="00B768F3">
              <w:rPr>
                <w:spacing w:val="-6"/>
                <w:lang w:val="en-US"/>
              </w:rPr>
              <w:t>Cancellation of entering into the contract by the Customer</w:t>
            </w:r>
            <w:bookmarkEnd w:id="69"/>
            <w:bookmarkEnd w:id="70"/>
            <w:bookmarkEnd w:id="71"/>
            <w:bookmarkEnd w:id="72"/>
            <w:bookmarkEnd w:id="73"/>
            <w:bookmarkEnd w:id="74"/>
          </w:p>
        </w:tc>
        <w:tc>
          <w:tcPr>
            <w:tcW w:w="12616" w:type="dxa"/>
          </w:tcPr>
          <w:p w:rsidR="00C62AE0" w:rsidRPr="00B768F3" w:rsidRDefault="00197CC9" w:rsidP="00197CC9">
            <w:pPr>
              <w:pStyle w:val="af0"/>
              <w:numPr>
                <w:ilvl w:val="0"/>
                <w:numId w:val="30"/>
              </w:numPr>
              <w:tabs>
                <w:tab w:val="left" w:pos="1416"/>
              </w:tabs>
              <w:spacing w:after="0" w:line="240" w:lineRule="auto"/>
              <w:ind w:left="0" w:firstLine="601"/>
              <w:contextualSpacing w:val="0"/>
              <w:jc w:val="both"/>
              <w:rPr>
                <w:rFonts w:ascii="Times New Roman" w:hAnsi="Times New Roman"/>
                <w:sz w:val="24"/>
                <w:szCs w:val="24"/>
                <w:lang w:val="en-US"/>
              </w:rPr>
            </w:pPr>
            <w:bookmarkStart w:id="75" w:name="_Ref352159239"/>
            <w:r w:rsidRPr="00B768F3">
              <w:rPr>
                <w:rFonts w:ascii="Times New Roman" w:eastAsia="Times New Roman" w:hAnsi="Times New Roman"/>
                <w:sz w:val="24"/>
                <w:szCs w:val="24"/>
                <w:lang w:val="en-US" w:eastAsia="ru-RU"/>
              </w:rPr>
              <w:t xml:space="preserve">Refusal of the customer to enter into a contract </w:t>
            </w:r>
            <w:proofErr w:type="gramStart"/>
            <w:r w:rsidRPr="00B768F3">
              <w:rPr>
                <w:rFonts w:ascii="Times New Roman" w:eastAsia="Times New Roman" w:hAnsi="Times New Roman"/>
                <w:sz w:val="24"/>
                <w:szCs w:val="24"/>
                <w:lang w:val="en-US" w:eastAsia="ru-RU"/>
              </w:rPr>
              <w:t>shall be carried out</w:t>
            </w:r>
            <w:proofErr w:type="gramEnd"/>
            <w:r w:rsidRPr="00B768F3">
              <w:rPr>
                <w:rFonts w:ascii="Times New Roman" w:eastAsia="Times New Roman" w:hAnsi="Times New Roman"/>
                <w:sz w:val="24"/>
                <w:szCs w:val="24"/>
                <w:lang w:val="en-US" w:eastAsia="ru-RU"/>
              </w:rPr>
              <w:t xml:space="preserve"> in accordance with Part 2 of Article 9.4 of the Standard.</w:t>
            </w:r>
            <w:bookmarkEnd w:id="75"/>
          </w:p>
        </w:tc>
      </w:tr>
      <w:tr w:rsidR="003E5F3B" w:rsidRPr="006A1202" w:rsidTr="00A9761D">
        <w:trPr>
          <w:trHeight w:val="194"/>
        </w:trPr>
        <w:tc>
          <w:tcPr>
            <w:tcW w:w="710" w:type="dxa"/>
          </w:tcPr>
          <w:p w:rsidR="00C62AE0" w:rsidRPr="00B768F3" w:rsidRDefault="00C62AE0" w:rsidP="00C62AE0">
            <w:pPr>
              <w:numPr>
                <w:ilvl w:val="0"/>
                <w:numId w:val="3"/>
              </w:numPr>
              <w:tabs>
                <w:tab w:val="num" w:pos="786"/>
              </w:tabs>
              <w:ind w:left="0" w:hanging="15"/>
              <w:jc w:val="center"/>
              <w:rPr>
                <w:lang w:val="en-US"/>
              </w:rPr>
            </w:pPr>
            <w:bookmarkStart w:id="76" w:name="_Ref317256138"/>
          </w:p>
        </w:tc>
        <w:bookmarkEnd w:id="76"/>
        <w:tc>
          <w:tcPr>
            <w:tcW w:w="2268" w:type="dxa"/>
          </w:tcPr>
          <w:p w:rsidR="00C62AE0" w:rsidRPr="00CA44AF" w:rsidRDefault="00197CC9" w:rsidP="00C62AE0">
            <w:pPr>
              <w:ind w:right="153"/>
              <w:rPr>
                <w:spacing w:val="-6"/>
              </w:rPr>
            </w:pPr>
            <w:proofErr w:type="spellStart"/>
            <w:r w:rsidRPr="00CA44AF">
              <w:rPr>
                <w:spacing w:val="-6"/>
              </w:rPr>
              <w:t>Contract</w:t>
            </w:r>
            <w:proofErr w:type="spellEnd"/>
            <w:r w:rsidRPr="00CA44AF">
              <w:rPr>
                <w:spacing w:val="-6"/>
              </w:rPr>
              <w:t xml:space="preserve"> </w:t>
            </w:r>
            <w:proofErr w:type="spellStart"/>
            <w:r w:rsidRPr="00CA44AF">
              <w:rPr>
                <w:spacing w:val="-6"/>
              </w:rPr>
              <w:t>obligations</w:t>
            </w:r>
            <w:proofErr w:type="spellEnd"/>
            <w:r w:rsidRPr="00CA44AF">
              <w:rPr>
                <w:spacing w:val="-6"/>
              </w:rPr>
              <w:t xml:space="preserve"> </w:t>
            </w:r>
            <w:proofErr w:type="spellStart"/>
            <w:r w:rsidRPr="00CA44AF">
              <w:rPr>
                <w:spacing w:val="-6"/>
              </w:rPr>
              <w:t>fulfillment</w:t>
            </w:r>
            <w:proofErr w:type="spellEnd"/>
            <w:r w:rsidRPr="00CA44AF">
              <w:rPr>
                <w:spacing w:val="-6"/>
              </w:rPr>
              <w:t xml:space="preserve"> </w:t>
            </w:r>
            <w:proofErr w:type="spellStart"/>
            <w:r w:rsidRPr="00CA44AF">
              <w:rPr>
                <w:spacing w:val="-6"/>
              </w:rPr>
              <w:t>security</w:t>
            </w:r>
            <w:proofErr w:type="spellEnd"/>
          </w:p>
        </w:tc>
        <w:tc>
          <w:tcPr>
            <w:tcW w:w="12616" w:type="dxa"/>
          </w:tcPr>
          <w:p w:rsidR="00C62AE0" w:rsidRPr="00B768F3" w:rsidRDefault="00197CC9" w:rsidP="00C62AE0">
            <w:pPr>
              <w:pStyle w:val="af0"/>
              <w:numPr>
                <w:ilvl w:val="0"/>
                <w:numId w:val="23"/>
              </w:numPr>
              <w:spacing w:after="0" w:line="240" w:lineRule="auto"/>
              <w:ind w:left="0" w:firstLine="601"/>
              <w:contextualSpacing w:val="0"/>
              <w:jc w:val="both"/>
              <w:rPr>
                <w:lang w:val="en-US"/>
              </w:rPr>
            </w:pPr>
            <w:bookmarkStart w:id="77" w:name="_Ref166350669"/>
            <w:r w:rsidRPr="00B768F3">
              <w:rPr>
                <w:rFonts w:ascii="Times New Roman" w:hAnsi="Times New Roman"/>
                <w:sz w:val="24"/>
                <w:szCs w:val="24"/>
                <w:lang w:val="en-US"/>
              </w:rPr>
              <w:t xml:space="preserve">If specified in the procurement execution notice and in the draft contract, the </w:t>
            </w:r>
            <w:proofErr w:type="gramStart"/>
            <w:r w:rsidRPr="00B768F3">
              <w:rPr>
                <w:rFonts w:ascii="Times New Roman" w:hAnsi="Times New Roman"/>
                <w:sz w:val="24"/>
                <w:szCs w:val="24"/>
                <w:lang w:val="en-US"/>
              </w:rPr>
              <w:t>person which</w:t>
            </w:r>
            <w:proofErr w:type="gramEnd"/>
            <w:r w:rsidRPr="00B768F3">
              <w:rPr>
                <w:rFonts w:ascii="Times New Roman" w:hAnsi="Times New Roman"/>
                <w:sz w:val="24"/>
                <w:szCs w:val="24"/>
                <w:lang w:val="en-US"/>
              </w:rPr>
              <w:t xml:space="preserve"> becomes a party to the contract shall provide in the manner prescribed by the procurement execution notice and/or the draft contract the contract obligations fulfillment security</w:t>
            </w:r>
            <w:bookmarkEnd w:id="77"/>
            <w:r w:rsidRPr="00B768F3">
              <w:rPr>
                <w:rFonts w:ascii="Times New Roman" w:hAnsi="Times New Roman"/>
                <w:sz w:val="24"/>
                <w:szCs w:val="24"/>
                <w:lang w:val="en-US"/>
              </w:rPr>
              <w:t>.</w:t>
            </w:r>
          </w:p>
          <w:p w:rsidR="00C62AE0" w:rsidRPr="00B768F3" w:rsidRDefault="00197CC9" w:rsidP="00C62AE0">
            <w:pPr>
              <w:pStyle w:val="af0"/>
              <w:numPr>
                <w:ilvl w:val="0"/>
                <w:numId w:val="23"/>
              </w:numPr>
              <w:spacing w:after="0" w:line="240" w:lineRule="auto"/>
              <w:ind w:left="0" w:firstLine="601"/>
              <w:contextualSpacing w:val="0"/>
              <w:jc w:val="both"/>
              <w:rPr>
                <w:rFonts w:ascii="Times New Roman" w:hAnsi="Times New Roman"/>
                <w:sz w:val="24"/>
                <w:szCs w:val="24"/>
                <w:lang w:val="en-US"/>
              </w:rPr>
            </w:pPr>
            <w:r w:rsidRPr="00B768F3">
              <w:rPr>
                <w:rFonts w:ascii="Times New Roman" w:hAnsi="Times New Roman"/>
                <w:sz w:val="24"/>
                <w:szCs w:val="24"/>
                <w:lang w:val="en-US"/>
              </w:rPr>
              <w:t xml:space="preserve">The form of contract obligations fulfillment security shall be determined by the </w:t>
            </w:r>
            <w:proofErr w:type="gramStart"/>
            <w:r w:rsidRPr="00B768F3">
              <w:rPr>
                <w:rFonts w:ascii="Times New Roman" w:hAnsi="Times New Roman"/>
                <w:sz w:val="24"/>
                <w:szCs w:val="24"/>
                <w:lang w:val="en-US"/>
              </w:rPr>
              <w:t>person which</w:t>
            </w:r>
            <w:proofErr w:type="gramEnd"/>
            <w:r w:rsidRPr="00B768F3">
              <w:rPr>
                <w:rFonts w:ascii="Times New Roman" w:hAnsi="Times New Roman"/>
                <w:sz w:val="24"/>
                <w:szCs w:val="24"/>
                <w:lang w:val="en-US"/>
              </w:rPr>
              <w:t xml:space="preserve"> becomes a party to the contract on its own. </w:t>
            </w:r>
          </w:p>
          <w:p w:rsidR="00C62AE0" w:rsidRPr="00B768F3" w:rsidRDefault="00197CC9" w:rsidP="00C62AE0">
            <w:pPr>
              <w:pStyle w:val="af0"/>
              <w:numPr>
                <w:ilvl w:val="0"/>
                <w:numId w:val="23"/>
              </w:numPr>
              <w:spacing w:after="0" w:line="240" w:lineRule="auto"/>
              <w:ind w:left="0" w:firstLine="601"/>
              <w:contextualSpacing w:val="0"/>
              <w:jc w:val="both"/>
              <w:rPr>
                <w:rFonts w:ascii="Times New Roman" w:hAnsi="Times New Roman"/>
                <w:sz w:val="24"/>
                <w:szCs w:val="24"/>
                <w:lang w:val="en-US"/>
              </w:rPr>
            </w:pPr>
            <w:r w:rsidRPr="00B768F3">
              <w:rPr>
                <w:rFonts w:ascii="Times New Roman" w:hAnsi="Times New Roman"/>
                <w:sz w:val="24"/>
                <w:szCs w:val="24"/>
                <w:lang w:val="en-US"/>
              </w:rPr>
              <w:t>The surety/ guarantor must meet the requirements established by Appendix 11 of the Standard, including the requirements stipulated by the draft contract (part 3 of the documentation).</w:t>
            </w:r>
          </w:p>
          <w:p w:rsidR="00C62AE0" w:rsidRPr="00B768F3" w:rsidRDefault="00197CC9" w:rsidP="00C62AE0">
            <w:pPr>
              <w:pStyle w:val="af0"/>
              <w:numPr>
                <w:ilvl w:val="0"/>
                <w:numId w:val="23"/>
              </w:numPr>
              <w:spacing w:after="0" w:line="240" w:lineRule="auto"/>
              <w:ind w:left="0" w:firstLine="601"/>
              <w:contextualSpacing w:val="0"/>
              <w:jc w:val="both"/>
              <w:rPr>
                <w:rFonts w:ascii="Times New Roman" w:hAnsi="Times New Roman"/>
                <w:sz w:val="24"/>
                <w:szCs w:val="24"/>
                <w:lang w:val="en-US"/>
              </w:rPr>
            </w:pPr>
            <w:proofErr w:type="gramStart"/>
            <w:r w:rsidRPr="00B768F3">
              <w:rPr>
                <w:rFonts w:ascii="Times New Roman" w:hAnsi="Times New Roman"/>
                <w:sz w:val="24"/>
                <w:szCs w:val="24"/>
                <w:lang w:val="en-US"/>
              </w:rPr>
              <w:t>If the draft contract provides for the advance payment and the procurement execution notice enables to reduce the amount of the advance payment or waiver of the advance payment and the bidder’s application contains a proposal to reduce the amount of the advance payment or waiver of the advance payment, or at the stage of pre-contractual negotiations with the person becomes a party to the contract, an agreement to reduce the amount of the advance payment or agreement regarding cancellation of the advance payment is reached, then amount of the advance repayment security is reduced accordingly or the advance repayment security is not provided.</w:t>
            </w:r>
            <w:proofErr w:type="gramEnd"/>
          </w:p>
          <w:p w:rsidR="00C62AE0" w:rsidRPr="00B768F3" w:rsidRDefault="00197CC9" w:rsidP="00C62AE0">
            <w:pPr>
              <w:ind w:firstLine="601"/>
              <w:jc w:val="both"/>
              <w:rPr>
                <w:bCs/>
                <w:lang w:val="en-US"/>
              </w:rPr>
            </w:pPr>
            <w:r w:rsidRPr="00B768F3">
              <w:rPr>
                <w:lang w:val="en-US"/>
              </w:rPr>
              <w:t xml:space="preserve">In the event of a complete advance payment waiver by the respective bidder, such bidder’s failure to secure the advance repayment shall not constitute grounds to declare the party to which the contract </w:t>
            </w:r>
            <w:proofErr w:type="gramStart"/>
            <w:r w:rsidRPr="00B768F3">
              <w:rPr>
                <w:lang w:val="en-US"/>
              </w:rPr>
              <w:t>is awarded</w:t>
            </w:r>
            <w:proofErr w:type="gramEnd"/>
            <w:r w:rsidRPr="00B768F3">
              <w:rPr>
                <w:lang w:val="en-US"/>
              </w:rPr>
              <w:t xml:space="preserve"> to have evaded entering into the contract.</w:t>
            </w:r>
          </w:p>
        </w:tc>
      </w:tr>
      <w:tr w:rsidR="003E5F3B" w:rsidRPr="006A1202" w:rsidTr="00A9761D">
        <w:trPr>
          <w:trHeight w:val="194"/>
        </w:trPr>
        <w:tc>
          <w:tcPr>
            <w:tcW w:w="710" w:type="dxa"/>
          </w:tcPr>
          <w:p w:rsidR="00C62AE0" w:rsidRPr="00B768F3" w:rsidRDefault="00C62AE0" w:rsidP="00C62AE0">
            <w:pPr>
              <w:numPr>
                <w:ilvl w:val="0"/>
                <w:numId w:val="3"/>
              </w:numPr>
              <w:tabs>
                <w:tab w:val="num" w:pos="786"/>
              </w:tabs>
              <w:ind w:left="0" w:hanging="15"/>
              <w:jc w:val="center"/>
              <w:rPr>
                <w:lang w:val="en-US"/>
              </w:rPr>
            </w:pPr>
            <w:bookmarkStart w:id="78" w:name="_Ref397617142"/>
          </w:p>
        </w:tc>
        <w:tc>
          <w:tcPr>
            <w:tcW w:w="2268" w:type="dxa"/>
          </w:tcPr>
          <w:p w:rsidR="00C62AE0" w:rsidRPr="00B768F3" w:rsidRDefault="00197CC9" w:rsidP="00C62AE0">
            <w:pPr>
              <w:ind w:right="153"/>
              <w:jc w:val="both"/>
              <w:rPr>
                <w:lang w:val="en-US"/>
              </w:rPr>
            </w:pPr>
            <w:bookmarkStart w:id="79" w:name="_Ref311059287"/>
            <w:bookmarkStart w:id="80" w:name="_Ref311060615"/>
            <w:bookmarkStart w:id="81" w:name="_Toc368984334"/>
            <w:bookmarkStart w:id="82" w:name="_Toc391380983"/>
            <w:bookmarkStart w:id="83" w:name="_Toc383097272"/>
            <w:bookmarkEnd w:id="78"/>
            <w:r w:rsidRPr="00B768F3">
              <w:rPr>
                <w:lang w:val="en-US"/>
              </w:rPr>
              <w:t>Consequences of a bidder’s evasion of entering into the contract</w:t>
            </w:r>
            <w:bookmarkEnd w:id="79"/>
            <w:bookmarkEnd w:id="80"/>
            <w:bookmarkEnd w:id="81"/>
            <w:bookmarkEnd w:id="82"/>
            <w:bookmarkEnd w:id="83"/>
            <w:r w:rsidRPr="00B768F3">
              <w:rPr>
                <w:lang w:val="en-US"/>
              </w:rPr>
              <w:t>; events that shall cause a bidder to be entered into the register of unfair suppliers</w:t>
            </w:r>
          </w:p>
        </w:tc>
        <w:tc>
          <w:tcPr>
            <w:tcW w:w="12616" w:type="dxa"/>
          </w:tcPr>
          <w:p w:rsidR="00C62AE0" w:rsidRPr="00B768F3" w:rsidRDefault="00197CC9" w:rsidP="00197CC9">
            <w:pPr>
              <w:pStyle w:val="ae"/>
              <w:numPr>
                <w:ilvl w:val="0"/>
                <w:numId w:val="24"/>
              </w:numPr>
              <w:tabs>
                <w:tab w:val="left" w:pos="1416"/>
              </w:tabs>
              <w:spacing w:before="0" w:beforeAutospacing="0" w:after="0" w:afterAutospacing="0"/>
              <w:ind w:left="0" w:firstLine="601"/>
              <w:jc w:val="both"/>
              <w:rPr>
                <w:lang w:val="en-US"/>
              </w:rPr>
            </w:pPr>
            <w:r w:rsidRPr="00B768F3">
              <w:rPr>
                <w:lang w:val="en-US"/>
              </w:rPr>
              <w:t xml:space="preserve">The </w:t>
            </w:r>
            <w:proofErr w:type="gramStart"/>
            <w:r w:rsidRPr="00B768F3">
              <w:rPr>
                <w:lang w:val="en-US"/>
              </w:rPr>
              <w:t>person which</w:t>
            </w:r>
            <w:proofErr w:type="gramEnd"/>
            <w:r w:rsidRPr="00B768F3">
              <w:rPr>
                <w:lang w:val="en-US"/>
              </w:rPr>
              <w:t xml:space="preserve"> becomes a party to the contract shall be recognized as having evaded the conclusion of the contract for the reasons stipulated by Article 9.5 of the Standard. </w:t>
            </w:r>
          </w:p>
          <w:p w:rsidR="00C62AE0" w:rsidRPr="00B768F3" w:rsidRDefault="00197CC9" w:rsidP="00197CC9">
            <w:pPr>
              <w:pStyle w:val="ae"/>
              <w:numPr>
                <w:ilvl w:val="0"/>
                <w:numId w:val="24"/>
              </w:numPr>
              <w:tabs>
                <w:tab w:val="left" w:pos="1416"/>
              </w:tabs>
              <w:spacing w:before="0" w:beforeAutospacing="0" w:after="0" w:afterAutospacing="0"/>
              <w:ind w:left="0" w:firstLine="601"/>
              <w:jc w:val="both"/>
              <w:rPr>
                <w:lang w:val="en-US"/>
              </w:rPr>
            </w:pPr>
            <w:r w:rsidRPr="00B768F3">
              <w:rPr>
                <w:lang w:val="en-US"/>
              </w:rPr>
              <w:t>If the person which becomes a party to the contract evades  signing of the contract, the customer shall:</w:t>
            </w:r>
          </w:p>
          <w:p w:rsidR="00C62AE0" w:rsidRPr="00B768F3" w:rsidRDefault="00197CC9" w:rsidP="00197CC9">
            <w:pPr>
              <w:numPr>
                <w:ilvl w:val="0"/>
                <w:numId w:val="25"/>
              </w:numPr>
              <w:ind w:left="0" w:firstLine="637"/>
              <w:jc w:val="both"/>
              <w:rPr>
                <w:lang w:val="en-US"/>
              </w:rPr>
            </w:pPr>
            <w:r w:rsidRPr="00B768F3">
              <w:rPr>
                <w:lang w:val="en-US"/>
              </w:rPr>
              <w:t>withholds the bid security of such procurement participant;</w:t>
            </w:r>
          </w:p>
          <w:p w:rsidR="00C62AE0" w:rsidRPr="00B768F3" w:rsidRDefault="00197CC9" w:rsidP="00197CC9">
            <w:pPr>
              <w:numPr>
                <w:ilvl w:val="0"/>
                <w:numId w:val="25"/>
              </w:numPr>
              <w:ind w:left="0" w:firstLine="637"/>
              <w:jc w:val="both"/>
              <w:rPr>
                <w:lang w:val="en-US"/>
              </w:rPr>
            </w:pPr>
            <w:r w:rsidRPr="00B768F3">
              <w:rPr>
                <w:lang w:val="en-US"/>
              </w:rPr>
              <w:t>submit an offer to include the data of such participant into the corresponding register of bad-faith suppliers:</w:t>
            </w:r>
          </w:p>
          <w:p w:rsidR="00C62AE0" w:rsidRPr="00B768F3" w:rsidRDefault="00197CC9" w:rsidP="00C62AE0">
            <w:pPr>
              <w:pStyle w:val="ae"/>
              <w:numPr>
                <w:ilvl w:val="0"/>
                <w:numId w:val="8"/>
              </w:numPr>
              <w:spacing w:before="0" w:beforeAutospacing="0" w:after="0" w:afterAutospacing="0"/>
              <w:ind w:left="991"/>
              <w:jc w:val="both"/>
              <w:rPr>
                <w:lang w:val="en-US"/>
              </w:rPr>
            </w:pPr>
            <w:proofErr w:type="gramStart"/>
            <w:r w:rsidRPr="00B768F3">
              <w:rPr>
                <w:lang w:val="en-US"/>
              </w:rPr>
              <w:t>first group customers - into the register of unreliable suppliers held pursuant to Federal Law 223-FZ enacted on 18 July 2011 “On procurement of goods, works and services by certain categories of legal entities” and shall do so in the manner and within the timeframe specified in Directive no. 1211 issued by the Government of the Russian Federation on 22 November 2012 “On holding a register of unreliable suppliers pursuant to Federal Law “On procurement of goods, works and services by certain categories of legal entities”.</w:t>
            </w:r>
            <w:proofErr w:type="gramEnd"/>
          </w:p>
          <w:p w:rsidR="00C62AE0" w:rsidRPr="00B768F3" w:rsidRDefault="00197CC9" w:rsidP="00C62AE0">
            <w:pPr>
              <w:pStyle w:val="ae"/>
              <w:numPr>
                <w:ilvl w:val="0"/>
                <w:numId w:val="8"/>
              </w:numPr>
              <w:spacing w:before="0" w:beforeAutospacing="0" w:after="0" w:afterAutospacing="0"/>
              <w:ind w:left="991"/>
              <w:jc w:val="both"/>
              <w:rPr>
                <w:lang w:val="en-US"/>
              </w:rPr>
            </w:pPr>
            <w:proofErr w:type="gramStart"/>
            <w:r w:rsidRPr="00B768F3">
              <w:rPr>
                <w:lang w:val="en-US"/>
              </w:rPr>
              <w:t>second</w:t>
            </w:r>
            <w:proofErr w:type="gramEnd"/>
            <w:r w:rsidRPr="00B768F3">
              <w:rPr>
                <w:lang w:val="en-US"/>
              </w:rPr>
              <w:t xml:space="preserve"> group customers - into the nuclear industry’s register of unreliable suppliers and shall do so in the manner and within the timeframe specified in the Standard (see the respective Appendix).</w:t>
            </w:r>
          </w:p>
          <w:p w:rsidR="00C62AE0" w:rsidRPr="00B768F3" w:rsidRDefault="00197CC9" w:rsidP="00197CC9">
            <w:pPr>
              <w:pStyle w:val="ae"/>
              <w:numPr>
                <w:ilvl w:val="0"/>
                <w:numId w:val="24"/>
              </w:numPr>
              <w:tabs>
                <w:tab w:val="left" w:pos="1416"/>
              </w:tabs>
              <w:spacing w:before="0" w:beforeAutospacing="0" w:after="0" w:afterAutospacing="0"/>
              <w:ind w:left="0" w:firstLine="601"/>
              <w:jc w:val="both"/>
              <w:rPr>
                <w:lang w:val="en-US"/>
              </w:rPr>
            </w:pPr>
            <w:r w:rsidRPr="00B768F3">
              <w:rPr>
                <w:lang w:val="en-US"/>
              </w:rPr>
              <w:t>Information about the procurement participant is entered in the relevant register of bad-faith suppliers for a period of 2 years in the following cases:</w:t>
            </w:r>
          </w:p>
          <w:p w:rsidR="00C62AE0" w:rsidRPr="00B768F3" w:rsidRDefault="00197CC9" w:rsidP="00197CC9">
            <w:pPr>
              <w:numPr>
                <w:ilvl w:val="0"/>
                <w:numId w:val="26"/>
              </w:numPr>
              <w:ind w:left="0" w:firstLine="637"/>
              <w:jc w:val="both"/>
              <w:rPr>
                <w:lang w:val="en-US"/>
              </w:rPr>
            </w:pPr>
            <w:r w:rsidRPr="00B768F3">
              <w:rPr>
                <w:lang w:val="en-US"/>
              </w:rPr>
              <w:t>if such a procurement participant:</w:t>
            </w:r>
          </w:p>
          <w:p w:rsidR="00C62AE0" w:rsidRPr="00B768F3" w:rsidRDefault="00197CC9" w:rsidP="00C62AE0">
            <w:pPr>
              <w:pStyle w:val="ae"/>
              <w:numPr>
                <w:ilvl w:val="0"/>
                <w:numId w:val="6"/>
              </w:numPr>
              <w:spacing w:before="0" w:beforeAutospacing="0" w:after="0" w:afterAutospacing="0"/>
              <w:ind w:left="0" w:firstLine="601"/>
              <w:jc w:val="both"/>
              <w:rPr>
                <w:lang w:val="en-US"/>
              </w:rPr>
            </w:pPr>
            <w:r w:rsidRPr="00B768F3">
              <w:rPr>
                <w:lang w:val="en-US"/>
              </w:rPr>
              <w:t>when being recognized as the procurement winner evaded the signing of the contract;</w:t>
            </w:r>
          </w:p>
          <w:p w:rsidR="00C62AE0" w:rsidRPr="00B768F3" w:rsidRDefault="00197CC9" w:rsidP="00C62AE0">
            <w:pPr>
              <w:pStyle w:val="ae"/>
              <w:numPr>
                <w:ilvl w:val="0"/>
                <w:numId w:val="6"/>
              </w:numPr>
              <w:spacing w:before="0" w:beforeAutospacing="0" w:after="0" w:afterAutospacing="0"/>
              <w:ind w:left="0" w:firstLine="601"/>
              <w:jc w:val="both"/>
              <w:rPr>
                <w:lang w:val="en-US"/>
              </w:rPr>
            </w:pPr>
            <w:r w:rsidRPr="00B768F3">
              <w:rPr>
                <w:lang w:val="en-US"/>
              </w:rPr>
              <w:t>when being the sole bidder which becomes a party to the contract evaded signing of the contract;</w:t>
            </w:r>
          </w:p>
          <w:p w:rsidR="00C62AE0" w:rsidRPr="00B768F3" w:rsidRDefault="00197CC9" w:rsidP="00C62AE0">
            <w:pPr>
              <w:pStyle w:val="ae"/>
              <w:numPr>
                <w:ilvl w:val="0"/>
                <w:numId w:val="6"/>
              </w:numPr>
              <w:spacing w:before="0" w:beforeAutospacing="0" w:after="0" w:afterAutospacing="0"/>
              <w:ind w:left="0" w:firstLine="601"/>
              <w:jc w:val="both"/>
              <w:rPr>
                <w:lang w:val="en-US"/>
              </w:rPr>
            </w:pPr>
            <w:r w:rsidRPr="00B768F3">
              <w:rPr>
                <w:lang w:val="en-US"/>
              </w:rPr>
              <w:t>when being the procurement winner or the sole procurement participant which becomes a party to the contract refused to provide the contract security before signing of the latter, if such a requirement is established by the documentation;</w:t>
            </w:r>
          </w:p>
          <w:p w:rsidR="00C62AE0" w:rsidRPr="00B768F3" w:rsidRDefault="00197CC9" w:rsidP="00197CC9">
            <w:pPr>
              <w:numPr>
                <w:ilvl w:val="0"/>
                <w:numId w:val="26"/>
              </w:numPr>
              <w:ind w:left="0" w:firstLine="637"/>
              <w:jc w:val="both"/>
              <w:rPr>
                <w:lang w:val="en-US"/>
              </w:rPr>
            </w:pPr>
            <w:proofErr w:type="gramStart"/>
            <w:r w:rsidRPr="00B768F3">
              <w:rPr>
                <w:lang w:val="en-US"/>
              </w:rPr>
              <w:t>if</w:t>
            </w:r>
            <w:proofErr w:type="gramEnd"/>
            <w:r w:rsidRPr="00B768F3">
              <w:rPr>
                <w:lang w:val="en-US"/>
              </w:rPr>
              <w:t xml:space="preserve"> the contract concluded with the bidder as a result of the procurement is terminated by court order due to a material breach by the supplier of any contractual terms and conditions.</w:t>
            </w:r>
          </w:p>
          <w:p w:rsidR="00C62AE0" w:rsidRPr="00B768F3" w:rsidRDefault="00197CC9" w:rsidP="00C62AE0">
            <w:pPr>
              <w:pStyle w:val="ae"/>
              <w:tabs>
                <w:tab w:val="left" w:pos="1416"/>
              </w:tabs>
              <w:spacing w:before="0" w:beforeAutospacing="0" w:after="0" w:afterAutospacing="0"/>
              <w:ind w:firstLine="601"/>
              <w:jc w:val="both"/>
              <w:rPr>
                <w:lang w:val="en-US"/>
              </w:rPr>
            </w:pPr>
            <w:r w:rsidRPr="00B768F3">
              <w:rPr>
                <w:lang w:val="en-US"/>
              </w:rPr>
              <w:t>Based on the requests of the second group customers, the information about the bidder is entered into the nuclear industry’s register of unreliable suppliers in the following cases as well:</w:t>
            </w:r>
          </w:p>
          <w:p w:rsidR="00C62AE0" w:rsidRPr="00B768F3" w:rsidRDefault="00197CC9" w:rsidP="00C62AE0">
            <w:pPr>
              <w:pStyle w:val="ae"/>
              <w:numPr>
                <w:ilvl w:val="0"/>
                <w:numId w:val="6"/>
              </w:numPr>
              <w:spacing w:before="0" w:beforeAutospacing="0" w:after="0" w:afterAutospacing="0"/>
              <w:ind w:left="0" w:firstLine="601"/>
              <w:jc w:val="both"/>
              <w:rPr>
                <w:lang w:val="en-US"/>
              </w:rPr>
            </w:pPr>
            <w:r w:rsidRPr="00B768F3">
              <w:rPr>
                <w:lang w:val="en-US"/>
              </w:rPr>
              <w:t>if such procurement participant submitted in his procurement bid any deliberately false information that is essential for making decision by the Committee regarding admission of the participant to the procurement procedure and (or) evaluation of its bid or if the law enforcement agencies conducted an investigation in the prescribed manner and the fact of provision of false information that led to the criminal punishment of guilty persons was established;</w:t>
            </w:r>
          </w:p>
          <w:p w:rsidR="00C62AE0" w:rsidRPr="00B768F3" w:rsidRDefault="00197CC9" w:rsidP="00C62AE0">
            <w:pPr>
              <w:pStyle w:val="ae"/>
              <w:numPr>
                <w:ilvl w:val="0"/>
                <w:numId w:val="6"/>
              </w:numPr>
              <w:spacing w:before="0" w:beforeAutospacing="0" w:after="0" w:afterAutospacing="0"/>
              <w:ind w:left="0" w:right="153" w:firstLine="601"/>
              <w:jc w:val="both"/>
              <w:rPr>
                <w:lang w:val="en-US"/>
              </w:rPr>
            </w:pPr>
            <w:r w:rsidRPr="00B768F3">
              <w:rPr>
                <w:lang w:val="en-US"/>
              </w:rPr>
              <w:t>if the bidder which becomes a party to the contract according to the procurement results failed to provide the security of fulfilment of the contract after it is signed, if provision of such security after the conclusion of the contract is acceptable;</w:t>
            </w:r>
          </w:p>
          <w:p w:rsidR="00C62AE0" w:rsidRPr="00B768F3" w:rsidRDefault="00197CC9" w:rsidP="00C62AE0">
            <w:pPr>
              <w:pStyle w:val="ae"/>
              <w:numPr>
                <w:ilvl w:val="0"/>
                <w:numId w:val="6"/>
              </w:numPr>
              <w:spacing w:before="0" w:beforeAutospacing="0" w:after="0" w:afterAutospacing="0"/>
              <w:ind w:left="0" w:right="153" w:firstLine="601"/>
              <w:jc w:val="both"/>
              <w:rPr>
                <w:lang w:val="en-US"/>
              </w:rPr>
            </w:pPr>
            <w:proofErr w:type="gramStart"/>
            <w:r w:rsidRPr="00B768F3">
              <w:rPr>
                <w:lang w:val="en-US"/>
              </w:rPr>
              <w:t>if</w:t>
            </w:r>
            <w:proofErr w:type="gramEnd"/>
            <w:r w:rsidRPr="00B768F3">
              <w:rPr>
                <w:lang w:val="en-US"/>
              </w:rPr>
              <w:t xml:space="preserve"> the contract concluded with the bidder as a result of the procurement is terminated by agreement of the parties or unilaterally due to a material breach by the supplier of the contractual terms and conditions.</w:t>
            </w:r>
          </w:p>
        </w:tc>
      </w:tr>
      <w:tr w:rsidR="003E5F3B" w:rsidRPr="006A1202" w:rsidTr="00A9761D">
        <w:trPr>
          <w:trHeight w:val="194"/>
        </w:trPr>
        <w:tc>
          <w:tcPr>
            <w:tcW w:w="710" w:type="dxa"/>
          </w:tcPr>
          <w:p w:rsidR="00C62AE0" w:rsidRPr="00B768F3" w:rsidRDefault="00C62AE0" w:rsidP="00C62AE0">
            <w:pPr>
              <w:numPr>
                <w:ilvl w:val="0"/>
                <w:numId w:val="3"/>
              </w:numPr>
              <w:tabs>
                <w:tab w:val="num" w:pos="786"/>
              </w:tabs>
              <w:ind w:left="0" w:hanging="15"/>
              <w:jc w:val="center"/>
              <w:rPr>
                <w:lang w:val="en-US"/>
              </w:rPr>
            </w:pPr>
            <w:bookmarkStart w:id="84" w:name="_Ref321836398"/>
          </w:p>
        </w:tc>
        <w:bookmarkEnd w:id="84"/>
        <w:tc>
          <w:tcPr>
            <w:tcW w:w="2268" w:type="dxa"/>
          </w:tcPr>
          <w:p w:rsidR="00C62AE0" w:rsidRPr="00B768F3" w:rsidRDefault="00197CC9" w:rsidP="00C62AE0">
            <w:pPr>
              <w:ind w:right="153"/>
              <w:jc w:val="both"/>
              <w:rPr>
                <w:b/>
                <w:i/>
                <w:lang w:val="en-US"/>
              </w:rPr>
            </w:pPr>
            <w:r w:rsidRPr="00B768F3">
              <w:rPr>
                <w:lang w:val="en-US"/>
              </w:rPr>
              <w:t>Procedure for appealing against the actions of the customer, the Procurement Organizer, the Committee</w:t>
            </w:r>
          </w:p>
        </w:tc>
        <w:tc>
          <w:tcPr>
            <w:tcW w:w="12616" w:type="dxa"/>
          </w:tcPr>
          <w:p w:rsidR="000A222C" w:rsidRDefault="000A222C" w:rsidP="00C62AE0">
            <w:pPr>
              <w:pStyle w:val="ae"/>
              <w:spacing w:before="0" w:beforeAutospacing="0" w:after="0" w:afterAutospacing="0"/>
              <w:jc w:val="both"/>
              <w:rPr>
                <w:lang w:val="en-US"/>
              </w:rPr>
            </w:pPr>
            <w:r>
              <w:rPr>
                <w:lang w:val="en-US"/>
              </w:rPr>
              <w:t xml:space="preserve">Complaints to the Arbitration committee </w:t>
            </w:r>
            <w:proofErr w:type="gramStart"/>
            <w:r>
              <w:rPr>
                <w:lang w:val="en-US"/>
              </w:rPr>
              <w:t>shall be sent</w:t>
            </w:r>
            <w:proofErr w:type="gramEnd"/>
            <w:r>
              <w:rPr>
                <w:lang w:val="en-US"/>
              </w:rPr>
              <w:t xml:space="preserve"> to the address indicated in the procurement notice</w:t>
            </w:r>
            <w:r w:rsidRPr="000A6DEF">
              <w:rPr>
                <w:lang w:val="en-US"/>
              </w:rPr>
              <w:t>.</w:t>
            </w:r>
          </w:p>
          <w:p w:rsidR="00C62AE0" w:rsidRPr="00B768F3" w:rsidRDefault="00197CC9" w:rsidP="00C62AE0">
            <w:pPr>
              <w:pStyle w:val="ae"/>
              <w:spacing w:before="0" w:beforeAutospacing="0" w:after="0" w:afterAutospacing="0"/>
              <w:jc w:val="both"/>
              <w:rPr>
                <w:lang w:val="en-US"/>
              </w:rPr>
            </w:pPr>
            <w:proofErr w:type="gramStart"/>
            <w:r w:rsidRPr="00B768F3">
              <w:rPr>
                <w:lang w:val="en-US"/>
              </w:rPr>
              <w:t>Procedure for submission and consideration of complaints is provided for by Chapter 10 of the Standard and Appendix 6</w:t>
            </w:r>
            <w:proofErr w:type="gramEnd"/>
            <w:r w:rsidRPr="00B768F3">
              <w:rPr>
                <w:lang w:val="en-US"/>
              </w:rPr>
              <w:t xml:space="preserve"> to the Standard.</w:t>
            </w:r>
          </w:p>
          <w:p w:rsidR="00C62AE0" w:rsidRPr="00B768F3" w:rsidRDefault="00197CC9" w:rsidP="00C62AE0">
            <w:pPr>
              <w:pStyle w:val="ae"/>
              <w:spacing w:before="0" w:beforeAutospacing="0" w:after="0" w:afterAutospacing="0"/>
              <w:jc w:val="both"/>
              <w:rPr>
                <w:lang w:val="en-US"/>
              </w:rPr>
            </w:pPr>
            <w:r w:rsidRPr="00B768F3">
              <w:rPr>
                <w:lang w:val="en-US"/>
              </w:rPr>
              <w:t>Upon suspension of the procurement procedure before the deadline for submission of the bids the following actions are possible:</w:t>
            </w:r>
          </w:p>
          <w:p w:rsidR="00C62AE0" w:rsidRPr="00B768F3" w:rsidRDefault="00197CC9" w:rsidP="00C62AE0">
            <w:pPr>
              <w:pStyle w:val="ae"/>
              <w:numPr>
                <w:ilvl w:val="0"/>
                <w:numId w:val="6"/>
              </w:numPr>
              <w:spacing w:before="0" w:beforeAutospacing="0" w:after="0" w:afterAutospacing="0"/>
              <w:ind w:left="0" w:firstLine="601"/>
              <w:jc w:val="both"/>
              <w:rPr>
                <w:lang w:val="en-US"/>
              </w:rPr>
            </w:pPr>
            <w:r w:rsidRPr="00B768F3">
              <w:rPr>
                <w:lang w:val="en-US"/>
              </w:rPr>
              <w:t>Sending of requests for giving explanations of provisions of procurement notice and/or documentation, submission of bids before the bid submission deadline - by the bidder;</w:t>
            </w:r>
          </w:p>
          <w:p w:rsidR="00C62AE0" w:rsidRPr="00B768F3" w:rsidRDefault="00197CC9" w:rsidP="00C62AE0">
            <w:pPr>
              <w:pStyle w:val="ae"/>
              <w:numPr>
                <w:ilvl w:val="0"/>
                <w:numId w:val="6"/>
              </w:numPr>
              <w:spacing w:before="0" w:beforeAutospacing="0" w:after="0" w:afterAutospacing="0"/>
              <w:ind w:left="0" w:firstLine="601"/>
              <w:jc w:val="both"/>
              <w:rPr>
                <w:lang w:val="en-US"/>
              </w:rPr>
            </w:pPr>
            <w:proofErr w:type="gramStart"/>
            <w:r w:rsidRPr="00B768F3">
              <w:rPr>
                <w:lang w:val="en-US"/>
              </w:rPr>
              <w:t>posting</w:t>
            </w:r>
            <w:proofErr w:type="gramEnd"/>
            <w:r w:rsidRPr="00B768F3">
              <w:rPr>
                <w:lang w:val="en-US"/>
              </w:rPr>
              <w:t xml:space="preserve"> of clarifications of the documentation provisions, making changes to the procurement execution notice and in the documentation stipulated by item </w:t>
            </w:r>
            <w:r>
              <w:fldChar w:fldCharType="begin"/>
            </w:r>
            <w:r w:rsidRPr="00B768F3">
              <w:rPr>
                <w:lang w:val="en-US"/>
              </w:rPr>
              <w:instrText xml:space="preserve"> REF _Ref441222461 \r \h </w:instrText>
            </w:r>
            <w:r>
              <w:fldChar w:fldCharType="separate"/>
            </w:r>
            <w:r w:rsidRPr="00B768F3">
              <w:rPr>
                <w:lang w:val="en-US"/>
              </w:rPr>
              <w:t>3</w:t>
            </w:r>
            <w:r>
              <w:fldChar w:fldCharType="end"/>
            </w:r>
            <w:r w:rsidRPr="00B768F3">
              <w:rPr>
                <w:lang w:val="en-US"/>
              </w:rPr>
              <w:t xml:space="preserve"> of this section – by the Authority.</w:t>
            </w:r>
          </w:p>
          <w:p w:rsidR="000A222C" w:rsidRDefault="000A222C" w:rsidP="00C62AE0">
            <w:pPr>
              <w:jc w:val="both"/>
              <w:rPr>
                <w:lang w:val="en-US"/>
              </w:rPr>
            </w:pPr>
          </w:p>
          <w:p w:rsidR="00C62AE0" w:rsidRPr="00B768F3" w:rsidRDefault="000A222C" w:rsidP="00C62AE0">
            <w:pPr>
              <w:jc w:val="both"/>
              <w:rPr>
                <w:b/>
                <w:bCs/>
                <w:sz w:val="26"/>
                <w:szCs w:val="26"/>
                <w:lang w:val="en-US"/>
              </w:rPr>
            </w:pPr>
            <w:r w:rsidRPr="00EE32C9">
              <w:rPr>
                <w:lang w:val="en-GB"/>
              </w:rPr>
              <w:t xml:space="preserve">Upon resumption of the appealed procurement procedure suspended until </w:t>
            </w:r>
            <w:r>
              <w:rPr>
                <w:lang w:val="en-GB"/>
              </w:rPr>
              <w:t>opening of the envelopes/</w:t>
            </w:r>
            <w:r w:rsidRPr="00EE32C9">
              <w:rPr>
                <w:lang w:val="en-GB"/>
              </w:rPr>
              <w:t xml:space="preserve">the access to the bids is opened, in the case of withdrawal of the complaint or </w:t>
            </w:r>
            <w:r>
              <w:rPr>
                <w:lang w:val="en-GB"/>
              </w:rPr>
              <w:t>if the committee has found no violations</w:t>
            </w:r>
            <w:r w:rsidRPr="00EE32C9">
              <w:rPr>
                <w:lang w:val="en-GB"/>
              </w:rPr>
              <w:t xml:space="preserve">, the deadline for submission of the procurement bids remains unchanged. If the period of granting access to the bids has already expired, </w:t>
            </w:r>
            <w:r>
              <w:rPr>
                <w:lang w:val="en-US"/>
              </w:rPr>
              <w:t xml:space="preserve">the access to the submitted bid </w:t>
            </w:r>
            <w:proofErr w:type="gramStart"/>
            <w:r>
              <w:rPr>
                <w:lang w:val="en-US"/>
              </w:rPr>
              <w:t>will be opened</w:t>
            </w:r>
            <w:proofErr w:type="gramEnd"/>
            <w:r>
              <w:rPr>
                <w:lang w:val="en-US"/>
              </w:rPr>
              <w:t xml:space="preserve"> once the procurement process is resumed</w:t>
            </w:r>
            <w:r w:rsidRPr="000A6DEF">
              <w:rPr>
                <w:lang w:val="en-GB"/>
              </w:rPr>
              <w:t xml:space="preserve">. </w:t>
            </w:r>
            <w:r>
              <w:rPr>
                <w:lang w:val="en-US"/>
              </w:rPr>
              <w:t>If the time for opening of the envelopes</w:t>
            </w:r>
            <w:r w:rsidRPr="000A6DEF">
              <w:rPr>
                <w:lang w:val="en-GB"/>
              </w:rPr>
              <w:t xml:space="preserve"> (</w:t>
            </w:r>
            <w:r>
              <w:rPr>
                <w:lang w:val="en-US"/>
              </w:rPr>
              <w:t>for second group customers if there are bids submitted in hard copy</w:t>
            </w:r>
            <w:r w:rsidRPr="000A6DEF">
              <w:rPr>
                <w:lang w:val="en-GB"/>
              </w:rPr>
              <w:t xml:space="preserve">) </w:t>
            </w:r>
            <w:r>
              <w:rPr>
                <w:lang w:val="en-US"/>
              </w:rPr>
              <w:t>has already expired</w:t>
            </w:r>
            <w:r w:rsidRPr="000A6DEF">
              <w:rPr>
                <w:lang w:val="en-GB"/>
              </w:rPr>
              <w:t xml:space="preserve">, </w:t>
            </w:r>
            <w:r>
              <w:rPr>
                <w:lang w:val="en-GB"/>
              </w:rPr>
              <w:t>t</w:t>
            </w:r>
            <w:r w:rsidRPr="00EE32C9">
              <w:rPr>
                <w:lang w:val="en-GB"/>
              </w:rPr>
              <w:t xml:space="preserve">he Procurement Organizer establishes </w:t>
            </w:r>
            <w:r>
              <w:rPr>
                <w:lang w:val="en-GB"/>
              </w:rPr>
              <w:t>a new</w:t>
            </w:r>
            <w:r w:rsidRPr="00EE32C9">
              <w:rPr>
                <w:lang w:val="en-GB"/>
              </w:rPr>
              <w:t xml:space="preserve"> period of </w:t>
            </w:r>
            <w:r>
              <w:rPr>
                <w:lang w:val="en-GB"/>
              </w:rPr>
              <w:t xml:space="preserve">opening of the </w:t>
            </w:r>
            <w:proofErr w:type="gramStart"/>
            <w:r>
              <w:rPr>
                <w:lang w:val="en-GB"/>
              </w:rPr>
              <w:t>envelopes</w:t>
            </w:r>
            <w:r w:rsidRPr="00EE32C9">
              <w:rPr>
                <w:lang w:val="en-GB"/>
              </w:rPr>
              <w:t xml:space="preserve"> which</w:t>
            </w:r>
            <w:proofErr w:type="gramEnd"/>
            <w:r w:rsidRPr="00EE32C9">
              <w:rPr>
                <w:lang w:val="en-GB"/>
              </w:rPr>
              <w:t xml:space="preserve"> is not earlier than the second </w:t>
            </w:r>
            <w:r>
              <w:rPr>
                <w:lang w:val="en-GB"/>
              </w:rPr>
              <w:t>business day</w:t>
            </w:r>
            <w:r w:rsidRPr="00EE32C9">
              <w:rPr>
                <w:lang w:val="en-GB"/>
              </w:rPr>
              <w:t xml:space="preserve"> after the resumption of the procurement procedure. The procurement bids submitted within the period from the expiry of the deadline for submission of bids until granting access to the submitted bids </w:t>
            </w:r>
            <w:proofErr w:type="gramStart"/>
            <w:r w:rsidRPr="00EE32C9">
              <w:rPr>
                <w:lang w:val="en-GB"/>
              </w:rPr>
              <w:t>shall not be considered</w:t>
            </w:r>
            <w:proofErr w:type="gramEnd"/>
            <w:r w:rsidRPr="00EE32C9">
              <w:rPr>
                <w:lang w:val="en-GB"/>
              </w:rPr>
              <w:t>.</w:t>
            </w:r>
          </w:p>
        </w:tc>
      </w:tr>
      <w:tr w:rsidR="003E5F3B" w:rsidRPr="006A1202" w:rsidTr="00A9761D">
        <w:trPr>
          <w:trHeight w:val="194"/>
        </w:trPr>
        <w:tc>
          <w:tcPr>
            <w:tcW w:w="710" w:type="dxa"/>
          </w:tcPr>
          <w:p w:rsidR="00C62AE0" w:rsidRPr="00B768F3" w:rsidRDefault="00C62AE0" w:rsidP="00C62AE0">
            <w:pPr>
              <w:numPr>
                <w:ilvl w:val="0"/>
                <w:numId w:val="3"/>
              </w:numPr>
              <w:tabs>
                <w:tab w:val="num" w:pos="786"/>
              </w:tabs>
              <w:ind w:left="0" w:hanging="15"/>
              <w:jc w:val="center"/>
              <w:rPr>
                <w:lang w:val="en-US"/>
              </w:rPr>
            </w:pPr>
          </w:p>
        </w:tc>
        <w:tc>
          <w:tcPr>
            <w:tcW w:w="2268" w:type="dxa"/>
          </w:tcPr>
          <w:p w:rsidR="00C62AE0" w:rsidRPr="00B768F3" w:rsidRDefault="00197CC9" w:rsidP="00C62AE0">
            <w:pPr>
              <w:ind w:right="153"/>
              <w:jc w:val="both"/>
              <w:rPr>
                <w:b/>
                <w:i/>
                <w:lang w:val="en-US"/>
              </w:rPr>
            </w:pPr>
            <w:r w:rsidRPr="00B768F3">
              <w:rPr>
                <w:lang w:val="en-US"/>
              </w:rPr>
              <w:t>Communication channels through which the facts of abuse occurred during the procurement procedure can be reported</w:t>
            </w:r>
          </w:p>
        </w:tc>
        <w:tc>
          <w:tcPr>
            <w:tcW w:w="12616" w:type="dxa"/>
          </w:tcPr>
          <w:p w:rsidR="00C62AE0" w:rsidRPr="00B768F3" w:rsidRDefault="00197CC9" w:rsidP="00C62AE0">
            <w:pPr>
              <w:pStyle w:val="ae"/>
              <w:spacing w:before="0" w:beforeAutospacing="0" w:after="0" w:afterAutospacing="0"/>
              <w:jc w:val="both"/>
              <w:rPr>
                <w:b/>
                <w:bCs/>
                <w:sz w:val="26"/>
                <w:szCs w:val="26"/>
                <w:lang w:val="en-US"/>
              </w:rPr>
            </w:pPr>
            <w:r w:rsidRPr="00B768F3">
              <w:rPr>
                <w:lang w:val="en-US"/>
              </w:rPr>
              <w:t>The procurement participant may report to the State Corporation “</w:t>
            </w:r>
            <w:proofErr w:type="spellStart"/>
            <w:r w:rsidRPr="00B768F3">
              <w:rPr>
                <w:lang w:val="en-US"/>
              </w:rPr>
              <w:t>Rosatom</w:t>
            </w:r>
            <w:proofErr w:type="spellEnd"/>
            <w:r w:rsidRPr="00B768F3">
              <w:rPr>
                <w:lang w:val="en-US"/>
              </w:rPr>
              <w:t xml:space="preserve">” on the facts of abuse publicly or anonymously, using the following communication channels: </w:t>
            </w:r>
          </w:p>
          <w:p w:rsidR="00C62AE0" w:rsidRPr="00B768F3" w:rsidRDefault="00197CC9" w:rsidP="00C62AE0">
            <w:pPr>
              <w:pStyle w:val="ae"/>
              <w:tabs>
                <w:tab w:val="left" w:pos="330"/>
              </w:tabs>
              <w:spacing w:before="0" w:beforeAutospacing="0" w:after="0" w:afterAutospacing="0"/>
              <w:jc w:val="both"/>
              <w:rPr>
                <w:b/>
                <w:bCs/>
                <w:sz w:val="26"/>
                <w:szCs w:val="26"/>
                <w:lang w:val="en-US"/>
              </w:rPr>
            </w:pPr>
            <w:r w:rsidRPr="00B768F3">
              <w:rPr>
                <w:lang w:val="en-US"/>
              </w:rPr>
              <w:t>1.</w:t>
            </w:r>
            <w:r w:rsidRPr="00B768F3">
              <w:rPr>
                <w:lang w:val="en-US"/>
              </w:rPr>
              <w:tab/>
              <w:t>Hotline number: 8-800-100-07-07 (multi-channel, available 24/7, free of charge anywhere inside Russia);</w:t>
            </w:r>
          </w:p>
          <w:p w:rsidR="00C62AE0" w:rsidRPr="00B768F3" w:rsidRDefault="00197CC9" w:rsidP="00C62AE0">
            <w:pPr>
              <w:pStyle w:val="ae"/>
              <w:tabs>
                <w:tab w:val="left" w:pos="360"/>
              </w:tabs>
              <w:spacing w:before="0" w:beforeAutospacing="0" w:after="0" w:afterAutospacing="0"/>
              <w:jc w:val="both"/>
              <w:rPr>
                <w:b/>
                <w:bCs/>
                <w:sz w:val="26"/>
                <w:szCs w:val="26"/>
                <w:lang w:val="en-US"/>
              </w:rPr>
            </w:pPr>
            <w:r w:rsidRPr="00B768F3">
              <w:rPr>
                <w:lang w:val="en-US"/>
              </w:rPr>
              <w:t>2.</w:t>
            </w:r>
            <w:r w:rsidRPr="00B768F3">
              <w:rPr>
                <w:lang w:val="en-US"/>
              </w:rPr>
              <w:tab/>
              <w:t>E-mail address 0707@rosatom.ru;</w:t>
            </w:r>
          </w:p>
          <w:p w:rsidR="00C62AE0" w:rsidRPr="00B768F3" w:rsidRDefault="00197CC9" w:rsidP="00C62AE0">
            <w:pPr>
              <w:pStyle w:val="ae"/>
              <w:tabs>
                <w:tab w:val="left" w:pos="330"/>
              </w:tabs>
              <w:spacing w:before="0" w:beforeAutospacing="0" w:after="0" w:afterAutospacing="0"/>
              <w:jc w:val="both"/>
              <w:rPr>
                <w:b/>
                <w:bCs/>
                <w:sz w:val="26"/>
                <w:szCs w:val="26"/>
                <w:lang w:val="en-US"/>
              </w:rPr>
            </w:pPr>
            <w:r w:rsidRPr="00B768F3">
              <w:rPr>
                <w:lang w:val="en-US"/>
              </w:rPr>
              <w:t>3.</w:t>
            </w:r>
            <w:r w:rsidRPr="00B768F3">
              <w:rPr>
                <w:lang w:val="en-US"/>
              </w:rPr>
              <w:tab/>
              <w:t>Mailing address: 119017, Moscow, PO Box 226, Department for Protection of Assets of the State Corporation “</w:t>
            </w:r>
            <w:proofErr w:type="spellStart"/>
            <w:r w:rsidRPr="00B768F3">
              <w:rPr>
                <w:lang w:val="en-US"/>
              </w:rPr>
              <w:t>Rosatom</w:t>
            </w:r>
            <w:proofErr w:type="spellEnd"/>
            <w:r w:rsidRPr="00B768F3">
              <w:rPr>
                <w:lang w:val="en-US"/>
              </w:rPr>
              <w:t>”.</w:t>
            </w:r>
          </w:p>
        </w:tc>
      </w:tr>
    </w:tbl>
    <w:p w:rsidR="00C62AE0" w:rsidRPr="00B768F3" w:rsidRDefault="00C62AE0" w:rsidP="00C62AE0">
      <w:pPr>
        <w:rPr>
          <w:lang w:val="en-US"/>
        </w:rPr>
      </w:pPr>
    </w:p>
    <w:sectPr w:rsidR="00C62AE0" w:rsidRPr="00B768F3" w:rsidSect="00E33E21">
      <w:footerReference w:type="default" r:id="rId9"/>
      <w:pgSz w:w="16840" w:h="11907" w:orient="landscape" w:code="9"/>
      <w:pgMar w:top="985" w:right="1134" w:bottom="567"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A9" w:rsidRDefault="002537A9">
      <w:r>
        <w:separator/>
      </w:r>
    </w:p>
  </w:endnote>
  <w:endnote w:type="continuationSeparator" w:id="0">
    <w:p w:rsidR="002537A9" w:rsidRDefault="0025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TT">
    <w:altName w:val="Symbol"/>
    <w:charset w:val="02"/>
    <w:family w:val="auto"/>
    <w:pitch w:val="variable"/>
    <w:sig w:usb0="00000000" w:usb1="10000000" w:usb2="00000000" w:usb3="00000000" w:csb0="8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49005"/>
      <w:docPartObj>
        <w:docPartGallery w:val="Page Numbers (Bottom of Page)"/>
        <w:docPartUnique/>
      </w:docPartObj>
    </w:sdtPr>
    <w:sdtEndPr/>
    <w:sdtContent>
      <w:p w:rsidR="00C62AE0" w:rsidRDefault="00C62AE0">
        <w:pPr>
          <w:pStyle w:val="a9"/>
          <w:jc w:val="center"/>
        </w:pPr>
        <w:r w:rsidRPr="00123C90">
          <w:rPr>
            <w:rFonts w:ascii="Times New Roman" w:hAnsi="Times New Roman" w:cs="Times New Roman"/>
            <w:sz w:val="24"/>
            <w:szCs w:val="24"/>
          </w:rPr>
          <w:fldChar w:fldCharType="begin"/>
        </w:r>
        <w:r w:rsidRPr="00123C90">
          <w:rPr>
            <w:rFonts w:ascii="Times New Roman" w:hAnsi="Times New Roman" w:cs="Times New Roman"/>
            <w:sz w:val="24"/>
            <w:szCs w:val="24"/>
          </w:rPr>
          <w:instrText>PAGE   \* MERGEFORMAT</w:instrText>
        </w:r>
        <w:r w:rsidRPr="00123C90">
          <w:rPr>
            <w:rFonts w:ascii="Times New Roman" w:hAnsi="Times New Roman" w:cs="Times New Roman"/>
            <w:sz w:val="24"/>
            <w:szCs w:val="24"/>
          </w:rPr>
          <w:fldChar w:fldCharType="separate"/>
        </w:r>
        <w:r w:rsidR="006A1202">
          <w:rPr>
            <w:rFonts w:ascii="Times New Roman" w:hAnsi="Times New Roman" w:cs="Times New Roman"/>
            <w:noProof/>
            <w:sz w:val="24"/>
            <w:szCs w:val="24"/>
          </w:rPr>
          <w:t>21</w:t>
        </w:r>
        <w:r w:rsidRPr="00123C90">
          <w:rPr>
            <w:rFonts w:ascii="Times New Roman" w:hAnsi="Times New Roman" w:cs="Times New Roman"/>
            <w:sz w:val="24"/>
            <w:szCs w:val="24"/>
          </w:rPr>
          <w:fldChar w:fldCharType="end"/>
        </w:r>
      </w:p>
    </w:sdtContent>
  </w:sdt>
  <w:p w:rsidR="00C62AE0" w:rsidRPr="006F2EEC" w:rsidRDefault="00C62AE0" w:rsidP="00C62AE0">
    <w:pPr>
      <w:pStyle w:val="a9"/>
      <w:jc w:val="cen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A9" w:rsidRDefault="002537A9">
      <w:r>
        <w:separator/>
      </w:r>
    </w:p>
  </w:footnote>
  <w:footnote w:type="continuationSeparator" w:id="0">
    <w:p w:rsidR="002537A9" w:rsidRDefault="00253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6EAEE1A"/>
    <w:lvl w:ilvl="0">
      <w:start w:val="1"/>
      <w:numFmt w:val="decimal"/>
      <w:pStyle w:val="a"/>
      <w:lvlText w:val="%1."/>
      <w:lvlJc w:val="left"/>
      <w:pPr>
        <w:tabs>
          <w:tab w:val="num" w:pos="360"/>
        </w:tabs>
        <w:ind w:left="360" w:hanging="360"/>
      </w:pPr>
    </w:lvl>
  </w:abstractNum>
  <w:abstractNum w:abstractNumId="4" w15:restartNumberingAfterBreak="0">
    <w:nsid w:val="01042A23"/>
    <w:multiLevelType w:val="hybridMultilevel"/>
    <w:tmpl w:val="78443AA6"/>
    <w:lvl w:ilvl="0" w:tplc="4E965B5C">
      <w:start w:val="1"/>
      <w:numFmt w:val="bullet"/>
      <w:lvlText w:val=""/>
      <w:lvlJc w:val="left"/>
      <w:pPr>
        <w:ind w:left="1429" w:hanging="360"/>
      </w:pPr>
      <w:rPr>
        <w:rFonts w:ascii="Symbol" w:hAnsi="Symbol" w:hint="default"/>
      </w:rPr>
    </w:lvl>
    <w:lvl w:ilvl="1" w:tplc="54ACAF6C" w:tentative="1">
      <w:start w:val="1"/>
      <w:numFmt w:val="bullet"/>
      <w:lvlText w:val="o"/>
      <w:lvlJc w:val="left"/>
      <w:pPr>
        <w:ind w:left="2149" w:hanging="360"/>
      </w:pPr>
      <w:rPr>
        <w:rFonts w:ascii="Courier New" w:hAnsi="Courier New" w:cs="Courier New" w:hint="default"/>
      </w:rPr>
    </w:lvl>
    <w:lvl w:ilvl="2" w:tplc="72DE28FC" w:tentative="1">
      <w:start w:val="1"/>
      <w:numFmt w:val="bullet"/>
      <w:lvlText w:val=""/>
      <w:lvlJc w:val="left"/>
      <w:pPr>
        <w:ind w:left="2869" w:hanging="360"/>
      </w:pPr>
      <w:rPr>
        <w:rFonts w:ascii="Wingdings" w:hAnsi="Wingdings" w:hint="default"/>
      </w:rPr>
    </w:lvl>
    <w:lvl w:ilvl="3" w:tplc="D386428E" w:tentative="1">
      <w:start w:val="1"/>
      <w:numFmt w:val="bullet"/>
      <w:lvlText w:val=""/>
      <w:lvlJc w:val="left"/>
      <w:pPr>
        <w:ind w:left="3589" w:hanging="360"/>
      </w:pPr>
      <w:rPr>
        <w:rFonts w:ascii="Symbol" w:hAnsi="Symbol" w:hint="default"/>
      </w:rPr>
    </w:lvl>
    <w:lvl w:ilvl="4" w:tplc="A6DA97B8" w:tentative="1">
      <w:start w:val="1"/>
      <w:numFmt w:val="bullet"/>
      <w:lvlText w:val="o"/>
      <w:lvlJc w:val="left"/>
      <w:pPr>
        <w:ind w:left="4309" w:hanging="360"/>
      </w:pPr>
      <w:rPr>
        <w:rFonts w:ascii="Courier New" w:hAnsi="Courier New" w:cs="Courier New" w:hint="default"/>
      </w:rPr>
    </w:lvl>
    <w:lvl w:ilvl="5" w:tplc="11A89910" w:tentative="1">
      <w:start w:val="1"/>
      <w:numFmt w:val="bullet"/>
      <w:lvlText w:val=""/>
      <w:lvlJc w:val="left"/>
      <w:pPr>
        <w:ind w:left="5029" w:hanging="360"/>
      </w:pPr>
      <w:rPr>
        <w:rFonts w:ascii="Wingdings" w:hAnsi="Wingdings" w:hint="default"/>
      </w:rPr>
    </w:lvl>
    <w:lvl w:ilvl="6" w:tplc="7E5E802A" w:tentative="1">
      <w:start w:val="1"/>
      <w:numFmt w:val="bullet"/>
      <w:lvlText w:val=""/>
      <w:lvlJc w:val="left"/>
      <w:pPr>
        <w:ind w:left="5749" w:hanging="360"/>
      </w:pPr>
      <w:rPr>
        <w:rFonts w:ascii="Symbol" w:hAnsi="Symbol" w:hint="default"/>
      </w:rPr>
    </w:lvl>
    <w:lvl w:ilvl="7" w:tplc="577CA164" w:tentative="1">
      <w:start w:val="1"/>
      <w:numFmt w:val="bullet"/>
      <w:lvlText w:val="o"/>
      <w:lvlJc w:val="left"/>
      <w:pPr>
        <w:ind w:left="6469" w:hanging="360"/>
      </w:pPr>
      <w:rPr>
        <w:rFonts w:ascii="Courier New" w:hAnsi="Courier New" w:cs="Courier New" w:hint="default"/>
      </w:rPr>
    </w:lvl>
    <w:lvl w:ilvl="8" w:tplc="0840C9DA" w:tentative="1">
      <w:start w:val="1"/>
      <w:numFmt w:val="bullet"/>
      <w:lvlText w:val=""/>
      <w:lvlJc w:val="left"/>
      <w:pPr>
        <w:ind w:left="7189" w:hanging="360"/>
      </w:pPr>
      <w:rPr>
        <w:rFonts w:ascii="Wingdings" w:hAnsi="Wingdings" w:hint="default"/>
      </w:rPr>
    </w:lvl>
  </w:abstractNum>
  <w:abstractNum w:abstractNumId="5" w15:restartNumberingAfterBreak="0">
    <w:nsid w:val="049452C1"/>
    <w:multiLevelType w:val="hybridMultilevel"/>
    <w:tmpl w:val="67E054F4"/>
    <w:lvl w:ilvl="0" w:tplc="3FC60516">
      <w:start w:val="1"/>
      <w:numFmt w:val="decimal"/>
      <w:lvlText w:val="10.%1."/>
      <w:lvlJc w:val="left"/>
      <w:pPr>
        <w:ind w:left="720" w:hanging="360"/>
      </w:pPr>
      <w:rPr>
        <w:rFonts w:ascii="Times New Roman" w:hAnsi="Times New Roman" w:cs="Times New Roman" w:hint="default"/>
        <w:color w:val="auto"/>
        <w:sz w:val="24"/>
        <w:szCs w:val="24"/>
      </w:rPr>
    </w:lvl>
    <w:lvl w:ilvl="1" w:tplc="E72C1BCA" w:tentative="1">
      <w:start w:val="1"/>
      <w:numFmt w:val="lowerLetter"/>
      <w:lvlText w:val="%2."/>
      <w:lvlJc w:val="left"/>
      <w:pPr>
        <w:ind w:left="1440" w:hanging="360"/>
      </w:pPr>
    </w:lvl>
    <w:lvl w:ilvl="2" w:tplc="75DC0836" w:tentative="1">
      <w:start w:val="1"/>
      <w:numFmt w:val="lowerRoman"/>
      <w:lvlText w:val="%3."/>
      <w:lvlJc w:val="right"/>
      <w:pPr>
        <w:ind w:left="2160" w:hanging="180"/>
      </w:pPr>
    </w:lvl>
    <w:lvl w:ilvl="3" w:tplc="3FBC5C6A" w:tentative="1">
      <w:start w:val="1"/>
      <w:numFmt w:val="decimal"/>
      <w:lvlText w:val="%4."/>
      <w:lvlJc w:val="left"/>
      <w:pPr>
        <w:ind w:left="2880" w:hanging="360"/>
      </w:pPr>
    </w:lvl>
    <w:lvl w:ilvl="4" w:tplc="A0ECF2A2" w:tentative="1">
      <w:start w:val="1"/>
      <w:numFmt w:val="lowerLetter"/>
      <w:lvlText w:val="%5."/>
      <w:lvlJc w:val="left"/>
      <w:pPr>
        <w:ind w:left="3600" w:hanging="360"/>
      </w:pPr>
    </w:lvl>
    <w:lvl w:ilvl="5" w:tplc="FC04AEBA" w:tentative="1">
      <w:start w:val="1"/>
      <w:numFmt w:val="lowerRoman"/>
      <w:lvlText w:val="%6."/>
      <w:lvlJc w:val="right"/>
      <w:pPr>
        <w:ind w:left="4320" w:hanging="180"/>
      </w:pPr>
    </w:lvl>
    <w:lvl w:ilvl="6" w:tplc="ABAC8F38" w:tentative="1">
      <w:start w:val="1"/>
      <w:numFmt w:val="decimal"/>
      <w:lvlText w:val="%7."/>
      <w:lvlJc w:val="left"/>
      <w:pPr>
        <w:ind w:left="5040" w:hanging="360"/>
      </w:pPr>
    </w:lvl>
    <w:lvl w:ilvl="7" w:tplc="FF10C342" w:tentative="1">
      <w:start w:val="1"/>
      <w:numFmt w:val="lowerLetter"/>
      <w:lvlText w:val="%8."/>
      <w:lvlJc w:val="left"/>
      <w:pPr>
        <w:ind w:left="5760" w:hanging="360"/>
      </w:pPr>
    </w:lvl>
    <w:lvl w:ilvl="8" w:tplc="763C68B8" w:tentative="1">
      <w:start w:val="1"/>
      <w:numFmt w:val="lowerRoman"/>
      <w:lvlText w:val="%9."/>
      <w:lvlJc w:val="right"/>
      <w:pPr>
        <w:ind w:left="6480" w:hanging="180"/>
      </w:pPr>
    </w:lvl>
  </w:abstractNum>
  <w:abstractNum w:abstractNumId="6" w15:restartNumberingAfterBreak="0">
    <w:nsid w:val="060D58BC"/>
    <w:multiLevelType w:val="hybridMultilevel"/>
    <w:tmpl w:val="D2C8CA9C"/>
    <w:lvl w:ilvl="0" w:tplc="4B568E2E">
      <w:start w:val="1"/>
      <w:numFmt w:val="russianLower"/>
      <w:lvlText w:val="%1)"/>
      <w:lvlJc w:val="left"/>
      <w:pPr>
        <w:ind w:left="1287" w:hanging="360"/>
      </w:pPr>
      <w:rPr>
        <w:rFonts w:hint="default"/>
        <w:color w:val="auto"/>
      </w:rPr>
    </w:lvl>
    <w:lvl w:ilvl="1" w:tplc="DFC65602" w:tentative="1">
      <w:start w:val="1"/>
      <w:numFmt w:val="lowerLetter"/>
      <w:lvlText w:val="%2."/>
      <w:lvlJc w:val="left"/>
      <w:pPr>
        <w:ind w:left="1440" w:hanging="360"/>
      </w:pPr>
    </w:lvl>
    <w:lvl w:ilvl="2" w:tplc="E64CA670" w:tentative="1">
      <w:start w:val="1"/>
      <w:numFmt w:val="lowerRoman"/>
      <w:lvlText w:val="%3."/>
      <w:lvlJc w:val="right"/>
      <w:pPr>
        <w:ind w:left="2160" w:hanging="180"/>
      </w:pPr>
    </w:lvl>
    <w:lvl w:ilvl="3" w:tplc="90F23072" w:tentative="1">
      <w:start w:val="1"/>
      <w:numFmt w:val="decimal"/>
      <w:lvlText w:val="%4."/>
      <w:lvlJc w:val="left"/>
      <w:pPr>
        <w:ind w:left="2880" w:hanging="360"/>
      </w:pPr>
    </w:lvl>
    <w:lvl w:ilvl="4" w:tplc="CCD0BCE2" w:tentative="1">
      <w:start w:val="1"/>
      <w:numFmt w:val="lowerLetter"/>
      <w:lvlText w:val="%5."/>
      <w:lvlJc w:val="left"/>
      <w:pPr>
        <w:ind w:left="3600" w:hanging="360"/>
      </w:pPr>
    </w:lvl>
    <w:lvl w:ilvl="5" w:tplc="B3984620" w:tentative="1">
      <w:start w:val="1"/>
      <w:numFmt w:val="lowerRoman"/>
      <w:lvlText w:val="%6."/>
      <w:lvlJc w:val="right"/>
      <w:pPr>
        <w:ind w:left="4320" w:hanging="180"/>
      </w:pPr>
    </w:lvl>
    <w:lvl w:ilvl="6" w:tplc="B196331E" w:tentative="1">
      <w:start w:val="1"/>
      <w:numFmt w:val="decimal"/>
      <w:lvlText w:val="%7."/>
      <w:lvlJc w:val="left"/>
      <w:pPr>
        <w:ind w:left="5040" w:hanging="360"/>
      </w:pPr>
    </w:lvl>
    <w:lvl w:ilvl="7" w:tplc="8A1CF87E" w:tentative="1">
      <w:start w:val="1"/>
      <w:numFmt w:val="lowerLetter"/>
      <w:lvlText w:val="%8."/>
      <w:lvlJc w:val="left"/>
      <w:pPr>
        <w:ind w:left="5760" w:hanging="360"/>
      </w:pPr>
    </w:lvl>
    <w:lvl w:ilvl="8" w:tplc="86BA324E" w:tentative="1">
      <w:start w:val="1"/>
      <w:numFmt w:val="lowerRoman"/>
      <w:lvlText w:val="%9."/>
      <w:lvlJc w:val="right"/>
      <w:pPr>
        <w:ind w:left="6480" w:hanging="180"/>
      </w:pPr>
    </w:lvl>
  </w:abstractNum>
  <w:abstractNum w:abstractNumId="7" w15:restartNumberingAfterBreak="0">
    <w:nsid w:val="07E22B12"/>
    <w:multiLevelType w:val="hybridMultilevel"/>
    <w:tmpl w:val="7EF2732E"/>
    <w:lvl w:ilvl="0" w:tplc="649895A4">
      <w:start w:val="1"/>
      <w:numFmt w:val="decimal"/>
      <w:lvlText w:val="1.%1."/>
      <w:lvlJc w:val="left"/>
      <w:pPr>
        <w:ind w:left="720" w:hanging="360"/>
      </w:pPr>
      <w:rPr>
        <w:rFonts w:hint="default"/>
      </w:rPr>
    </w:lvl>
    <w:lvl w:ilvl="1" w:tplc="4E8E067A" w:tentative="1">
      <w:start w:val="1"/>
      <w:numFmt w:val="lowerLetter"/>
      <w:lvlText w:val="%2."/>
      <w:lvlJc w:val="left"/>
      <w:pPr>
        <w:ind w:left="1440" w:hanging="360"/>
      </w:pPr>
    </w:lvl>
    <w:lvl w:ilvl="2" w:tplc="DA26A132" w:tentative="1">
      <w:start w:val="1"/>
      <w:numFmt w:val="lowerRoman"/>
      <w:lvlText w:val="%3."/>
      <w:lvlJc w:val="right"/>
      <w:pPr>
        <w:ind w:left="2160" w:hanging="180"/>
      </w:pPr>
    </w:lvl>
    <w:lvl w:ilvl="3" w:tplc="9670C8D2" w:tentative="1">
      <w:start w:val="1"/>
      <w:numFmt w:val="decimal"/>
      <w:lvlText w:val="%4."/>
      <w:lvlJc w:val="left"/>
      <w:pPr>
        <w:ind w:left="2880" w:hanging="360"/>
      </w:pPr>
    </w:lvl>
    <w:lvl w:ilvl="4" w:tplc="CA76B94C" w:tentative="1">
      <w:start w:val="1"/>
      <w:numFmt w:val="lowerLetter"/>
      <w:lvlText w:val="%5."/>
      <w:lvlJc w:val="left"/>
      <w:pPr>
        <w:ind w:left="3600" w:hanging="360"/>
      </w:pPr>
    </w:lvl>
    <w:lvl w:ilvl="5" w:tplc="15F23B3A" w:tentative="1">
      <w:start w:val="1"/>
      <w:numFmt w:val="lowerRoman"/>
      <w:lvlText w:val="%6."/>
      <w:lvlJc w:val="right"/>
      <w:pPr>
        <w:ind w:left="4320" w:hanging="180"/>
      </w:pPr>
    </w:lvl>
    <w:lvl w:ilvl="6" w:tplc="A3E04836" w:tentative="1">
      <w:start w:val="1"/>
      <w:numFmt w:val="decimal"/>
      <w:lvlText w:val="%7."/>
      <w:lvlJc w:val="left"/>
      <w:pPr>
        <w:ind w:left="5040" w:hanging="360"/>
      </w:pPr>
    </w:lvl>
    <w:lvl w:ilvl="7" w:tplc="ABC67A16" w:tentative="1">
      <w:start w:val="1"/>
      <w:numFmt w:val="lowerLetter"/>
      <w:lvlText w:val="%8."/>
      <w:lvlJc w:val="left"/>
      <w:pPr>
        <w:ind w:left="5760" w:hanging="360"/>
      </w:pPr>
    </w:lvl>
    <w:lvl w:ilvl="8" w:tplc="1F206B46" w:tentative="1">
      <w:start w:val="1"/>
      <w:numFmt w:val="lowerRoman"/>
      <w:lvlText w:val="%9."/>
      <w:lvlJc w:val="right"/>
      <w:pPr>
        <w:ind w:left="6480" w:hanging="180"/>
      </w:pPr>
    </w:lvl>
  </w:abstractNum>
  <w:abstractNum w:abstractNumId="8" w15:restartNumberingAfterBreak="0">
    <w:nsid w:val="07EE7387"/>
    <w:multiLevelType w:val="hybridMultilevel"/>
    <w:tmpl w:val="3BA23A6A"/>
    <w:lvl w:ilvl="0" w:tplc="14880B56">
      <w:start w:val="1"/>
      <w:numFmt w:val="decimal"/>
      <w:lvlText w:val="7.%1."/>
      <w:lvlJc w:val="left"/>
      <w:pPr>
        <w:ind w:left="1080" w:hanging="360"/>
      </w:pPr>
      <w:rPr>
        <w:rFonts w:ascii="Times New Roman" w:hAnsi="Times New Roman" w:cs="Times New Roman" w:hint="default"/>
        <w:color w:val="auto"/>
        <w:sz w:val="24"/>
        <w:szCs w:val="24"/>
      </w:rPr>
    </w:lvl>
    <w:lvl w:ilvl="1" w:tplc="E8AA459A" w:tentative="1">
      <w:start w:val="1"/>
      <w:numFmt w:val="lowerLetter"/>
      <w:lvlText w:val="%2."/>
      <w:lvlJc w:val="left"/>
      <w:pPr>
        <w:ind w:left="1440" w:hanging="360"/>
      </w:pPr>
    </w:lvl>
    <w:lvl w:ilvl="2" w:tplc="9FA88B0E" w:tentative="1">
      <w:start w:val="1"/>
      <w:numFmt w:val="lowerRoman"/>
      <w:lvlText w:val="%3."/>
      <w:lvlJc w:val="right"/>
      <w:pPr>
        <w:ind w:left="2160" w:hanging="180"/>
      </w:pPr>
    </w:lvl>
    <w:lvl w:ilvl="3" w:tplc="268ACC88" w:tentative="1">
      <w:start w:val="1"/>
      <w:numFmt w:val="decimal"/>
      <w:lvlText w:val="%4."/>
      <w:lvlJc w:val="left"/>
      <w:pPr>
        <w:ind w:left="2880" w:hanging="360"/>
      </w:pPr>
    </w:lvl>
    <w:lvl w:ilvl="4" w:tplc="FF782774" w:tentative="1">
      <w:start w:val="1"/>
      <w:numFmt w:val="lowerLetter"/>
      <w:lvlText w:val="%5."/>
      <w:lvlJc w:val="left"/>
      <w:pPr>
        <w:ind w:left="3600" w:hanging="360"/>
      </w:pPr>
    </w:lvl>
    <w:lvl w:ilvl="5" w:tplc="08306058" w:tentative="1">
      <w:start w:val="1"/>
      <w:numFmt w:val="lowerRoman"/>
      <w:lvlText w:val="%6."/>
      <w:lvlJc w:val="right"/>
      <w:pPr>
        <w:ind w:left="4320" w:hanging="180"/>
      </w:pPr>
    </w:lvl>
    <w:lvl w:ilvl="6" w:tplc="8572D1EC" w:tentative="1">
      <w:start w:val="1"/>
      <w:numFmt w:val="decimal"/>
      <w:lvlText w:val="%7."/>
      <w:lvlJc w:val="left"/>
      <w:pPr>
        <w:ind w:left="5040" w:hanging="360"/>
      </w:pPr>
    </w:lvl>
    <w:lvl w:ilvl="7" w:tplc="EB442112" w:tentative="1">
      <w:start w:val="1"/>
      <w:numFmt w:val="lowerLetter"/>
      <w:lvlText w:val="%8."/>
      <w:lvlJc w:val="left"/>
      <w:pPr>
        <w:ind w:left="5760" w:hanging="360"/>
      </w:pPr>
    </w:lvl>
    <w:lvl w:ilvl="8" w:tplc="FE9C5778" w:tentative="1">
      <w:start w:val="1"/>
      <w:numFmt w:val="lowerRoman"/>
      <w:lvlText w:val="%9."/>
      <w:lvlJc w:val="right"/>
      <w:pPr>
        <w:ind w:left="6480" w:hanging="180"/>
      </w:pPr>
    </w:lvl>
  </w:abstractNum>
  <w:abstractNum w:abstractNumId="9" w15:restartNumberingAfterBreak="0">
    <w:nsid w:val="0BBD7721"/>
    <w:multiLevelType w:val="hybridMultilevel"/>
    <w:tmpl w:val="34D2E26A"/>
    <w:lvl w:ilvl="0" w:tplc="3FC60516">
      <w:start w:val="1"/>
      <w:numFmt w:val="decimal"/>
      <w:lvlText w:val="10.%1."/>
      <w:lvlJc w:val="left"/>
      <w:pPr>
        <w:ind w:left="932" w:hanging="360"/>
      </w:pPr>
      <w:rPr>
        <w:rFonts w:ascii="Times New Roman" w:hAnsi="Times New Roman" w:cs="Times New Roman" w:hint="default"/>
        <w:color w:val="auto"/>
        <w:sz w:val="24"/>
        <w:szCs w:val="24"/>
      </w:rPr>
    </w:lvl>
    <w:lvl w:ilvl="1" w:tplc="9198EF12" w:tentative="1">
      <w:start w:val="1"/>
      <w:numFmt w:val="lowerLetter"/>
      <w:lvlText w:val="%2."/>
      <w:lvlJc w:val="left"/>
      <w:pPr>
        <w:ind w:left="1440" w:hanging="360"/>
      </w:pPr>
    </w:lvl>
    <w:lvl w:ilvl="2" w:tplc="237EF3E6" w:tentative="1">
      <w:start w:val="1"/>
      <w:numFmt w:val="lowerRoman"/>
      <w:lvlText w:val="%3."/>
      <w:lvlJc w:val="right"/>
      <w:pPr>
        <w:ind w:left="2160" w:hanging="180"/>
      </w:pPr>
    </w:lvl>
    <w:lvl w:ilvl="3" w:tplc="7AE4E10E" w:tentative="1">
      <w:start w:val="1"/>
      <w:numFmt w:val="decimal"/>
      <w:lvlText w:val="%4."/>
      <w:lvlJc w:val="left"/>
      <w:pPr>
        <w:ind w:left="2880" w:hanging="360"/>
      </w:pPr>
    </w:lvl>
    <w:lvl w:ilvl="4" w:tplc="8AB4C3D4" w:tentative="1">
      <w:start w:val="1"/>
      <w:numFmt w:val="lowerLetter"/>
      <w:lvlText w:val="%5."/>
      <w:lvlJc w:val="left"/>
      <w:pPr>
        <w:ind w:left="3600" w:hanging="360"/>
      </w:pPr>
    </w:lvl>
    <w:lvl w:ilvl="5" w:tplc="1706A6F0" w:tentative="1">
      <w:start w:val="1"/>
      <w:numFmt w:val="lowerRoman"/>
      <w:lvlText w:val="%6."/>
      <w:lvlJc w:val="right"/>
      <w:pPr>
        <w:ind w:left="4320" w:hanging="180"/>
      </w:pPr>
    </w:lvl>
    <w:lvl w:ilvl="6" w:tplc="E5B258A2" w:tentative="1">
      <w:start w:val="1"/>
      <w:numFmt w:val="decimal"/>
      <w:lvlText w:val="%7."/>
      <w:lvlJc w:val="left"/>
      <w:pPr>
        <w:ind w:left="5040" w:hanging="360"/>
      </w:pPr>
    </w:lvl>
    <w:lvl w:ilvl="7" w:tplc="B8A41048" w:tentative="1">
      <w:start w:val="1"/>
      <w:numFmt w:val="lowerLetter"/>
      <w:lvlText w:val="%8."/>
      <w:lvlJc w:val="left"/>
      <w:pPr>
        <w:ind w:left="5760" w:hanging="360"/>
      </w:pPr>
    </w:lvl>
    <w:lvl w:ilvl="8" w:tplc="FE62B498" w:tentative="1">
      <w:start w:val="1"/>
      <w:numFmt w:val="lowerRoman"/>
      <w:lvlText w:val="%9."/>
      <w:lvlJc w:val="right"/>
      <w:pPr>
        <w:ind w:left="6480" w:hanging="180"/>
      </w:pPr>
    </w:lvl>
  </w:abstractNum>
  <w:abstractNum w:abstractNumId="10" w15:restartNumberingAfterBreak="0">
    <w:nsid w:val="0C2B7E56"/>
    <w:multiLevelType w:val="hybridMultilevel"/>
    <w:tmpl w:val="07B2754E"/>
    <w:lvl w:ilvl="0" w:tplc="97F40060">
      <w:start w:val="1"/>
      <w:numFmt w:val="russianLower"/>
      <w:lvlText w:val="%1)"/>
      <w:lvlJc w:val="left"/>
      <w:pPr>
        <w:ind w:left="720" w:hanging="360"/>
      </w:pPr>
      <w:rPr>
        <w:rFonts w:hint="default"/>
        <w:color w:val="auto"/>
      </w:rPr>
    </w:lvl>
    <w:lvl w:ilvl="1" w:tplc="9A38D784" w:tentative="1">
      <w:start w:val="1"/>
      <w:numFmt w:val="lowerLetter"/>
      <w:lvlText w:val="%2."/>
      <w:lvlJc w:val="left"/>
      <w:pPr>
        <w:ind w:left="1440" w:hanging="360"/>
      </w:pPr>
    </w:lvl>
    <w:lvl w:ilvl="2" w:tplc="65109942" w:tentative="1">
      <w:start w:val="1"/>
      <w:numFmt w:val="lowerRoman"/>
      <w:lvlText w:val="%3."/>
      <w:lvlJc w:val="right"/>
      <w:pPr>
        <w:ind w:left="2160" w:hanging="180"/>
      </w:pPr>
    </w:lvl>
    <w:lvl w:ilvl="3" w:tplc="F6FA701E" w:tentative="1">
      <w:start w:val="1"/>
      <w:numFmt w:val="decimal"/>
      <w:lvlText w:val="%4."/>
      <w:lvlJc w:val="left"/>
      <w:pPr>
        <w:ind w:left="2880" w:hanging="360"/>
      </w:pPr>
    </w:lvl>
    <w:lvl w:ilvl="4" w:tplc="CE9819EE" w:tentative="1">
      <w:start w:val="1"/>
      <w:numFmt w:val="lowerLetter"/>
      <w:lvlText w:val="%5."/>
      <w:lvlJc w:val="left"/>
      <w:pPr>
        <w:ind w:left="3600" w:hanging="360"/>
      </w:pPr>
    </w:lvl>
    <w:lvl w:ilvl="5" w:tplc="19C05436" w:tentative="1">
      <w:start w:val="1"/>
      <w:numFmt w:val="lowerRoman"/>
      <w:lvlText w:val="%6."/>
      <w:lvlJc w:val="right"/>
      <w:pPr>
        <w:ind w:left="4320" w:hanging="180"/>
      </w:pPr>
    </w:lvl>
    <w:lvl w:ilvl="6" w:tplc="214A7D18" w:tentative="1">
      <w:start w:val="1"/>
      <w:numFmt w:val="decimal"/>
      <w:lvlText w:val="%7."/>
      <w:lvlJc w:val="left"/>
      <w:pPr>
        <w:ind w:left="5040" w:hanging="360"/>
      </w:pPr>
    </w:lvl>
    <w:lvl w:ilvl="7" w:tplc="6D944EBC" w:tentative="1">
      <w:start w:val="1"/>
      <w:numFmt w:val="lowerLetter"/>
      <w:lvlText w:val="%8."/>
      <w:lvlJc w:val="left"/>
      <w:pPr>
        <w:ind w:left="5760" w:hanging="360"/>
      </w:pPr>
    </w:lvl>
    <w:lvl w:ilvl="8" w:tplc="DAB8487E" w:tentative="1">
      <w:start w:val="1"/>
      <w:numFmt w:val="lowerRoman"/>
      <w:lvlText w:val="%9."/>
      <w:lvlJc w:val="right"/>
      <w:pPr>
        <w:ind w:left="6480" w:hanging="180"/>
      </w:pPr>
    </w:lvl>
  </w:abstractNum>
  <w:abstractNum w:abstractNumId="11" w15:restartNumberingAfterBreak="0">
    <w:nsid w:val="0C5D0746"/>
    <w:multiLevelType w:val="hybridMultilevel"/>
    <w:tmpl w:val="FD6E1FE6"/>
    <w:lvl w:ilvl="0" w:tplc="16F4DCD6">
      <w:start w:val="1"/>
      <w:numFmt w:val="russianLower"/>
      <w:lvlText w:val="%1)"/>
      <w:lvlJc w:val="left"/>
      <w:pPr>
        <w:ind w:left="1074" w:hanging="360"/>
      </w:pPr>
      <w:rPr>
        <w:rFonts w:hint="default"/>
        <w:color w:val="auto"/>
      </w:rPr>
    </w:lvl>
    <w:lvl w:ilvl="1" w:tplc="808E3A7E" w:tentative="1">
      <w:start w:val="1"/>
      <w:numFmt w:val="lowerLetter"/>
      <w:lvlText w:val="%2."/>
      <w:lvlJc w:val="left"/>
      <w:pPr>
        <w:ind w:left="1794" w:hanging="360"/>
      </w:pPr>
    </w:lvl>
    <w:lvl w:ilvl="2" w:tplc="5F5EF4AE" w:tentative="1">
      <w:start w:val="1"/>
      <w:numFmt w:val="lowerRoman"/>
      <w:lvlText w:val="%3."/>
      <w:lvlJc w:val="right"/>
      <w:pPr>
        <w:ind w:left="2514" w:hanging="180"/>
      </w:pPr>
    </w:lvl>
    <w:lvl w:ilvl="3" w:tplc="3A7AD430" w:tentative="1">
      <w:start w:val="1"/>
      <w:numFmt w:val="decimal"/>
      <w:lvlText w:val="%4."/>
      <w:lvlJc w:val="left"/>
      <w:pPr>
        <w:ind w:left="3234" w:hanging="360"/>
      </w:pPr>
    </w:lvl>
    <w:lvl w:ilvl="4" w:tplc="CFDA669A" w:tentative="1">
      <w:start w:val="1"/>
      <w:numFmt w:val="lowerLetter"/>
      <w:lvlText w:val="%5."/>
      <w:lvlJc w:val="left"/>
      <w:pPr>
        <w:ind w:left="3954" w:hanging="360"/>
      </w:pPr>
    </w:lvl>
    <w:lvl w:ilvl="5" w:tplc="86920E72" w:tentative="1">
      <w:start w:val="1"/>
      <w:numFmt w:val="lowerRoman"/>
      <w:lvlText w:val="%6."/>
      <w:lvlJc w:val="right"/>
      <w:pPr>
        <w:ind w:left="4674" w:hanging="180"/>
      </w:pPr>
    </w:lvl>
    <w:lvl w:ilvl="6" w:tplc="B10A6738" w:tentative="1">
      <w:start w:val="1"/>
      <w:numFmt w:val="decimal"/>
      <w:lvlText w:val="%7."/>
      <w:lvlJc w:val="left"/>
      <w:pPr>
        <w:ind w:left="5394" w:hanging="360"/>
      </w:pPr>
    </w:lvl>
    <w:lvl w:ilvl="7" w:tplc="3140F0B2" w:tentative="1">
      <w:start w:val="1"/>
      <w:numFmt w:val="lowerLetter"/>
      <w:lvlText w:val="%8."/>
      <w:lvlJc w:val="left"/>
      <w:pPr>
        <w:ind w:left="6114" w:hanging="360"/>
      </w:pPr>
    </w:lvl>
    <w:lvl w:ilvl="8" w:tplc="A3BCCB5E" w:tentative="1">
      <w:start w:val="1"/>
      <w:numFmt w:val="lowerRoman"/>
      <w:lvlText w:val="%9."/>
      <w:lvlJc w:val="right"/>
      <w:pPr>
        <w:ind w:left="6834" w:hanging="180"/>
      </w:pPr>
    </w:lvl>
  </w:abstractNum>
  <w:abstractNum w:abstractNumId="12" w15:restartNumberingAfterBreak="0">
    <w:nsid w:val="0CE728ED"/>
    <w:multiLevelType w:val="hybridMultilevel"/>
    <w:tmpl w:val="6A48CED4"/>
    <w:lvl w:ilvl="0" w:tplc="A82650B4">
      <w:start w:val="1"/>
      <w:numFmt w:val="russianLower"/>
      <w:lvlText w:val="%1)"/>
      <w:lvlJc w:val="left"/>
      <w:pPr>
        <w:ind w:left="2145" w:hanging="360"/>
      </w:pPr>
      <w:rPr>
        <w:rFonts w:hint="default"/>
      </w:rPr>
    </w:lvl>
    <w:lvl w:ilvl="1" w:tplc="62CC9AB8" w:tentative="1">
      <w:start w:val="1"/>
      <w:numFmt w:val="lowerLetter"/>
      <w:lvlText w:val="%2."/>
      <w:lvlJc w:val="left"/>
      <w:pPr>
        <w:ind w:left="2865" w:hanging="360"/>
      </w:pPr>
    </w:lvl>
    <w:lvl w:ilvl="2" w:tplc="1688A332" w:tentative="1">
      <w:start w:val="1"/>
      <w:numFmt w:val="lowerRoman"/>
      <w:lvlText w:val="%3."/>
      <w:lvlJc w:val="right"/>
      <w:pPr>
        <w:ind w:left="3585" w:hanging="180"/>
      </w:pPr>
    </w:lvl>
    <w:lvl w:ilvl="3" w:tplc="2B76BB94" w:tentative="1">
      <w:start w:val="1"/>
      <w:numFmt w:val="decimal"/>
      <w:lvlText w:val="%4."/>
      <w:lvlJc w:val="left"/>
      <w:pPr>
        <w:ind w:left="4305" w:hanging="360"/>
      </w:pPr>
    </w:lvl>
    <w:lvl w:ilvl="4" w:tplc="9E4C752E" w:tentative="1">
      <w:start w:val="1"/>
      <w:numFmt w:val="lowerLetter"/>
      <w:lvlText w:val="%5."/>
      <w:lvlJc w:val="left"/>
      <w:pPr>
        <w:ind w:left="5025" w:hanging="360"/>
      </w:pPr>
    </w:lvl>
    <w:lvl w:ilvl="5" w:tplc="0430EAD2" w:tentative="1">
      <w:start w:val="1"/>
      <w:numFmt w:val="lowerRoman"/>
      <w:lvlText w:val="%6."/>
      <w:lvlJc w:val="right"/>
      <w:pPr>
        <w:ind w:left="5745" w:hanging="180"/>
      </w:pPr>
    </w:lvl>
    <w:lvl w:ilvl="6" w:tplc="2AE0347C" w:tentative="1">
      <w:start w:val="1"/>
      <w:numFmt w:val="decimal"/>
      <w:lvlText w:val="%7."/>
      <w:lvlJc w:val="left"/>
      <w:pPr>
        <w:ind w:left="6465" w:hanging="360"/>
      </w:pPr>
    </w:lvl>
    <w:lvl w:ilvl="7" w:tplc="F87AFEAC" w:tentative="1">
      <w:start w:val="1"/>
      <w:numFmt w:val="lowerLetter"/>
      <w:lvlText w:val="%8."/>
      <w:lvlJc w:val="left"/>
      <w:pPr>
        <w:ind w:left="7185" w:hanging="360"/>
      </w:pPr>
    </w:lvl>
    <w:lvl w:ilvl="8" w:tplc="C50ACCC0" w:tentative="1">
      <w:start w:val="1"/>
      <w:numFmt w:val="lowerRoman"/>
      <w:lvlText w:val="%9."/>
      <w:lvlJc w:val="right"/>
      <w:pPr>
        <w:ind w:left="7905" w:hanging="180"/>
      </w:pPr>
    </w:lvl>
  </w:abstractNum>
  <w:abstractNum w:abstractNumId="13" w15:restartNumberingAfterBreak="0">
    <w:nsid w:val="0DEA7D24"/>
    <w:multiLevelType w:val="hybridMultilevel"/>
    <w:tmpl w:val="C5724738"/>
    <w:lvl w:ilvl="0" w:tplc="23945810">
      <w:start w:val="1"/>
      <w:numFmt w:val="decimal"/>
      <w:lvlText w:val="%1."/>
      <w:lvlJc w:val="right"/>
      <w:pPr>
        <w:ind w:left="720" w:hanging="360"/>
      </w:pPr>
      <w:rPr>
        <w:rFonts w:ascii="Times New Roman" w:hAnsi="Times New Roman" w:cs="Times New Roman" w:hint="default"/>
        <w:sz w:val="24"/>
        <w:szCs w:val="24"/>
      </w:rPr>
    </w:lvl>
    <w:lvl w:ilvl="1" w:tplc="CAF84102" w:tentative="1">
      <w:start w:val="1"/>
      <w:numFmt w:val="lowerLetter"/>
      <w:lvlText w:val="%2."/>
      <w:lvlJc w:val="left"/>
      <w:pPr>
        <w:ind w:left="1440" w:hanging="360"/>
      </w:pPr>
    </w:lvl>
    <w:lvl w:ilvl="2" w:tplc="368CF4FC" w:tentative="1">
      <w:start w:val="1"/>
      <w:numFmt w:val="lowerRoman"/>
      <w:lvlText w:val="%3."/>
      <w:lvlJc w:val="right"/>
      <w:pPr>
        <w:ind w:left="2160" w:hanging="180"/>
      </w:pPr>
    </w:lvl>
    <w:lvl w:ilvl="3" w:tplc="32541164" w:tentative="1">
      <w:start w:val="1"/>
      <w:numFmt w:val="decimal"/>
      <w:lvlText w:val="%4."/>
      <w:lvlJc w:val="left"/>
      <w:pPr>
        <w:ind w:left="2880" w:hanging="360"/>
      </w:pPr>
    </w:lvl>
    <w:lvl w:ilvl="4" w:tplc="969A325A" w:tentative="1">
      <w:start w:val="1"/>
      <w:numFmt w:val="lowerLetter"/>
      <w:lvlText w:val="%5."/>
      <w:lvlJc w:val="left"/>
      <w:pPr>
        <w:ind w:left="3600" w:hanging="360"/>
      </w:pPr>
    </w:lvl>
    <w:lvl w:ilvl="5" w:tplc="1F5A08C6" w:tentative="1">
      <w:start w:val="1"/>
      <w:numFmt w:val="lowerRoman"/>
      <w:lvlText w:val="%6."/>
      <w:lvlJc w:val="right"/>
      <w:pPr>
        <w:ind w:left="4320" w:hanging="180"/>
      </w:pPr>
    </w:lvl>
    <w:lvl w:ilvl="6" w:tplc="07EE80DE" w:tentative="1">
      <w:start w:val="1"/>
      <w:numFmt w:val="decimal"/>
      <w:lvlText w:val="%7."/>
      <w:lvlJc w:val="left"/>
      <w:pPr>
        <w:ind w:left="5040" w:hanging="360"/>
      </w:pPr>
    </w:lvl>
    <w:lvl w:ilvl="7" w:tplc="56A0BB76" w:tentative="1">
      <w:start w:val="1"/>
      <w:numFmt w:val="lowerLetter"/>
      <w:lvlText w:val="%8."/>
      <w:lvlJc w:val="left"/>
      <w:pPr>
        <w:ind w:left="5760" w:hanging="360"/>
      </w:pPr>
    </w:lvl>
    <w:lvl w:ilvl="8" w:tplc="242C1192" w:tentative="1">
      <w:start w:val="1"/>
      <w:numFmt w:val="lowerRoman"/>
      <w:lvlText w:val="%9."/>
      <w:lvlJc w:val="right"/>
      <w:pPr>
        <w:ind w:left="6480" w:hanging="180"/>
      </w:pPr>
    </w:lvl>
  </w:abstractNum>
  <w:abstractNum w:abstractNumId="14" w15:restartNumberingAfterBreak="0">
    <w:nsid w:val="0E06226B"/>
    <w:multiLevelType w:val="hybridMultilevel"/>
    <w:tmpl w:val="6A48CED4"/>
    <w:lvl w:ilvl="0" w:tplc="DF92748C">
      <w:start w:val="1"/>
      <w:numFmt w:val="russianLower"/>
      <w:lvlText w:val="%1)"/>
      <w:lvlJc w:val="left"/>
      <w:pPr>
        <w:ind w:left="2145" w:hanging="360"/>
      </w:pPr>
      <w:rPr>
        <w:rFonts w:hint="default"/>
      </w:rPr>
    </w:lvl>
    <w:lvl w:ilvl="1" w:tplc="C3F87C18" w:tentative="1">
      <w:start w:val="1"/>
      <w:numFmt w:val="lowerLetter"/>
      <w:lvlText w:val="%2."/>
      <w:lvlJc w:val="left"/>
      <w:pPr>
        <w:ind w:left="2865" w:hanging="360"/>
      </w:pPr>
    </w:lvl>
    <w:lvl w:ilvl="2" w:tplc="1F847222" w:tentative="1">
      <w:start w:val="1"/>
      <w:numFmt w:val="lowerRoman"/>
      <w:lvlText w:val="%3."/>
      <w:lvlJc w:val="right"/>
      <w:pPr>
        <w:ind w:left="3585" w:hanging="180"/>
      </w:pPr>
    </w:lvl>
    <w:lvl w:ilvl="3" w:tplc="0B74DDAC" w:tentative="1">
      <w:start w:val="1"/>
      <w:numFmt w:val="decimal"/>
      <w:lvlText w:val="%4."/>
      <w:lvlJc w:val="left"/>
      <w:pPr>
        <w:ind w:left="4305" w:hanging="360"/>
      </w:pPr>
    </w:lvl>
    <w:lvl w:ilvl="4" w:tplc="96748EC0" w:tentative="1">
      <w:start w:val="1"/>
      <w:numFmt w:val="lowerLetter"/>
      <w:lvlText w:val="%5."/>
      <w:lvlJc w:val="left"/>
      <w:pPr>
        <w:ind w:left="5025" w:hanging="360"/>
      </w:pPr>
    </w:lvl>
    <w:lvl w:ilvl="5" w:tplc="D4F40DEA" w:tentative="1">
      <w:start w:val="1"/>
      <w:numFmt w:val="lowerRoman"/>
      <w:lvlText w:val="%6."/>
      <w:lvlJc w:val="right"/>
      <w:pPr>
        <w:ind w:left="5745" w:hanging="180"/>
      </w:pPr>
    </w:lvl>
    <w:lvl w:ilvl="6" w:tplc="1F069D64" w:tentative="1">
      <w:start w:val="1"/>
      <w:numFmt w:val="decimal"/>
      <w:lvlText w:val="%7."/>
      <w:lvlJc w:val="left"/>
      <w:pPr>
        <w:ind w:left="6465" w:hanging="360"/>
      </w:pPr>
    </w:lvl>
    <w:lvl w:ilvl="7" w:tplc="8E107272" w:tentative="1">
      <w:start w:val="1"/>
      <w:numFmt w:val="lowerLetter"/>
      <w:lvlText w:val="%8."/>
      <w:lvlJc w:val="left"/>
      <w:pPr>
        <w:ind w:left="7185" w:hanging="360"/>
      </w:pPr>
    </w:lvl>
    <w:lvl w:ilvl="8" w:tplc="E9F6156C" w:tentative="1">
      <w:start w:val="1"/>
      <w:numFmt w:val="lowerRoman"/>
      <w:lvlText w:val="%9."/>
      <w:lvlJc w:val="right"/>
      <w:pPr>
        <w:ind w:left="7905" w:hanging="180"/>
      </w:pPr>
    </w:lvl>
  </w:abstractNum>
  <w:abstractNum w:abstractNumId="15" w15:restartNumberingAfterBreak="0">
    <w:nsid w:val="112D2252"/>
    <w:multiLevelType w:val="multilevel"/>
    <w:tmpl w:val="A2C4B81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30" w:hanging="870"/>
      </w:pPr>
      <w:rPr>
        <w:rFonts w:hint="default"/>
      </w:rPr>
    </w:lvl>
    <w:lvl w:ilvl="2">
      <w:start w:val="1"/>
      <w:numFmt w:val="decimal"/>
      <w:isLgl/>
      <w:lvlText w:val="%1.%2.%3."/>
      <w:lvlJc w:val="left"/>
      <w:pPr>
        <w:ind w:left="1230" w:hanging="870"/>
      </w:pPr>
      <w:rPr>
        <w:rFonts w:hint="default"/>
      </w:rPr>
    </w:lvl>
    <w:lvl w:ilvl="3">
      <w:start w:val="1"/>
      <w:numFmt w:val="decimal"/>
      <w:isLgl/>
      <w:lvlText w:val="%1.%2.%3.%4."/>
      <w:lvlJc w:val="left"/>
      <w:pPr>
        <w:ind w:left="1230" w:hanging="87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240D53"/>
    <w:multiLevelType w:val="hybridMultilevel"/>
    <w:tmpl w:val="AB709420"/>
    <w:lvl w:ilvl="0" w:tplc="D8ACF066">
      <w:start w:val="1"/>
      <w:numFmt w:val="decimal"/>
      <w:lvlText w:val="9.%1."/>
      <w:lvlJc w:val="left"/>
      <w:pPr>
        <w:ind w:left="932" w:hanging="360"/>
      </w:pPr>
      <w:rPr>
        <w:rFonts w:hint="default"/>
      </w:rPr>
    </w:lvl>
    <w:lvl w:ilvl="1" w:tplc="1414C78A" w:tentative="1">
      <w:start w:val="1"/>
      <w:numFmt w:val="lowerLetter"/>
      <w:lvlText w:val="%2."/>
      <w:lvlJc w:val="left"/>
      <w:pPr>
        <w:ind w:left="1440" w:hanging="360"/>
      </w:pPr>
    </w:lvl>
    <w:lvl w:ilvl="2" w:tplc="8B108D10" w:tentative="1">
      <w:start w:val="1"/>
      <w:numFmt w:val="lowerRoman"/>
      <w:lvlText w:val="%3."/>
      <w:lvlJc w:val="right"/>
      <w:pPr>
        <w:ind w:left="2160" w:hanging="180"/>
      </w:pPr>
    </w:lvl>
    <w:lvl w:ilvl="3" w:tplc="00BA1E16" w:tentative="1">
      <w:start w:val="1"/>
      <w:numFmt w:val="decimal"/>
      <w:lvlText w:val="%4."/>
      <w:lvlJc w:val="left"/>
      <w:pPr>
        <w:ind w:left="2880" w:hanging="360"/>
      </w:pPr>
    </w:lvl>
    <w:lvl w:ilvl="4" w:tplc="9B3E3486" w:tentative="1">
      <w:start w:val="1"/>
      <w:numFmt w:val="lowerLetter"/>
      <w:lvlText w:val="%5."/>
      <w:lvlJc w:val="left"/>
      <w:pPr>
        <w:ind w:left="3600" w:hanging="360"/>
      </w:pPr>
    </w:lvl>
    <w:lvl w:ilvl="5" w:tplc="632AC404" w:tentative="1">
      <w:start w:val="1"/>
      <w:numFmt w:val="lowerRoman"/>
      <w:lvlText w:val="%6."/>
      <w:lvlJc w:val="right"/>
      <w:pPr>
        <w:ind w:left="4320" w:hanging="180"/>
      </w:pPr>
    </w:lvl>
    <w:lvl w:ilvl="6" w:tplc="58E24804" w:tentative="1">
      <w:start w:val="1"/>
      <w:numFmt w:val="decimal"/>
      <w:lvlText w:val="%7."/>
      <w:lvlJc w:val="left"/>
      <w:pPr>
        <w:ind w:left="5040" w:hanging="360"/>
      </w:pPr>
    </w:lvl>
    <w:lvl w:ilvl="7" w:tplc="2CFC210C" w:tentative="1">
      <w:start w:val="1"/>
      <w:numFmt w:val="lowerLetter"/>
      <w:lvlText w:val="%8."/>
      <w:lvlJc w:val="left"/>
      <w:pPr>
        <w:ind w:left="5760" w:hanging="360"/>
      </w:pPr>
    </w:lvl>
    <w:lvl w:ilvl="8" w:tplc="505C5D50" w:tentative="1">
      <w:start w:val="1"/>
      <w:numFmt w:val="lowerRoman"/>
      <w:lvlText w:val="%9."/>
      <w:lvlJc w:val="right"/>
      <w:pPr>
        <w:ind w:left="6480" w:hanging="180"/>
      </w:pPr>
    </w:lvl>
  </w:abstractNum>
  <w:abstractNum w:abstractNumId="17" w15:restartNumberingAfterBreak="0">
    <w:nsid w:val="13764B34"/>
    <w:multiLevelType w:val="hybridMultilevel"/>
    <w:tmpl w:val="8FB2017C"/>
    <w:lvl w:ilvl="0" w:tplc="26A01AF8">
      <w:start w:val="1"/>
      <w:numFmt w:val="russianLower"/>
      <w:lvlText w:val="%1)"/>
      <w:lvlJc w:val="left"/>
      <w:pPr>
        <w:ind w:left="1287" w:hanging="360"/>
      </w:pPr>
      <w:rPr>
        <w:rFonts w:hint="default"/>
      </w:rPr>
    </w:lvl>
    <w:lvl w:ilvl="1" w:tplc="0F4650E2" w:tentative="1">
      <w:start w:val="1"/>
      <w:numFmt w:val="lowerLetter"/>
      <w:lvlText w:val="%2."/>
      <w:lvlJc w:val="left"/>
      <w:pPr>
        <w:ind w:left="2007" w:hanging="360"/>
      </w:pPr>
    </w:lvl>
    <w:lvl w:ilvl="2" w:tplc="5A305534" w:tentative="1">
      <w:start w:val="1"/>
      <w:numFmt w:val="lowerRoman"/>
      <w:lvlText w:val="%3."/>
      <w:lvlJc w:val="right"/>
      <w:pPr>
        <w:ind w:left="2727" w:hanging="180"/>
      </w:pPr>
    </w:lvl>
    <w:lvl w:ilvl="3" w:tplc="4344F736" w:tentative="1">
      <w:start w:val="1"/>
      <w:numFmt w:val="decimal"/>
      <w:lvlText w:val="%4."/>
      <w:lvlJc w:val="left"/>
      <w:pPr>
        <w:ind w:left="3447" w:hanging="360"/>
      </w:pPr>
    </w:lvl>
    <w:lvl w:ilvl="4" w:tplc="6EA668F2" w:tentative="1">
      <w:start w:val="1"/>
      <w:numFmt w:val="lowerLetter"/>
      <w:lvlText w:val="%5."/>
      <w:lvlJc w:val="left"/>
      <w:pPr>
        <w:ind w:left="4167" w:hanging="360"/>
      </w:pPr>
    </w:lvl>
    <w:lvl w:ilvl="5" w:tplc="6FB875B6" w:tentative="1">
      <w:start w:val="1"/>
      <w:numFmt w:val="lowerRoman"/>
      <w:lvlText w:val="%6."/>
      <w:lvlJc w:val="right"/>
      <w:pPr>
        <w:ind w:left="4887" w:hanging="180"/>
      </w:pPr>
    </w:lvl>
    <w:lvl w:ilvl="6" w:tplc="5520185C" w:tentative="1">
      <w:start w:val="1"/>
      <w:numFmt w:val="decimal"/>
      <w:lvlText w:val="%7."/>
      <w:lvlJc w:val="left"/>
      <w:pPr>
        <w:ind w:left="5607" w:hanging="360"/>
      </w:pPr>
    </w:lvl>
    <w:lvl w:ilvl="7" w:tplc="FB2EC716" w:tentative="1">
      <w:start w:val="1"/>
      <w:numFmt w:val="lowerLetter"/>
      <w:lvlText w:val="%8."/>
      <w:lvlJc w:val="left"/>
      <w:pPr>
        <w:ind w:left="6327" w:hanging="360"/>
      </w:pPr>
    </w:lvl>
    <w:lvl w:ilvl="8" w:tplc="0A7EC526" w:tentative="1">
      <w:start w:val="1"/>
      <w:numFmt w:val="lowerRoman"/>
      <w:lvlText w:val="%9."/>
      <w:lvlJc w:val="right"/>
      <w:pPr>
        <w:ind w:left="7047" w:hanging="180"/>
      </w:pPr>
    </w:lvl>
  </w:abstractNum>
  <w:abstractNum w:abstractNumId="18" w15:restartNumberingAfterBreak="0">
    <w:nsid w:val="13C6475F"/>
    <w:multiLevelType w:val="hybridMultilevel"/>
    <w:tmpl w:val="391C3644"/>
    <w:lvl w:ilvl="0" w:tplc="04190017">
      <w:start w:val="1"/>
      <w:numFmt w:val="lowerLetter"/>
      <w:lvlText w:val="%1)"/>
      <w:lvlJc w:val="left"/>
      <w:pPr>
        <w:ind w:left="1074" w:hanging="360"/>
      </w:pPr>
      <w:rPr>
        <w:rFonts w:hint="default"/>
        <w:color w:val="auto"/>
      </w:rPr>
    </w:lvl>
    <w:lvl w:ilvl="1" w:tplc="82F22488" w:tentative="1">
      <w:start w:val="1"/>
      <w:numFmt w:val="lowerLetter"/>
      <w:lvlText w:val="%2."/>
      <w:lvlJc w:val="left"/>
      <w:pPr>
        <w:ind w:left="1440" w:hanging="360"/>
      </w:pPr>
    </w:lvl>
    <w:lvl w:ilvl="2" w:tplc="03124B16" w:tentative="1">
      <w:start w:val="1"/>
      <w:numFmt w:val="lowerRoman"/>
      <w:lvlText w:val="%3."/>
      <w:lvlJc w:val="right"/>
      <w:pPr>
        <w:ind w:left="2160" w:hanging="180"/>
      </w:pPr>
    </w:lvl>
    <w:lvl w:ilvl="3" w:tplc="1DEE8D0E" w:tentative="1">
      <w:start w:val="1"/>
      <w:numFmt w:val="decimal"/>
      <w:lvlText w:val="%4."/>
      <w:lvlJc w:val="left"/>
      <w:pPr>
        <w:ind w:left="2880" w:hanging="360"/>
      </w:pPr>
    </w:lvl>
    <w:lvl w:ilvl="4" w:tplc="C9EE28AA" w:tentative="1">
      <w:start w:val="1"/>
      <w:numFmt w:val="lowerLetter"/>
      <w:lvlText w:val="%5."/>
      <w:lvlJc w:val="left"/>
      <w:pPr>
        <w:ind w:left="3600" w:hanging="360"/>
      </w:pPr>
    </w:lvl>
    <w:lvl w:ilvl="5" w:tplc="6AE8A3F2" w:tentative="1">
      <w:start w:val="1"/>
      <w:numFmt w:val="lowerRoman"/>
      <w:lvlText w:val="%6."/>
      <w:lvlJc w:val="right"/>
      <w:pPr>
        <w:ind w:left="4320" w:hanging="180"/>
      </w:pPr>
    </w:lvl>
    <w:lvl w:ilvl="6" w:tplc="EFE0F16C" w:tentative="1">
      <w:start w:val="1"/>
      <w:numFmt w:val="decimal"/>
      <w:lvlText w:val="%7."/>
      <w:lvlJc w:val="left"/>
      <w:pPr>
        <w:ind w:left="5040" w:hanging="360"/>
      </w:pPr>
    </w:lvl>
    <w:lvl w:ilvl="7" w:tplc="7C508E62" w:tentative="1">
      <w:start w:val="1"/>
      <w:numFmt w:val="lowerLetter"/>
      <w:lvlText w:val="%8."/>
      <w:lvlJc w:val="left"/>
      <w:pPr>
        <w:ind w:left="5760" w:hanging="360"/>
      </w:pPr>
    </w:lvl>
    <w:lvl w:ilvl="8" w:tplc="CA8ACC3C" w:tentative="1">
      <w:start w:val="1"/>
      <w:numFmt w:val="lowerRoman"/>
      <w:lvlText w:val="%9."/>
      <w:lvlJc w:val="right"/>
      <w:pPr>
        <w:ind w:left="6480" w:hanging="180"/>
      </w:pPr>
    </w:lvl>
  </w:abstractNum>
  <w:abstractNum w:abstractNumId="19" w15:restartNumberingAfterBreak="0">
    <w:nsid w:val="155C1570"/>
    <w:multiLevelType w:val="hybridMultilevel"/>
    <w:tmpl w:val="209A2952"/>
    <w:lvl w:ilvl="0" w:tplc="0896DABE">
      <w:start w:val="1"/>
      <w:numFmt w:val="russianLower"/>
      <w:lvlText w:val="%1)"/>
      <w:lvlJc w:val="left"/>
      <w:pPr>
        <w:ind w:left="720" w:hanging="360"/>
      </w:pPr>
      <w:rPr>
        <w:rFonts w:hint="default"/>
      </w:rPr>
    </w:lvl>
    <w:lvl w:ilvl="1" w:tplc="623C173E" w:tentative="1">
      <w:start w:val="1"/>
      <w:numFmt w:val="lowerLetter"/>
      <w:lvlText w:val="%2."/>
      <w:lvlJc w:val="left"/>
      <w:pPr>
        <w:ind w:left="1440" w:hanging="360"/>
      </w:pPr>
    </w:lvl>
    <w:lvl w:ilvl="2" w:tplc="2B5CABF4" w:tentative="1">
      <w:start w:val="1"/>
      <w:numFmt w:val="lowerRoman"/>
      <w:lvlText w:val="%3."/>
      <w:lvlJc w:val="right"/>
      <w:pPr>
        <w:ind w:left="2160" w:hanging="180"/>
      </w:pPr>
    </w:lvl>
    <w:lvl w:ilvl="3" w:tplc="53403A6C" w:tentative="1">
      <w:start w:val="1"/>
      <w:numFmt w:val="decimal"/>
      <w:lvlText w:val="%4."/>
      <w:lvlJc w:val="left"/>
      <w:pPr>
        <w:ind w:left="2880" w:hanging="360"/>
      </w:pPr>
    </w:lvl>
    <w:lvl w:ilvl="4" w:tplc="CE6A712C" w:tentative="1">
      <w:start w:val="1"/>
      <w:numFmt w:val="lowerLetter"/>
      <w:lvlText w:val="%5."/>
      <w:lvlJc w:val="left"/>
      <w:pPr>
        <w:ind w:left="3600" w:hanging="360"/>
      </w:pPr>
    </w:lvl>
    <w:lvl w:ilvl="5" w:tplc="1CD45152" w:tentative="1">
      <w:start w:val="1"/>
      <w:numFmt w:val="lowerRoman"/>
      <w:lvlText w:val="%6."/>
      <w:lvlJc w:val="right"/>
      <w:pPr>
        <w:ind w:left="4320" w:hanging="180"/>
      </w:pPr>
    </w:lvl>
    <w:lvl w:ilvl="6" w:tplc="4FB07446" w:tentative="1">
      <w:start w:val="1"/>
      <w:numFmt w:val="decimal"/>
      <w:lvlText w:val="%7."/>
      <w:lvlJc w:val="left"/>
      <w:pPr>
        <w:ind w:left="5040" w:hanging="360"/>
      </w:pPr>
    </w:lvl>
    <w:lvl w:ilvl="7" w:tplc="3D729422" w:tentative="1">
      <w:start w:val="1"/>
      <w:numFmt w:val="lowerLetter"/>
      <w:lvlText w:val="%8."/>
      <w:lvlJc w:val="left"/>
      <w:pPr>
        <w:ind w:left="5760" w:hanging="360"/>
      </w:pPr>
    </w:lvl>
    <w:lvl w:ilvl="8" w:tplc="45AC4F60" w:tentative="1">
      <w:start w:val="1"/>
      <w:numFmt w:val="lowerRoman"/>
      <w:lvlText w:val="%9."/>
      <w:lvlJc w:val="right"/>
      <w:pPr>
        <w:ind w:left="6480" w:hanging="180"/>
      </w:pPr>
    </w:lvl>
  </w:abstractNum>
  <w:abstractNum w:abstractNumId="20" w15:restartNumberingAfterBreak="0">
    <w:nsid w:val="16BF54E1"/>
    <w:multiLevelType w:val="hybridMultilevel"/>
    <w:tmpl w:val="156E60DA"/>
    <w:lvl w:ilvl="0" w:tplc="DCD694CA">
      <w:start w:val="1"/>
      <w:numFmt w:val="russianLower"/>
      <w:lvlText w:val="%1)"/>
      <w:lvlJc w:val="left"/>
      <w:pPr>
        <w:ind w:left="1287" w:hanging="360"/>
      </w:pPr>
      <w:rPr>
        <w:rFonts w:hint="default"/>
        <w:color w:val="auto"/>
      </w:rPr>
    </w:lvl>
    <w:lvl w:ilvl="1" w:tplc="73108F2C" w:tentative="1">
      <w:start w:val="1"/>
      <w:numFmt w:val="lowerLetter"/>
      <w:lvlText w:val="%2."/>
      <w:lvlJc w:val="left"/>
      <w:pPr>
        <w:ind w:left="2007" w:hanging="360"/>
      </w:pPr>
    </w:lvl>
    <w:lvl w:ilvl="2" w:tplc="152CC226" w:tentative="1">
      <w:start w:val="1"/>
      <w:numFmt w:val="lowerRoman"/>
      <w:lvlText w:val="%3."/>
      <w:lvlJc w:val="right"/>
      <w:pPr>
        <w:ind w:left="2727" w:hanging="180"/>
      </w:pPr>
    </w:lvl>
    <w:lvl w:ilvl="3" w:tplc="B6CE6FFC" w:tentative="1">
      <w:start w:val="1"/>
      <w:numFmt w:val="decimal"/>
      <w:lvlText w:val="%4."/>
      <w:lvlJc w:val="left"/>
      <w:pPr>
        <w:ind w:left="3447" w:hanging="360"/>
      </w:pPr>
    </w:lvl>
    <w:lvl w:ilvl="4" w:tplc="8DBCDC50" w:tentative="1">
      <w:start w:val="1"/>
      <w:numFmt w:val="lowerLetter"/>
      <w:lvlText w:val="%5."/>
      <w:lvlJc w:val="left"/>
      <w:pPr>
        <w:ind w:left="4167" w:hanging="360"/>
      </w:pPr>
    </w:lvl>
    <w:lvl w:ilvl="5" w:tplc="9CA26BB6" w:tentative="1">
      <w:start w:val="1"/>
      <w:numFmt w:val="lowerRoman"/>
      <w:lvlText w:val="%6."/>
      <w:lvlJc w:val="right"/>
      <w:pPr>
        <w:ind w:left="4887" w:hanging="180"/>
      </w:pPr>
    </w:lvl>
    <w:lvl w:ilvl="6" w:tplc="B1A4665E" w:tentative="1">
      <w:start w:val="1"/>
      <w:numFmt w:val="decimal"/>
      <w:lvlText w:val="%7."/>
      <w:lvlJc w:val="left"/>
      <w:pPr>
        <w:ind w:left="5607" w:hanging="360"/>
      </w:pPr>
    </w:lvl>
    <w:lvl w:ilvl="7" w:tplc="7F7424A0" w:tentative="1">
      <w:start w:val="1"/>
      <w:numFmt w:val="lowerLetter"/>
      <w:lvlText w:val="%8."/>
      <w:lvlJc w:val="left"/>
      <w:pPr>
        <w:ind w:left="6327" w:hanging="360"/>
      </w:pPr>
    </w:lvl>
    <w:lvl w:ilvl="8" w:tplc="6506EDD2" w:tentative="1">
      <w:start w:val="1"/>
      <w:numFmt w:val="lowerRoman"/>
      <w:lvlText w:val="%9."/>
      <w:lvlJc w:val="right"/>
      <w:pPr>
        <w:ind w:left="7047" w:hanging="180"/>
      </w:pPr>
    </w:lvl>
  </w:abstractNum>
  <w:abstractNum w:abstractNumId="21" w15:restartNumberingAfterBreak="0">
    <w:nsid w:val="192551D8"/>
    <w:multiLevelType w:val="hybridMultilevel"/>
    <w:tmpl w:val="032ADB7C"/>
    <w:lvl w:ilvl="0" w:tplc="52BA13DC">
      <w:start w:val="1"/>
      <w:numFmt w:val="bullet"/>
      <w:lvlText w:val=""/>
      <w:lvlJc w:val="left"/>
      <w:pPr>
        <w:ind w:left="1285" w:hanging="360"/>
      </w:pPr>
      <w:rPr>
        <w:rFonts w:ascii="Symbol" w:hAnsi="Symbol" w:hint="default"/>
      </w:rPr>
    </w:lvl>
    <w:lvl w:ilvl="1" w:tplc="38AA4442" w:tentative="1">
      <w:start w:val="1"/>
      <w:numFmt w:val="bullet"/>
      <w:lvlText w:val="o"/>
      <w:lvlJc w:val="left"/>
      <w:pPr>
        <w:ind w:left="2005" w:hanging="360"/>
      </w:pPr>
      <w:rPr>
        <w:rFonts w:ascii="Courier New" w:hAnsi="Courier New" w:cs="Courier New" w:hint="default"/>
      </w:rPr>
    </w:lvl>
    <w:lvl w:ilvl="2" w:tplc="1BD4F5C4" w:tentative="1">
      <w:start w:val="1"/>
      <w:numFmt w:val="bullet"/>
      <w:lvlText w:val=""/>
      <w:lvlJc w:val="left"/>
      <w:pPr>
        <w:ind w:left="2725" w:hanging="360"/>
      </w:pPr>
      <w:rPr>
        <w:rFonts w:ascii="Wingdings" w:hAnsi="Wingdings" w:hint="default"/>
      </w:rPr>
    </w:lvl>
    <w:lvl w:ilvl="3" w:tplc="E4F8C0C2" w:tentative="1">
      <w:start w:val="1"/>
      <w:numFmt w:val="bullet"/>
      <w:lvlText w:val=""/>
      <w:lvlJc w:val="left"/>
      <w:pPr>
        <w:ind w:left="3445" w:hanging="360"/>
      </w:pPr>
      <w:rPr>
        <w:rFonts w:ascii="Symbol" w:hAnsi="Symbol" w:hint="default"/>
      </w:rPr>
    </w:lvl>
    <w:lvl w:ilvl="4" w:tplc="877AF4E0" w:tentative="1">
      <w:start w:val="1"/>
      <w:numFmt w:val="bullet"/>
      <w:lvlText w:val="o"/>
      <w:lvlJc w:val="left"/>
      <w:pPr>
        <w:ind w:left="4165" w:hanging="360"/>
      </w:pPr>
      <w:rPr>
        <w:rFonts w:ascii="Courier New" w:hAnsi="Courier New" w:cs="Courier New" w:hint="default"/>
      </w:rPr>
    </w:lvl>
    <w:lvl w:ilvl="5" w:tplc="C024BA96" w:tentative="1">
      <w:start w:val="1"/>
      <w:numFmt w:val="bullet"/>
      <w:lvlText w:val=""/>
      <w:lvlJc w:val="left"/>
      <w:pPr>
        <w:ind w:left="4885" w:hanging="360"/>
      </w:pPr>
      <w:rPr>
        <w:rFonts w:ascii="Wingdings" w:hAnsi="Wingdings" w:hint="default"/>
      </w:rPr>
    </w:lvl>
    <w:lvl w:ilvl="6" w:tplc="843C63D8" w:tentative="1">
      <w:start w:val="1"/>
      <w:numFmt w:val="bullet"/>
      <w:lvlText w:val=""/>
      <w:lvlJc w:val="left"/>
      <w:pPr>
        <w:ind w:left="5605" w:hanging="360"/>
      </w:pPr>
      <w:rPr>
        <w:rFonts w:ascii="Symbol" w:hAnsi="Symbol" w:hint="default"/>
      </w:rPr>
    </w:lvl>
    <w:lvl w:ilvl="7" w:tplc="B7CEF418" w:tentative="1">
      <w:start w:val="1"/>
      <w:numFmt w:val="bullet"/>
      <w:lvlText w:val="o"/>
      <w:lvlJc w:val="left"/>
      <w:pPr>
        <w:ind w:left="6325" w:hanging="360"/>
      </w:pPr>
      <w:rPr>
        <w:rFonts w:ascii="Courier New" w:hAnsi="Courier New" w:cs="Courier New" w:hint="default"/>
      </w:rPr>
    </w:lvl>
    <w:lvl w:ilvl="8" w:tplc="F15619F0" w:tentative="1">
      <w:start w:val="1"/>
      <w:numFmt w:val="bullet"/>
      <w:lvlText w:val=""/>
      <w:lvlJc w:val="left"/>
      <w:pPr>
        <w:ind w:left="7045" w:hanging="360"/>
      </w:pPr>
      <w:rPr>
        <w:rFonts w:ascii="Wingdings" w:hAnsi="Wingdings" w:hint="default"/>
      </w:rPr>
    </w:lvl>
  </w:abstractNum>
  <w:abstractNum w:abstractNumId="22" w15:restartNumberingAfterBreak="0">
    <w:nsid w:val="1F78005D"/>
    <w:multiLevelType w:val="hybridMultilevel"/>
    <w:tmpl w:val="BB08BC6E"/>
    <w:lvl w:ilvl="0" w:tplc="43EAE8B8">
      <w:start w:val="1"/>
      <w:numFmt w:val="decimal"/>
      <w:lvlText w:val="8.%1."/>
      <w:lvlJc w:val="left"/>
      <w:pPr>
        <w:ind w:left="720" w:hanging="360"/>
      </w:pPr>
      <w:rPr>
        <w:rFonts w:ascii="Times New Roman" w:hAnsi="Times New Roman" w:cs="Times New Roman" w:hint="default"/>
        <w:color w:val="auto"/>
        <w:sz w:val="24"/>
        <w:szCs w:val="24"/>
      </w:rPr>
    </w:lvl>
    <w:lvl w:ilvl="1" w:tplc="1EF88CCE" w:tentative="1">
      <w:start w:val="1"/>
      <w:numFmt w:val="lowerLetter"/>
      <w:lvlText w:val="%2."/>
      <w:lvlJc w:val="left"/>
      <w:pPr>
        <w:ind w:left="1440" w:hanging="360"/>
      </w:pPr>
    </w:lvl>
    <w:lvl w:ilvl="2" w:tplc="3E1074EE" w:tentative="1">
      <w:start w:val="1"/>
      <w:numFmt w:val="lowerRoman"/>
      <w:lvlText w:val="%3."/>
      <w:lvlJc w:val="right"/>
      <w:pPr>
        <w:ind w:left="2160" w:hanging="180"/>
      </w:pPr>
    </w:lvl>
    <w:lvl w:ilvl="3" w:tplc="5888CCB2" w:tentative="1">
      <w:start w:val="1"/>
      <w:numFmt w:val="decimal"/>
      <w:lvlText w:val="%4."/>
      <w:lvlJc w:val="left"/>
      <w:pPr>
        <w:ind w:left="2880" w:hanging="360"/>
      </w:pPr>
    </w:lvl>
    <w:lvl w:ilvl="4" w:tplc="67627824" w:tentative="1">
      <w:start w:val="1"/>
      <w:numFmt w:val="lowerLetter"/>
      <w:lvlText w:val="%5."/>
      <w:lvlJc w:val="left"/>
      <w:pPr>
        <w:ind w:left="3600" w:hanging="360"/>
      </w:pPr>
    </w:lvl>
    <w:lvl w:ilvl="5" w:tplc="7058826E" w:tentative="1">
      <w:start w:val="1"/>
      <w:numFmt w:val="lowerRoman"/>
      <w:lvlText w:val="%6."/>
      <w:lvlJc w:val="right"/>
      <w:pPr>
        <w:ind w:left="4320" w:hanging="180"/>
      </w:pPr>
    </w:lvl>
    <w:lvl w:ilvl="6" w:tplc="37763540" w:tentative="1">
      <w:start w:val="1"/>
      <w:numFmt w:val="decimal"/>
      <w:lvlText w:val="%7."/>
      <w:lvlJc w:val="left"/>
      <w:pPr>
        <w:ind w:left="5040" w:hanging="360"/>
      </w:pPr>
    </w:lvl>
    <w:lvl w:ilvl="7" w:tplc="33D6E636" w:tentative="1">
      <w:start w:val="1"/>
      <w:numFmt w:val="lowerLetter"/>
      <w:lvlText w:val="%8."/>
      <w:lvlJc w:val="left"/>
      <w:pPr>
        <w:ind w:left="5760" w:hanging="360"/>
      </w:pPr>
    </w:lvl>
    <w:lvl w:ilvl="8" w:tplc="6C72E020" w:tentative="1">
      <w:start w:val="1"/>
      <w:numFmt w:val="lowerRoman"/>
      <w:lvlText w:val="%9."/>
      <w:lvlJc w:val="right"/>
      <w:pPr>
        <w:ind w:left="6480" w:hanging="180"/>
      </w:pPr>
    </w:lvl>
  </w:abstractNum>
  <w:abstractNum w:abstractNumId="23" w15:restartNumberingAfterBreak="0">
    <w:nsid w:val="1FDA3492"/>
    <w:multiLevelType w:val="hybridMultilevel"/>
    <w:tmpl w:val="0076022C"/>
    <w:lvl w:ilvl="0" w:tplc="EC9849BA">
      <w:start w:val="1"/>
      <w:numFmt w:val="decimal"/>
      <w:lvlText w:val="7.%1."/>
      <w:lvlJc w:val="left"/>
      <w:pPr>
        <w:ind w:left="1286" w:hanging="360"/>
      </w:pPr>
      <w:rPr>
        <w:rFonts w:ascii="Times New Roman" w:hAnsi="Times New Roman" w:cs="Times New Roman" w:hint="default"/>
        <w:color w:val="auto"/>
        <w:sz w:val="24"/>
        <w:szCs w:val="24"/>
      </w:rPr>
    </w:lvl>
    <w:lvl w:ilvl="1" w:tplc="CAEC3778" w:tentative="1">
      <w:start w:val="1"/>
      <w:numFmt w:val="lowerLetter"/>
      <w:lvlText w:val="%2."/>
      <w:lvlJc w:val="left"/>
      <w:pPr>
        <w:ind w:left="1440" w:hanging="360"/>
      </w:pPr>
    </w:lvl>
    <w:lvl w:ilvl="2" w:tplc="70EA4CC4" w:tentative="1">
      <w:start w:val="1"/>
      <w:numFmt w:val="lowerRoman"/>
      <w:lvlText w:val="%3."/>
      <w:lvlJc w:val="right"/>
      <w:pPr>
        <w:ind w:left="2160" w:hanging="180"/>
      </w:pPr>
    </w:lvl>
    <w:lvl w:ilvl="3" w:tplc="5B1A62EC" w:tentative="1">
      <w:start w:val="1"/>
      <w:numFmt w:val="decimal"/>
      <w:lvlText w:val="%4."/>
      <w:lvlJc w:val="left"/>
      <w:pPr>
        <w:ind w:left="2880" w:hanging="360"/>
      </w:pPr>
    </w:lvl>
    <w:lvl w:ilvl="4" w:tplc="8F3C87E8" w:tentative="1">
      <w:start w:val="1"/>
      <w:numFmt w:val="lowerLetter"/>
      <w:lvlText w:val="%5."/>
      <w:lvlJc w:val="left"/>
      <w:pPr>
        <w:ind w:left="3600" w:hanging="360"/>
      </w:pPr>
    </w:lvl>
    <w:lvl w:ilvl="5" w:tplc="61349CFE" w:tentative="1">
      <w:start w:val="1"/>
      <w:numFmt w:val="lowerRoman"/>
      <w:lvlText w:val="%6."/>
      <w:lvlJc w:val="right"/>
      <w:pPr>
        <w:ind w:left="4320" w:hanging="180"/>
      </w:pPr>
    </w:lvl>
    <w:lvl w:ilvl="6" w:tplc="5A26FDA8" w:tentative="1">
      <w:start w:val="1"/>
      <w:numFmt w:val="decimal"/>
      <w:lvlText w:val="%7."/>
      <w:lvlJc w:val="left"/>
      <w:pPr>
        <w:ind w:left="5040" w:hanging="360"/>
      </w:pPr>
    </w:lvl>
    <w:lvl w:ilvl="7" w:tplc="A9F6BB20" w:tentative="1">
      <w:start w:val="1"/>
      <w:numFmt w:val="lowerLetter"/>
      <w:lvlText w:val="%8."/>
      <w:lvlJc w:val="left"/>
      <w:pPr>
        <w:ind w:left="5760" w:hanging="360"/>
      </w:pPr>
    </w:lvl>
    <w:lvl w:ilvl="8" w:tplc="36885066" w:tentative="1">
      <w:start w:val="1"/>
      <w:numFmt w:val="lowerRoman"/>
      <w:lvlText w:val="%9."/>
      <w:lvlJc w:val="right"/>
      <w:pPr>
        <w:ind w:left="6480" w:hanging="180"/>
      </w:pPr>
    </w:lvl>
  </w:abstractNum>
  <w:abstractNum w:abstractNumId="24" w15:restartNumberingAfterBreak="0">
    <w:nsid w:val="20465534"/>
    <w:multiLevelType w:val="hybridMultilevel"/>
    <w:tmpl w:val="47D417C6"/>
    <w:lvl w:ilvl="0" w:tplc="04190017">
      <w:start w:val="1"/>
      <w:numFmt w:val="lowerLetter"/>
      <w:lvlText w:val="%1)"/>
      <w:lvlJc w:val="left"/>
      <w:pPr>
        <w:ind w:left="1287" w:hanging="360"/>
      </w:pPr>
      <w:rPr>
        <w:rFonts w:hint="default"/>
        <w:sz w:val="24"/>
        <w:szCs w:val="24"/>
      </w:rPr>
    </w:lvl>
    <w:lvl w:ilvl="1" w:tplc="3940B21A" w:tentative="1">
      <w:start w:val="1"/>
      <w:numFmt w:val="lowerLetter"/>
      <w:lvlText w:val="%2."/>
      <w:lvlJc w:val="left"/>
      <w:pPr>
        <w:ind w:left="2007" w:hanging="360"/>
      </w:pPr>
    </w:lvl>
    <w:lvl w:ilvl="2" w:tplc="FC68BF16" w:tentative="1">
      <w:start w:val="1"/>
      <w:numFmt w:val="lowerRoman"/>
      <w:lvlText w:val="%3."/>
      <w:lvlJc w:val="right"/>
      <w:pPr>
        <w:ind w:left="2727" w:hanging="180"/>
      </w:pPr>
    </w:lvl>
    <w:lvl w:ilvl="3" w:tplc="433A925C" w:tentative="1">
      <w:start w:val="1"/>
      <w:numFmt w:val="decimal"/>
      <w:lvlText w:val="%4."/>
      <w:lvlJc w:val="left"/>
      <w:pPr>
        <w:ind w:left="3447" w:hanging="360"/>
      </w:pPr>
    </w:lvl>
    <w:lvl w:ilvl="4" w:tplc="3F540BD2" w:tentative="1">
      <w:start w:val="1"/>
      <w:numFmt w:val="lowerLetter"/>
      <w:lvlText w:val="%5."/>
      <w:lvlJc w:val="left"/>
      <w:pPr>
        <w:ind w:left="4167" w:hanging="360"/>
      </w:pPr>
    </w:lvl>
    <w:lvl w:ilvl="5" w:tplc="EF461150" w:tentative="1">
      <w:start w:val="1"/>
      <w:numFmt w:val="lowerRoman"/>
      <w:lvlText w:val="%6."/>
      <w:lvlJc w:val="right"/>
      <w:pPr>
        <w:ind w:left="4887" w:hanging="180"/>
      </w:pPr>
    </w:lvl>
    <w:lvl w:ilvl="6" w:tplc="6D62E70C" w:tentative="1">
      <w:start w:val="1"/>
      <w:numFmt w:val="decimal"/>
      <w:lvlText w:val="%7."/>
      <w:lvlJc w:val="left"/>
      <w:pPr>
        <w:ind w:left="5607" w:hanging="360"/>
      </w:pPr>
    </w:lvl>
    <w:lvl w:ilvl="7" w:tplc="5770E376" w:tentative="1">
      <w:start w:val="1"/>
      <w:numFmt w:val="lowerLetter"/>
      <w:lvlText w:val="%8."/>
      <w:lvlJc w:val="left"/>
      <w:pPr>
        <w:ind w:left="6327" w:hanging="360"/>
      </w:pPr>
    </w:lvl>
    <w:lvl w:ilvl="8" w:tplc="AEC433FA" w:tentative="1">
      <w:start w:val="1"/>
      <w:numFmt w:val="lowerRoman"/>
      <w:lvlText w:val="%9."/>
      <w:lvlJc w:val="right"/>
      <w:pPr>
        <w:ind w:left="7047" w:hanging="180"/>
      </w:pPr>
    </w:lvl>
  </w:abstractNum>
  <w:abstractNum w:abstractNumId="25" w15:restartNumberingAfterBreak="0">
    <w:nsid w:val="22083DA0"/>
    <w:multiLevelType w:val="hybridMultilevel"/>
    <w:tmpl w:val="4744563C"/>
    <w:lvl w:ilvl="0" w:tplc="0C9C28F8">
      <w:start w:val="1"/>
      <w:numFmt w:val="decimal"/>
      <w:lvlText w:val="12.%1."/>
      <w:lvlJc w:val="left"/>
      <w:pPr>
        <w:ind w:left="1710" w:hanging="360"/>
      </w:pPr>
      <w:rPr>
        <w:rFonts w:hint="default"/>
        <w:color w:val="auto"/>
        <w:sz w:val="24"/>
        <w:szCs w:val="24"/>
      </w:rPr>
    </w:lvl>
    <w:lvl w:ilvl="1" w:tplc="6CA0CE84" w:tentative="1">
      <w:start w:val="1"/>
      <w:numFmt w:val="lowerLetter"/>
      <w:lvlText w:val="%2."/>
      <w:lvlJc w:val="left"/>
      <w:pPr>
        <w:ind w:left="1440" w:hanging="360"/>
      </w:pPr>
    </w:lvl>
    <w:lvl w:ilvl="2" w:tplc="2910CA0E" w:tentative="1">
      <w:start w:val="1"/>
      <w:numFmt w:val="lowerRoman"/>
      <w:lvlText w:val="%3."/>
      <w:lvlJc w:val="right"/>
      <w:pPr>
        <w:ind w:left="2160" w:hanging="180"/>
      </w:pPr>
    </w:lvl>
    <w:lvl w:ilvl="3" w:tplc="00C61FBC" w:tentative="1">
      <w:start w:val="1"/>
      <w:numFmt w:val="decimal"/>
      <w:lvlText w:val="%4."/>
      <w:lvlJc w:val="left"/>
      <w:pPr>
        <w:ind w:left="2880" w:hanging="360"/>
      </w:pPr>
    </w:lvl>
    <w:lvl w:ilvl="4" w:tplc="E952A54C" w:tentative="1">
      <w:start w:val="1"/>
      <w:numFmt w:val="lowerLetter"/>
      <w:lvlText w:val="%5."/>
      <w:lvlJc w:val="left"/>
      <w:pPr>
        <w:ind w:left="3600" w:hanging="360"/>
      </w:pPr>
    </w:lvl>
    <w:lvl w:ilvl="5" w:tplc="DF405928" w:tentative="1">
      <w:start w:val="1"/>
      <w:numFmt w:val="lowerRoman"/>
      <w:lvlText w:val="%6."/>
      <w:lvlJc w:val="right"/>
      <w:pPr>
        <w:ind w:left="4320" w:hanging="180"/>
      </w:pPr>
    </w:lvl>
    <w:lvl w:ilvl="6" w:tplc="EC96FB1C" w:tentative="1">
      <w:start w:val="1"/>
      <w:numFmt w:val="decimal"/>
      <w:lvlText w:val="%7."/>
      <w:lvlJc w:val="left"/>
      <w:pPr>
        <w:ind w:left="5040" w:hanging="360"/>
      </w:pPr>
    </w:lvl>
    <w:lvl w:ilvl="7" w:tplc="0686A90C" w:tentative="1">
      <w:start w:val="1"/>
      <w:numFmt w:val="lowerLetter"/>
      <w:lvlText w:val="%8."/>
      <w:lvlJc w:val="left"/>
      <w:pPr>
        <w:ind w:left="5760" w:hanging="360"/>
      </w:pPr>
    </w:lvl>
    <w:lvl w:ilvl="8" w:tplc="CF54789C" w:tentative="1">
      <w:start w:val="1"/>
      <w:numFmt w:val="lowerRoman"/>
      <w:lvlText w:val="%9."/>
      <w:lvlJc w:val="right"/>
      <w:pPr>
        <w:ind w:left="6480" w:hanging="180"/>
      </w:pPr>
    </w:lvl>
  </w:abstractNum>
  <w:abstractNum w:abstractNumId="26" w15:restartNumberingAfterBreak="0">
    <w:nsid w:val="23B5179E"/>
    <w:multiLevelType w:val="hybridMultilevel"/>
    <w:tmpl w:val="FB1CEDBC"/>
    <w:lvl w:ilvl="0" w:tplc="9F6EDD8A">
      <w:start w:val="1"/>
      <w:numFmt w:val="decimal"/>
      <w:lvlText w:val="5.%1."/>
      <w:lvlJc w:val="left"/>
      <w:pPr>
        <w:ind w:left="1286" w:hanging="360"/>
      </w:pPr>
      <w:rPr>
        <w:rFonts w:hint="default"/>
        <w:color w:val="auto"/>
      </w:rPr>
    </w:lvl>
    <w:lvl w:ilvl="1" w:tplc="AED497B2" w:tentative="1">
      <w:start w:val="1"/>
      <w:numFmt w:val="lowerLetter"/>
      <w:lvlText w:val="%2."/>
      <w:lvlJc w:val="left"/>
      <w:pPr>
        <w:ind w:left="1440" w:hanging="360"/>
      </w:pPr>
    </w:lvl>
    <w:lvl w:ilvl="2" w:tplc="0A1E833E">
      <w:start w:val="1"/>
      <w:numFmt w:val="lowerRoman"/>
      <w:lvlText w:val="%3."/>
      <w:lvlJc w:val="right"/>
      <w:pPr>
        <w:ind w:left="2160" w:hanging="180"/>
      </w:pPr>
    </w:lvl>
    <w:lvl w:ilvl="3" w:tplc="6B449F8A" w:tentative="1">
      <w:start w:val="1"/>
      <w:numFmt w:val="decimal"/>
      <w:lvlText w:val="%4."/>
      <w:lvlJc w:val="left"/>
      <w:pPr>
        <w:ind w:left="2880" w:hanging="360"/>
      </w:pPr>
    </w:lvl>
    <w:lvl w:ilvl="4" w:tplc="177EB0A6">
      <w:start w:val="1"/>
      <w:numFmt w:val="lowerLetter"/>
      <w:lvlText w:val="%5."/>
      <w:lvlJc w:val="left"/>
      <w:pPr>
        <w:ind w:left="3600" w:hanging="360"/>
      </w:pPr>
    </w:lvl>
    <w:lvl w:ilvl="5" w:tplc="7B20ED7E" w:tentative="1">
      <w:start w:val="1"/>
      <w:numFmt w:val="lowerRoman"/>
      <w:lvlText w:val="%6."/>
      <w:lvlJc w:val="right"/>
      <w:pPr>
        <w:ind w:left="4320" w:hanging="180"/>
      </w:pPr>
    </w:lvl>
    <w:lvl w:ilvl="6" w:tplc="B7301FE6" w:tentative="1">
      <w:start w:val="1"/>
      <w:numFmt w:val="decimal"/>
      <w:lvlText w:val="%7."/>
      <w:lvlJc w:val="left"/>
      <w:pPr>
        <w:ind w:left="5040" w:hanging="360"/>
      </w:pPr>
    </w:lvl>
    <w:lvl w:ilvl="7" w:tplc="1A987ED4" w:tentative="1">
      <w:start w:val="1"/>
      <w:numFmt w:val="lowerLetter"/>
      <w:lvlText w:val="%8."/>
      <w:lvlJc w:val="left"/>
      <w:pPr>
        <w:ind w:left="5760" w:hanging="360"/>
      </w:pPr>
    </w:lvl>
    <w:lvl w:ilvl="8" w:tplc="20B64B24" w:tentative="1">
      <w:start w:val="1"/>
      <w:numFmt w:val="lowerRoman"/>
      <w:lvlText w:val="%9."/>
      <w:lvlJc w:val="right"/>
      <w:pPr>
        <w:ind w:left="6480" w:hanging="180"/>
      </w:pPr>
    </w:lvl>
  </w:abstractNum>
  <w:abstractNum w:abstractNumId="27" w15:restartNumberingAfterBreak="0">
    <w:nsid w:val="247305BD"/>
    <w:multiLevelType w:val="hybridMultilevel"/>
    <w:tmpl w:val="A522B940"/>
    <w:lvl w:ilvl="0" w:tplc="BEBE2C9E">
      <w:start w:val="1"/>
      <w:numFmt w:val="russianLower"/>
      <w:lvlText w:val="%1)"/>
      <w:lvlJc w:val="left"/>
      <w:pPr>
        <w:ind w:left="1430" w:hanging="360"/>
      </w:pPr>
      <w:rPr>
        <w:rFonts w:hint="default"/>
        <w:color w:val="auto"/>
      </w:rPr>
    </w:lvl>
    <w:lvl w:ilvl="1" w:tplc="F25C6384" w:tentative="1">
      <w:start w:val="1"/>
      <w:numFmt w:val="lowerLetter"/>
      <w:lvlText w:val="%2."/>
      <w:lvlJc w:val="left"/>
      <w:pPr>
        <w:ind w:left="2150" w:hanging="360"/>
      </w:pPr>
    </w:lvl>
    <w:lvl w:ilvl="2" w:tplc="16E0FA0E" w:tentative="1">
      <w:start w:val="1"/>
      <w:numFmt w:val="lowerRoman"/>
      <w:lvlText w:val="%3."/>
      <w:lvlJc w:val="right"/>
      <w:pPr>
        <w:ind w:left="2870" w:hanging="180"/>
      </w:pPr>
    </w:lvl>
    <w:lvl w:ilvl="3" w:tplc="8878D09E" w:tentative="1">
      <w:start w:val="1"/>
      <w:numFmt w:val="decimal"/>
      <w:lvlText w:val="%4."/>
      <w:lvlJc w:val="left"/>
      <w:pPr>
        <w:ind w:left="3590" w:hanging="360"/>
      </w:pPr>
    </w:lvl>
    <w:lvl w:ilvl="4" w:tplc="D10C7694" w:tentative="1">
      <w:start w:val="1"/>
      <w:numFmt w:val="lowerLetter"/>
      <w:lvlText w:val="%5."/>
      <w:lvlJc w:val="left"/>
      <w:pPr>
        <w:ind w:left="4310" w:hanging="360"/>
      </w:pPr>
    </w:lvl>
    <w:lvl w:ilvl="5" w:tplc="98940160" w:tentative="1">
      <w:start w:val="1"/>
      <w:numFmt w:val="lowerRoman"/>
      <w:lvlText w:val="%6."/>
      <w:lvlJc w:val="right"/>
      <w:pPr>
        <w:ind w:left="5030" w:hanging="180"/>
      </w:pPr>
    </w:lvl>
    <w:lvl w:ilvl="6" w:tplc="39AA9D16" w:tentative="1">
      <w:start w:val="1"/>
      <w:numFmt w:val="decimal"/>
      <w:lvlText w:val="%7."/>
      <w:lvlJc w:val="left"/>
      <w:pPr>
        <w:ind w:left="5750" w:hanging="360"/>
      </w:pPr>
    </w:lvl>
    <w:lvl w:ilvl="7" w:tplc="FA4A8BC4" w:tentative="1">
      <w:start w:val="1"/>
      <w:numFmt w:val="lowerLetter"/>
      <w:lvlText w:val="%8."/>
      <w:lvlJc w:val="left"/>
      <w:pPr>
        <w:ind w:left="6470" w:hanging="360"/>
      </w:pPr>
    </w:lvl>
    <w:lvl w:ilvl="8" w:tplc="7518B3B8" w:tentative="1">
      <w:start w:val="1"/>
      <w:numFmt w:val="lowerRoman"/>
      <w:lvlText w:val="%9."/>
      <w:lvlJc w:val="right"/>
      <w:pPr>
        <w:ind w:left="7190" w:hanging="180"/>
      </w:pPr>
    </w:lvl>
  </w:abstractNum>
  <w:abstractNum w:abstractNumId="28" w15:restartNumberingAfterBreak="0">
    <w:nsid w:val="25A85EB2"/>
    <w:multiLevelType w:val="hybridMultilevel"/>
    <w:tmpl w:val="ABB2570A"/>
    <w:lvl w:ilvl="0" w:tplc="430481FE">
      <w:start w:val="1"/>
      <w:numFmt w:val="decimal"/>
      <w:lvlText w:val="10.6.%1."/>
      <w:lvlJc w:val="left"/>
      <w:pPr>
        <w:ind w:left="932" w:hanging="360"/>
      </w:pPr>
      <w:rPr>
        <w:rFonts w:hint="default"/>
        <w:b w:val="0"/>
        <w:color w:val="auto"/>
        <w:sz w:val="24"/>
        <w:szCs w:val="24"/>
      </w:rPr>
    </w:lvl>
    <w:lvl w:ilvl="1" w:tplc="5C2469E2" w:tentative="1">
      <w:start w:val="1"/>
      <w:numFmt w:val="lowerLetter"/>
      <w:lvlText w:val="%2."/>
      <w:lvlJc w:val="left"/>
      <w:pPr>
        <w:ind w:left="1440" w:hanging="360"/>
      </w:pPr>
    </w:lvl>
    <w:lvl w:ilvl="2" w:tplc="80F8085E" w:tentative="1">
      <w:start w:val="1"/>
      <w:numFmt w:val="lowerRoman"/>
      <w:lvlText w:val="%3."/>
      <w:lvlJc w:val="right"/>
      <w:pPr>
        <w:ind w:left="2160" w:hanging="180"/>
      </w:pPr>
    </w:lvl>
    <w:lvl w:ilvl="3" w:tplc="3B3E33B8" w:tentative="1">
      <w:start w:val="1"/>
      <w:numFmt w:val="decimal"/>
      <w:lvlText w:val="%4."/>
      <w:lvlJc w:val="left"/>
      <w:pPr>
        <w:ind w:left="2880" w:hanging="360"/>
      </w:pPr>
    </w:lvl>
    <w:lvl w:ilvl="4" w:tplc="71B6EF18" w:tentative="1">
      <w:start w:val="1"/>
      <w:numFmt w:val="lowerLetter"/>
      <w:lvlText w:val="%5."/>
      <w:lvlJc w:val="left"/>
      <w:pPr>
        <w:ind w:left="3600" w:hanging="360"/>
      </w:pPr>
    </w:lvl>
    <w:lvl w:ilvl="5" w:tplc="10A00B12" w:tentative="1">
      <w:start w:val="1"/>
      <w:numFmt w:val="lowerRoman"/>
      <w:lvlText w:val="%6."/>
      <w:lvlJc w:val="right"/>
      <w:pPr>
        <w:ind w:left="4320" w:hanging="180"/>
      </w:pPr>
    </w:lvl>
    <w:lvl w:ilvl="6" w:tplc="F7340EF0" w:tentative="1">
      <w:start w:val="1"/>
      <w:numFmt w:val="decimal"/>
      <w:lvlText w:val="%7."/>
      <w:lvlJc w:val="left"/>
      <w:pPr>
        <w:ind w:left="5040" w:hanging="360"/>
      </w:pPr>
    </w:lvl>
    <w:lvl w:ilvl="7" w:tplc="782A554E" w:tentative="1">
      <w:start w:val="1"/>
      <w:numFmt w:val="lowerLetter"/>
      <w:lvlText w:val="%8."/>
      <w:lvlJc w:val="left"/>
      <w:pPr>
        <w:ind w:left="5760" w:hanging="360"/>
      </w:pPr>
    </w:lvl>
    <w:lvl w:ilvl="8" w:tplc="EC1A525C" w:tentative="1">
      <w:start w:val="1"/>
      <w:numFmt w:val="lowerRoman"/>
      <w:lvlText w:val="%9."/>
      <w:lvlJc w:val="right"/>
      <w:pPr>
        <w:ind w:left="6480" w:hanging="180"/>
      </w:pPr>
    </w:lvl>
  </w:abstractNum>
  <w:abstractNum w:abstractNumId="29" w15:restartNumberingAfterBreak="0">
    <w:nsid w:val="27AA5D69"/>
    <w:multiLevelType w:val="hybridMultilevel"/>
    <w:tmpl w:val="9EB40A62"/>
    <w:lvl w:ilvl="0" w:tplc="D314657A">
      <w:start w:val="1"/>
      <w:numFmt w:val="decimal"/>
      <w:lvlText w:val="8.%1."/>
      <w:lvlJc w:val="left"/>
      <w:pPr>
        <w:ind w:left="1286" w:hanging="360"/>
      </w:pPr>
      <w:rPr>
        <w:rFonts w:ascii="Times New Roman" w:hAnsi="Times New Roman" w:cs="Times New Roman" w:hint="default"/>
        <w:color w:val="auto"/>
        <w:sz w:val="24"/>
        <w:szCs w:val="24"/>
      </w:rPr>
    </w:lvl>
    <w:lvl w:ilvl="1" w:tplc="6B0E4F10" w:tentative="1">
      <w:start w:val="1"/>
      <w:numFmt w:val="lowerLetter"/>
      <w:lvlText w:val="%2."/>
      <w:lvlJc w:val="left"/>
      <w:pPr>
        <w:ind w:left="1440" w:hanging="360"/>
      </w:pPr>
    </w:lvl>
    <w:lvl w:ilvl="2" w:tplc="90326688" w:tentative="1">
      <w:start w:val="1"/>
      <w:numFmt w:val="lowerRoman"/>
      <w:lvlText w:val="%3."/>
      <w:lvlJc w:val="right"/>
      <w:pPr>
        <w:ind w:left="2160" w:hanging="180"/>
      </w:pPr>
    </w:lvl>
    <w:lvl w:ilvl="3" w:tplc="0448B09C" w:tentative="1">
      <w:start w:val="1"/>
      <w:numFmt w:val="decimal"/>
      <w:lvlText w:val="%4."/>
      <w:lvlJc w:val="left"/>
      <w:pPr>
        <w:ind w:left="2880" w:hanging="360"/>
      </w:pPr>
    </w:lvl>
    <w:lvl w:ilvl="4" w:tplc="E34804A4" w:tentative="1">
      <w:start w:val="1"/>
      <w:numFmt w:val="lowerLetter"/>
      <w:lvlText w:val="%5."/>
      <w:lvlJc w:val="left"/>
      <w:pPr>
        <w:ind w:left="3600" w:hanging="360"/>
      </w:pPr>
    </w:lvl>
    <w:lvl w:ilvl="5" w:tplc="781C4A08" w:tentative="1">
      <w:start w:val="1"/>
      <w:numFmt w:val="lowerRoman"/>
      <w:lvlText w:val="%6."/>
      <w:lvlJc w:val="right"/>
      <w:pPr>
        <w:ind w:left="4320" w:hanging="180"/>
      </w:pPr>
    </w:lvl>
    <w:lvl w:ilvl="6" w:tplc="835C04DC" w:tentative="1">
      <w:start w:val="1"/>
      <w:numFmt w:val="decimal"/>
      <w:lvlText w:val="%7."/>
      <w:lvlJc w:val="left"/>
      <w:pPr>
        <w:ind w:left="5040" w:hanging="360"/>
      </w:pPr>
    </w:lvl>
    <w:lvl w:ilvl="7" w:tplc="C0D2EFE4" w:tentative="1">
      <w:start w:val="1"/>
      <w:numFmt w:val="lowerLetter"/>
      <w:lvlText w:val="%8."/>
      <w:lvlJc w:val="left"/>
      <w:pPr>
        <w:ind w:left="5760" w:hanging="360"/>
      </w:pPr>
    </w:lvl>
    <w:lvl w:ilvl="8" w:tplc="A3404592" w:tentative="1">
      <w:start w:val="1"/>
      <w:numFmt w:val="lowerRoman"/>
      <w:lvlText w:val="%9."/>
      <w:lvlJc w:val="right"/>
      <w:pPr>
        <w:ind w:left="6480" w:hanging="180"/>
      </w:pPr>
    </w:lvl>
  </w:abstractNum>
  <w:abstractNum w:abstractNumId="30" w15:restartNumberingAfterBreak="0">
    <w:nsid w:val="288246D8"/>
    <w:multiLevelType w:val="hybridMultilevel"/>
    <w:tmpl w:val="2312B8E8"/>
    <w:lvl w:ilvl="0" w:tplc="54ACB2AA">
      <w:start w:val="1"/>
      <w:numFmt w:val="russianLower"/>
      <w:lvlText w:val="%1)"/>
      <w:lvlJc w:val="left"/>
      <w:pPr>
        <w:ind w:left="1430" w:hanging="360"/>
      </w:pPr>
      <w:rPr>
        <w:rFonts w:hint="default"/>
        <w:b w:val="0"/>
        <w:color w:val="auto"/>
      </w:rPr>
    </w:lvl>
    <w:lvl w:ilvl="1" w:tplc="D60C1BB0" w:tentative="1">
      <w:start w:val="1"/>
      <w:numFmt w:val="lowerLetter"/>
      <w:lvlText w:val="%2."/>
      <w:lvlJc w:val="left"/>
      <w:pPr>
        <w:ind w:left="1440" w:hanging="360"/>
      </w:pPr>
    </w:lvl>
    <w:lvl w:ilvl="2" w:tplc="9FA653F2" w:tentative="1">
      <w:start w:val="1"/>
      <w:numFmt w:val="lowerRoman"/>
      <w:lvlText w:val="%3."/>
      <w:lvlJc w:val="right"/>
      <w:pPr>
        <w:ind w:left="2160" w:hanging="180"/>
      </w:pPr>
    </w:lvl>
    <w:lvl w:ilvl="3" w:tplc="D5E6601A" w:tentative="1">
      <w:start w:val="1"/>
      <w:numFmt w:val="decimal"/>
      <w:lvlText w:val="%4."/>
      <w:lvlJc w:val="left"/>
      <w:pPr>
        <w:ind w:left="2880" w:hanging="360"/>
      </w:pPr>
    </w:lvl>
    <w:lvl w:ilvl="4" w:tplc="23502AD0" w:tentative="1">
      <w:start w:val="1"/>
      <w:numFmt w:val="lowerLetter"/>
      <w:lvlText w:val="%5."/>
      <w:lvlJc w:val="left"/>
      <w:pPr>
        <w:ind w:left="3600" w:hanging="360"/>
      </w:pPr>
    </w:lvl>
    <w:lvl w:ilvl="5" w:tplc="BDECB2A8" w:tentative="1">
      <w:start w:val="1"/>
      <w:numFmt w:val="lowerRoman"/>
      <w:lvlText w:val="%6."/>
      <w:lvlJc w:val="right"/>
      <w:pPr>
        <w:ind w:left="4320" w:hanging="180"/>
      </w:pPr>
    </w:lvl>
    <w:lvl w:ilvl="6" w:tplc="64C08BCC" w:tentative="1">
      <w:start w:val="1"/>
      <w:numFmt w:val="decimal"/>
      <w:lvlText w:val="%7."/>
      <w:lvlJc w:val="left"/>
      <w:pPr>
        <w:ind w:left="5040" w:hanging="360"/>
      </w:pPr>
    </w:lvl>
    <w:lvl w:ilvl="7" w:tplc="A552E876" w:tentative="1">
      <w:start w:val="1"/>
      <w:numFmt w:val="lowerLetter"/>
      <w:lvlText w:val="%8."/>
      <w:lvlJc w:val="left"/>
      <w:pPr>
        <w:ind w:left="5760" w:hanging="360"/>
      </w:pPr>
    </w:lvl>
    <w:lvl w:ilvl="8" w:tplc="9342E6FC" w:tentative="1">
      <w:start w:val="1"/>
      <w:numFmt w:val="lowerRoman"/>
      <w:lvlText w:val="%9."/>
      <w:lvlJc w:val="right"/>
      <w:pPr>
        <w:ind w:left="6480" w:hanging="180"/>
      </w:pPr>
    </w:lvl>
  </w:abstractNum>
  <w:abstractNum w:abstractNumId="31" w15:restartNumberingAfterBreak="0">
    <w:nsid w:val="2A2C1928"/>
    <w:multiLevelType w:val="hybridMultilevel"/>
    <w:tmpl w:val="749CEF10"/>
    <w:lvl w:ilvl="0" w:tplc="3C04D156">
      <w:start w:val="1"/>
      <w:numFmt w:val="russianLower"/>
      <w:lvlText w:val="%1)"/>
      <w:lvlJc w:val="left"/>
      <w:pPr>
        <w:ind w:left="1429" w:hanging="360"/>
      </w:pPr>
      <w:rPr>
        <w:rFonts w:cs="Times New Roman" w:hint="default"/>
      </w:rPr>
    </w:lvl>
    <w:lvl w:ilvl="1" w:tplc="62D03792" w:tentative="1">
      <w:start w:val="1"/>
      <w:numFmt w:val="lowerLetter"/>
      <w:lvlText w:val="%2."/>
      <w:lvlJc w:val="left"/>
      <w:pPr>
        <w:ind w:left="2149" w:hanging="360"/>
      </w:pPr>
      <w:rPr>
        <w:rFonts w:cs="Times New Roman"/>
      </w:rPr>
    </w:lvl>
    <w:lvl w:ilvl="2" w:tplc="5F98B520" w:tentative="1">
      <w:start w:val="1"/>
      <w:numFmt w:val="lowerRoman"/>
      <w:lvlText w:val="%3."/>
      <w:lvlJc w:val="right"/>
      <w:pPr>
        <w:ind w:left="2869" w:hanging="180"/>
      </w:pPr>
      <w:rPr>
        <w:rFonts w:cs="Times New Roman"/>
      </w:rPr>
    </w:lvl>
    <w:lvl w:ilvl="3" w:tplc="251AD164" w:tentative="1">
      <w:start w:val="1"/>
      <w:numFmt w:val="decimal"/>
      <w:lvlText w:val="%4."/>
      <w:lvlJc w:val="left"/>
      <w:pPr>
        <w:ind w:left="3589" w:hanging="360"/>
      </w:pPr>
      <w:rPr>
        <w:rFonts w:cs="Times New Roman"/>
      </w:rPr>
    </w:lvl>
    <w:lvl w:ilvl="4" w:tplc="8F2284E8" w:tentative="1">
      <w:start w:val="1"/>
      <w:numFmt w:val="lowerLetter"/>
      <w:lvlText w:val="%5."/>
      <w:lvlJc w:val="left"/>
      <w:pPr>
        <w:ind w:left="4309" w:hanging="360"/>
      </w:pPr>
      <w:rPr>
        <w:rFonts w:cs="Times New Roman"/>
      </w:rPr>
    </w:lvl>
    <w:lvl w:ilvl="5" w:tplc="2346784C" w:tentative="1">
      <w:start w:val="1"/>
      <w:numFmt w:val="lowerRoman"/>
      <w:lvlText w:val="%6."/>
      <w:lvlJc w:val="right"/>
      <w:pPr>
        <w:ind w:left="5029" w:hanging="180"/>
      </w:pPr>
      <w:rPr>
        <w:rFonts w:cs="Times New Roman"/>
      </w:rPr>
    </w:lvl>
    <w:lvl w:ilvl="6" w:tplc="79D07FDE" w:tentative="1">
      <w:start w:val="1"/>
      <w:numFmt w:val="decimal"/>
      <w:lvlText w:val="%7."/>
      <w:lvlJc w:val="left"/>
      <w:pPr>
        <w:ind w:left="5749" w:hanging="360"/>
      </w:pPr>
      <w:rPr>
        <w:rFonts w:cs="Times New Roman"/>
      </w:rPr>
    </w:lvl>
    <w:lvl w:ilvl="7" w:tplc="DEF63F74" w:tentative="1">
      <w:start w:val="1"/>
      <w:numFmt w:val="lowerLetter"/>
      <w:lvlText w:val="%8."/>
      <w:lvlJc w:val="left"/>
      <w:pPr>
        <w:ind w:left="6469" w:hanging="360"/>
      </w:pPr>
      <w:rPr>
        <w:rFonts w:cs="Times New Roman"/>
      </w:rPr>
    </w:lvl>
    <w:lvl w:ilvl="8" w:tplc="BBBE184A" w:tentative="1">
      <w:start w:val="1"/>
      <w:numFmt w:val="lowerRoman"/>
      <w:lvlText w:val="%9."/>
      <w:lvlJc w:val="right"/>
      <w:pPr>
        <w:ind w:left="7189" w:hanging="180"/>
      </w:pPr>
      <w:rPr>
        <w:rFonts w:cs="Times New Roman"/>
      </w:rPr>
    </w:lvl>
  </w:abstractNum>
  <w:abstractNum w:abstractNumId="32" w15:restartNumberingAfterBreak="0">
    <w:nsid w:val="2A9F4194"/>
    <w:multiLevelType w:val="hybridMultilevel"/>
    <w:tmpl w:val="3EF22062"/>
    <w:lvl w:ilvl="0" w:tplc="A0489288">
      <w:start w:val="1"/>
      <w:numFmt w:val="decimal"/>
      <w:lvlText w:val="11.%1."/>
      <w:lvlJc w:val="left"/>
      <w:pPr>
        <w:ind w:left="1440" w:hanging="360"/>
      </w:pPr>
      <w:rPr>
        <w:rFonts w:hint="default"/>
        <w:color w:val="auto"/>
      </w:rPr>
    </w:lvl>
    <w:lvl w:ilvl="1" w:tplc="DE027508" w:tentative="1">
      <w:start w:val="1"/>
      <w:numFmt w:val="lowerLetter"/>
      <w:lvlText w:val="%2."/>
      <w:lvlJc w:val="left"/>
      <w:pPr>
        <w:ind w:left="1440" w:hanging="360"/>
      </w:pPr>
    </w:lvl>
    <w:lvl w:ilvl="2" w:tplc="26AE3ED6" w:tentative="1">
      <w:start w:val="1"/>
      <w:numFmt w:val="lowerRoman"/>
      <w:lvlText w:val="%3."/>
      <w:lvlJc w:val="right"/>
      <w:pPr>
        <w:ind w:left="2160" w:hanging="180"/>
      </w:pPr>
    </w:lvl>
    <w:lvl w:ilvl="3" w:tplc="259C50E6" w:tentative="1">
      <w:start w:val="1"/>
      <w:numFmt w:val="decimal"/>
      <w:lvlText w:val="%4."/>
      <w:lvlJc w:val="left"/>
      <w:pPr>
        <w:ind w:left="2880" w:hanging="360"/>
      </w:pPr>
    </w:lvl>
    <w:lvl w:ilvl="4" w:tplc="DB4C9C26" w:tentative="1">
      <w:start w:val="1"/>
      <w:numFmt w:val="lowerLetter"/>
      <w:lvlText w:val="%5."/>
      <w:lvlJc w:val="left"/>
      <w:pPr>
        <w:ind w:left="3600" w:hanging="360"/>
      </w:pPr>
    </w:lvl>
    <w:lvl w:ilvl="5" w:tplc="0DDE422E" w:tentative="1">
      <w:start w:val="1"/>
      <w:numFmt w:val="lowerRoman"/>
      <w:lvlText w:val="%6."/>
      <w:lvlJc w:val="right"/>
      <w:pPr>
        <w:ind w:left="4320" w:hanging="180"/>
      </w:pPr>
    </w:lvl>
    <w:lvl w:ilvl="6" w:tplc="29F02D14" w:tentative="1">
      <w:start w:val="1"/>
      <w:numFmt w:val="decimal"/>
      <w:lvlText w:val="%7."/>
      <w:lvlJc w:val="left"/>
      <w:pPr>
        <w:ind w:left="5040" w:hanging="360"/>
      </w:pPr>
    </w:lvl>
    <w:lvl w:ilvl="7" w:tplc="E808003E" w:tentative="1">
      <w:start w:val="1"/>
      <w:numFmt w:val="lowerLetter"/>
      <w:lvlText w:val="%8."/>
      <w:lvlJc w:val="left"/>
      <w:pPr>
        <w:ind w:left="5760" w:hanging="360"/>
      </w:pPr>
    </w:lvl>
    <w:lvl w:ilvl="8" w:tplc="AD483480" w:tentative="1">
      <w:start w:val="1"/>
      <w:numFmt w:val="lowerRoman"/>
      <w:lvlText w:val="%9."/>
      <w:lvlJc w:val="right"/>
      <w:pPr>
        <w:ind w:left="6480" w:hanging="180"/>
      </w:pPr>
    </w:lvl>
  </w:abstractNum>
  <w:abstractNum w:abstractNumId="33" w15:restartNumberingAfterBreak="0">
    <w:nsid w:val="2AD84AC8"/>
    <w:multiLevelType w:val="hybridMultilevel"/>
    <w:tmpl w:val="1A8CE34E"/>
    <w:lvl w:ilvl="0" w:tplc="EAC6409C">
      <w:start w:val="1"/>
      <w:numFmt w:val="russianLower"/>
      <w:lvlText w:val="%1)"/>
      <w:lvlJc w:val="left"/>
      <w:pPr>
        <w:ind w:left="720" w:hanging="360"/>
      </w:pPr>
      <w:rPr>
        <w:rFonts w:hint="default"/>
        <w:color w:val="auto"/>
      </w:rPr>
    </w:lvl>
    <w:lvl w:ilvl="1" w:tplc="2DCE800C" w:tentative="1">
      <w:start w:val="1"/>
      <w:numFmt w:val="lowerLetter"/>
      <w:lvlText w:val="%2."/>
      <w:lvlJc w:val="left"/>
      <w:pPr>
        <w:tabs>
          <w:tab w:val="num" w:pos="1440"/>
        </w:tabs>
        <w:ind w:left="1440" w:hanging="360"/>
      </w:pPr>
    </w:lvl>
    <w:lvl w:ilvl="2" w:tplc="D832754C" w:tentative="1">
      <w:start w:val="1"/>
      <w:numFmt w:val="lowerRoman"/>
      <w:lvlText w:val="%3."/>
      <w:lvlJc w:val="right"/>
      <w:pPr>
        <w:tabs>
          <w:tab w:val="num" w:pos="2160"/>
        </w:tabs>
        <w:ind w:left="2160" w:hanging="180"/>
      </w:pPr>
    </w:lvl>
    <w:lvl w:ilvl="3" w:tplc="72BAC4FE" w:tentative="1">
      <w:start w:val="1"/>
      <w:numFmt w:val="decimal"/>
      <w:lvlText w:val="%4."/>
      <w:lvlJc w:val="left"/>
      <w:pPr>
        <w:tabs>
          <w:tab w:val="num" w:pos="2880"/>
        </w:tabs>
        <w:ind w:left="2880" w:hanging="360"/>
      </w:pPr>
    </w:lvl>
    <w:lvl w:ilvl="4" w:tplc="C654429C" w:tentative="1">
      <w:start w:val="1"/>
      <w:numFmt w:val="lowerLetter"/>
      <w:lvlText w:val="%5."/>
      <w:lvlJc w:val="left"/>
      <w:pPr>
        <w:tabs>
          <w:tab w:val="num" w:pos="3600"/>
        </w:tabs>
        <w:ind w:left="3600" w:hanging="360"/>
      </w:pPr>
    </w:lvl>
    <w:lvl w:ilvl="5" w:tplc="EB12BF02" w:tentative="1">
      <w:start w:val="1"/>
      <w:numFmt w:val="lowerRoman"/>
      <w:lvlText w:val="%6."/>
      <w:lvlJc w:val="right"/>
      <w:pPr>
        <w:tabs>
          <w:tab w:val="num" w:pos="4320"/>
        </w:tabs>
        <w:ind w:left="4320" w:hanging="180"/>
      </w:pPr>
    </w:lvl>
    <w:lvl w:ilvl="6" w:tplc="4F3644A2" w:tentative="1">
      <w:start w:val="1"/>
      <w:numFmt w:val="decimal"/>
      <w:lvlText w:val="%7."/>
      <w:lvlJc w:val="left"/>
      <w:pPr>
        <w:tabs>
          <w:tab w:val="num" w:pos="5040"/>
        </w:tabs>
        <w:ind w:left="5040" w:hanging="360"/>
      </w:pPr>
    </w:lvl>
    <w:lvl w:ilvl="7" w:tplc="87F67AC6" w:tentative="1">
      <w:start w:val="1"/>
      <w:numFmt w:val="lowerLetter"/>
      <w:lvlText w:val="%8."/>
      <w:lvlJc w:val="left"/>
      <w:pPr>
        <w:tabs>
          <w:tab w:val="num" w:pos="5760"/>
        </w:tabs>
        <w:ind w:left="5760" w:hanging="360"/>
      </w:pPr>
    </w:lvl>
    <w:lvl w:ilvl="8" w:tplc="77462F02" w:tentative="1">
      <w:start w:val="1"/>
      <w:numFmt w:val="lowerRoman"/>
      <w:lvlText w:val="%9."/>
      <w:lvlJc w:val="right"/>
      <w:pPr>
        <w:tabs>
          <w:tab w:val="num" w:pos="6480"/>
        </w:tabs>
        <w:ind w:left="6480" w:hanging="180"/>
      </w:pPr>
    </w:lvl>
  </w:abstractNum>
  <w:abstractNum w:abstractNumId="34" w15:restartNumberingAfterBreak="0">
    <w:nsid w:val="2B214DC8"/>
    <w:multiLevelType w:val="hybridMultilevel"/>
    <w:tmpl w:val="93D6155C"/>
    <w:lvl w:ilvl="0" w:tplc="E2C89BBE">
      <w:start w:val="1"/>
      <w:numFmt w:val="bullet"/>
      <w:lvlText w:val=""/>
      <w:lvlJc w:val="left"/>
      <w:pPr>
        <w:ind w:left="927" w:hanging="360"/>
      </w:pPr>
      <w:rPr>
        <w:rFonts w:ascii="Symbol" w:hAnsi="Symbol" w:hint="default"/>
      </w:rPr>
    </w:lvl>
    <w:lvl w:ilvl="1" w:tplc="60DC3400" w:tentative="1">
      <w:start w:val="1"/>
      <w:numFmt w:val="bullet"/>
      <w:lvlText w:val="o"/>
      <w:lvlJc w:val="left"/>
      <w:pPr>
        <w:ind w:left="1794" w:hanging="360"/>
      </w:pPr>
      <w:rPr>
        <w:rFonts w:ascii="Courier New" w:hAnsi="Courier New" w:cs="Courier New" w:hint="default"/>
      </w:rPr>
    </w:lvl>
    <w:lvl w:ilvl="2" w:tplc="70C47CEC" w:tentative="1">
      <w:start w:val="1"/>
      <w:numFmt w:val="bullet"/>
      <w:lvlText w:val=""/>
      <w:lvlJc w:val="left"/>
      <w:pPr>
        <w:ind w:left="2514" w:hanging="360"/>
      </w:pPr>
      <w:rPr>
        <w:rFonts w:ascii="Wingdings" w:hAnsi="Wingdings" w:hint="default"/>
      </w:rPr>
    </w:lvl>
    <w:lvl w:ilvl="3" w:tplc="F7B8DC2E" w:tentative="1">
      <w:start w:val="1"/>
      <w:numFmt w:val="bullet"/>
      <w:lvlText w:val=""/>
      <w:lvlJc w:val="left"/>
      <w:pPr>
        <w:ind w:left="3234" w:hanging="360"/>
      </w:pPr>
      <w:rPr>
        <w:rFonts w:ascii="Symbol" w:hAnsi="Symbol" w:hint="default"/>
      </w:rPr>
    </w:lvl>
    <w:lvl w:ilvl="4" w:tplc="4C5CFDEE" w:tentative="1">
      <w:start w:val="1"/>
      <w:numFmt w:val="bullet"/>
      <w:lvlText w:val="o"/>
      <w:lvlJc w:val="left"/>
      <w:pPr>
        <w:ind w:left="3954" w:hanging="360"/>
      </w:pPr>
      <w:rPr>
        <w:rFonts w:ascii="Courier New" w:hAnsi="Courier New" w:cs="Courier New" w:hint="default"/>
      </w:rPr>
    </w:lvl>
    <w:lvl w:ilvl="5" w:tplc="1D1C4562" w:tentative="1">
      <w:start w:val="1"/>
      <w:numFmt w:val="bullet"/>
      <w:lvlText w:val=""/>
      <w:lvlJc w:val="left"/>
      <w:pPr>
        <w:ind w:left="4674" w:hanging="360"/>
      </w:pPr>
      <w:rPr>
        <w:rFonts w:ascii="Wingdings" w:hAnsi="Wingdings" w:hint="default"/>
      </w:rPr>
    </w:lvl>
    <w:lvl w:ilvl="6" w:tplc="2114864A" w:tentative="1">
      <w:start w:val="1"/>
      <w:numFmt w:val="bullet"/>
      <w:lvlText w:val=""/>
      <w:lvlJc w:val="left"/>
      <w:pPr>
        <w:ind w:left="5394" w:hanging="360"/>
      </w:pPr>
      <w:rPr>
        <w:rFonts w:ascii="Symbol" w:hAnsi="Symbol" w:hint="default"/>
      </w:rPr>
    </w:lvl>
    <w:lvl w:ilvl="7" w:tplc="4BA427E2" w:tentative="1">
      <w:start w:val="1"/>
      <w:numFmt w:val="bullet"/>
      <w:lvlText w:val="o"/>
      <w:lvlJc w:val="left"/>
      <w:pPr>
        <w:ind w:left="6114" w:hanging="360"/>
      </w:pPr>
      <w:rPr>
        <w:rFonts w:ascii="Courier New" w:hAnsi="Courier New" w:cs="Courier New" w:hint="default"/>
      </w:rPr>
    </w:lvl>
    <w:lvl w:ilvl="8" w:tplc="6E040D3E" w:tentative="1">
      <w:start w:val="1"/>
      <w:numFmt w:val="bullet"/>
      <w:lvlText w:val=""/>
      <w:lvlJc w:val="left"/>
      <w:pPr>
        <w:ind w:left="6834" w:hanging="360"/>
      </w:pPr>
      <w:rPr>
        <w:rFonts w:ascii="Wingdings" w:hAnsi="Wingdings" w:hint="default"/>
      </w:rPr>
    </w:lvl>
  </w:abstractNum>
  <w:abstractNum w:abstractNumId="35" w15:restartNumberingAfterBreak="0">
    <w:nsid w:val="2D294057"/>
    <w:multiLevelType w:val="hybridMultilevel"/>
    <w:tmpl w:val="2EAE1F64"/>
    <w:lvl w:ilvl="0" w:tplc="04190017">
      <w:start w:val="1"/>
      <w:numFmt w:val="lowerLetter"/>
      <w:lvlText w:val="%1)"/>
      <w:lvlJc w:val="left"/>
      <w:pPr>
        <w:ind w:left="720" w:hanging="360"/>
      </w:pPr>
      <w:rPr>
        <w:rFonts w:hint="default"/>
        <w:color w:val="auto"/>
      </w:rPr>
    </w:lvl>
    <w:lvl w:ilvl="1" w:tplc="C58AF958" w:tentative="1">
      <w:start w:val="1"/>
      <w:numFmt w:val="lowerLetter"/>
      <w:lvlText w:val="%2."/>
      <w:lvlJc w:val="left"/>
      <w:pPr>
        <w:ind w:left="1440" w:hanging="360"/>
      </w:pPr>
    </w:lvl>
    <w:lvl w:ilvl="2" w:tplc="49C69A2C" w:tentative="1">
      <w:start w:val="1"/>
      <w:numFmt w:val="lowerRoman"/>
      <w:lvlText w:val="%3."/>
      <w:lvlJc w:val="right"/>
      <w:pPr>
        <w:ind w:left="2160" w:hanging="180"/>
      </w:pPr>
    </w:lvl>
    <w:lvl w:ilvl="3" w:tplc="2858201A" w:tentative="1">
      <w:start w:val="1"/>
      <w:numFmt w:val="decimal"/>
      <w:lvlText w:val="%4."/>
      <w:lvlJc w:val="left"/>
      <w:pPr>
        <w:ind w:left="2880" w:hanging="360"/>
      </w:pPr>
    </w:lvl>
    <w:lvl w:ilvl="4" w:tplc="DE70F5A2" w:tentative="1">
      <w:start w:val="1"/>
      <w:numFmt w:val="lowerLetter"/>
      <w:lvlText w:val="%5."/>
      <w:lvlJc w:val="left"/>
      <w:pPr>
        <w:ind w:left="3600" w:hanging="360"/>
      </w:pPr>
    </w:lvl>
    <w:lvl w:ilvl="5" w:tplc="FA8A2650" w:tentative="1">
      <w:start w:val="1"/>
      <w:numFmt w:val="lowerRoman"/>
      <w:lvlText w:val="%6."/>
      <w:lvlJc w:val="right"/>
      <w:pPr>
        <w:ind w:left="4320" w:hanging="180"/>
      </w:pPr>
    </w:lvl>
    <w:lvl w:ilvl="6" w:tplc="1F6E45E0" w:tentative="1">
      <w:start w:val="1"/>
      <w:numFmt w:val="decimal"/>
      <w:lvlText w:val="%7."/>
      <w:lvlJc w:val="left"/>
      <w:pPr>
        <w:ind w:left="5040" w:hanging="360"/>
      </w:pPr>
    </w:lvl>
    <w:lvl w:ilvl="7" w:tplc="283015D4" w:tentative="1">
      <w:start w:val="1"/>
      <w:numFmt w:val="lowerLetter"/>
      <w:lvlText w:val="%8."/>
      <w:lvlJc w:val="left"/>
      <w:pPr>
        <w:ind w:left="5760" w:hanging="360"/>
      </w:pPr>
    </w:lvl>
    <w:lvl w:ilvl="8" w:tplc="E2CAE5A4" w:tentative="1">
      <w:start w:val="1"/>
      <w:numFmt w:val="lowerRoman"/>
      <w:lvlText w:val="%9."/>
      <w:lvlJc w:val="right"/>
      <w:pPr>
        <w:ind w:left="6480" w:hanging="180"/>
      </w:pPr>
    </w:lvl>
  </w:abstractNum>
  <w:abstractNum w:abstractNumId="36" w15:restartNumberingAfterBreak="0">
    <w:nsid w:val="2D4F729E"/>
    <w:multiLevelType w:val="hybridMultilevel"/>
    <w:tmpl w:val="B92A1BFC"/>
    <w:lvl w:ilvl="0" w:tplc="04190017">
      <w:start w:val="1"/>
      <w:numFmt w:val="lowerLetter"/>
      <w:lvlText w:val="%1)"/>
      <w:lvlJc w:val="left"/>
      <w:pPr>
        <w:ind w:left="720" w:hanging="360"/>
      </w:pPr>
      <w:rPr>
        <w:rFonts w:hint="default"/>
        <w:color w:val="auto"/>
      </w:rPr>
    </w:lvl>
    <w:lvl w:ilvl="1" w:tplc="0FBC09D4" w:tentative="1">
      <w:start w:val="1"/>
      <w:numFmt w:val="lowerLetter"/>
      <w:lvlText w:val="%2."/>
      <w:lvlJc w:val="left"/>
      <w:pPr>
        <w:ind w:left="1440" w:hanging="360"/>
      </w:pPr>
    </w:lvl>
    <w:lvl w:ilvl="2" w:tplc="5BE8494C" w:tentative="1">
      <w:start w:val="1"/>
      <w:numFmt w:val="lowerRoman"/>
      <w:lvlText w:val="%3."/>
      <w:lvlJc w:val="right"/>
      <w:pPr>
        <w:ind w:left="2160" w:hanging="180"/>
      </w:pPr>
    </w:lvl>
    <w:lvl w:ilvl="3" w:tplc="400EEEB2" w:tentative="1">
      <w:start w:val="1"/>
      <w:numFmt w:val="decimal"/>
      <w:lvlText w:val="%4."/>
      <w:lvlJc w:val="left"/>
      <w:pPr>
        <w:ind w:left="2880" w:hanging="360"/>
      </w:pPr>
    </w:lvl>
    <w:lvl w:ilvl="4" w:tplc="BBD21782" w:tentative="1">
      <w:start w:val="1"/>
      <w:numFmt w:val="lowerLetter"/>
      <w:lvlText w:val="%5."/>
      <w:lvlJc w:val="left"/>
      <w:pPr>
        <w:ind w:left="3600" w:hanging="360"/>
      </w:pPr>
    </w:lvl>
    <w:lvl w:ilvl="5" w:tplc="13C0028A" w:tentative="1">
      <w:start w:val="1"/>
      <w:numFmt w:val="lowerRoman"/>
      <w:lvlText w:val="%6."/>
      <w:lvlJc w:val="right"/>
      <w:pPr>
        <w:ind w:left="4320" w:hanging="180"/>
      </w:pPr>
    </w:lvl>
    <w:lvl w:ilvl="6" w:tplc="DDDCDA54" w:tentative="1">
      <w:start w:val="1"/>
      <w:numFmt w:val="decimal"/>
      <w:lvlText w:val="%7."/>
      <w:lvlJc w:val="left"/>
      <w:pPr>
        <w:ind w:left="5040" w:hanging="360"/>
      </w:pPr>
    </w:lvl>
    <w:lvl w:ilvl="7" w:tplc="5E5C68E0" w:tentative="1">
      <w:start w:val="1"/>
      <w:numFmt w:val="lowerLetter"/>
      <w:lvlText w:val="%8."/>
      <w:lvlJc w:val="left"/>
      <w:pPr>
        <w:ind w:left="5760" w:hanging="360"/>
      </w:pPr>
    </w:lvl>
    <w:lvl w:ilvl="8" w:tplc="CAF4ACA0" w:tentative="1">
      <w:start w:val="1"/>
      <w:numFmt w:val="lowerRoman"/>
      <w:lvlText w:val="%9."/>
      <w:lvlJc w:val="right"/>
      <w:pPr>
        <w:ind w:left="6480" w:hanging="180"/>
      </w:pPr>
    </w:lvl>
  </w:abstractNum>
  <w:abstractNum w:abstractNumId="37" w15:restartNumberingAfterBreak="0">
    <w:nsid w:val="2D570E9E"/>
    <w:multiLevelType w:val="multilevel"/>
    <w:tmpl w:val="6820F248"/>
    <w:lvl w:ilvl="0">
      <w:start w:val="1"/>
      <w:numFmt w:val="decimal"/>
      <w:lvlText w:val="%1."/>
      <w:lvlJc w:val="left"/>
      <w:pPr>
        <w:ind w:left="927" w:hanging="360"/>
      </w:pPr>
      <w:rPr>
        <w:rFonts w:hint="default"/>
      </w:rPr>
    </w:lvl>
    <w:lvl w:ilvl="1">
      <w:start w:val="1"/>
      <w:numFmt w:val="decimal"/>
      <w:lvlText w:val="2.%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2F0D3E74"/>
    <w:multiLevelType w:val="hybridMultilevel"/>
    <w:tmpl w:val="3614241C"/>
    <w:lvl w:ilvl="0" w:tplc="0F7A3B96">
      <w:start w:val="1"/>
      <w:numFmt w:val="decimal"/>
      <w:lvlText w:val="5.%1."/>
      <w:lvlJc w:val="left"/>
      <w:pPr>
        <w:ind w:left="1286" w:hanging="360"/>
      </w:pPr>
      <w:rPr>
        <w:rFonts w:hint="default"/>
        <w:color w:val="auto"/>
      </w:rPr>
    </w:lvl>
    <w:lvl w:ilvl="1" w:tplc="3A704188" w:tentative="1">
      <w:start w:val="1"/>
      <w:numFmt w:val="lowerLetter"/>
      <w:lvlText w:val="%2."/>
      <w:lvlJc w:val="left"/>
      <w:pPr>
        <w:ind w:left="1440" w:hanging="360"/>
      </w:pPr>
    </w:lvl>
    <w:lvl w:ilvl="2" w:tplc="8A882832" w:tentative="1">
      <w:start w:val="1"/>
      <w:numFmt w:val="lowerRoman"/>
      <w:lvlText w:val="%3."/>
      <w:lvlJc w:val="right"/>
      <w:pPr>
        <w:ind w:left="2160" w:hanging="180"/>
      </w:pPr>
    </w:lvl>
    <w:lvl w:ilvl="3" w:tplc="8DD810C6" w:tentative="1">
      <w:start w:val="1"/>
      <w:numFmt w:val="decimal"/>
      <w:lvlText w:val="%4."/>
      <w:lvlJc w:val="left"/>
      <w:pPr>
        <w:ind w:left="2880" w:hanging="360"/>
      </w:pPr>
    </w:lvl>
    <w:lvl w:ilvl="4" w:tplc="F5C2D5C6" w:tentative="1">
      <w:start w:val="1"/>
      <w:numFmt w:val="lowerLetter"/>
      <w:lvlText w:val="%5."/>
      <w:lvlJc w:val="left"/>
      <w:pPr>
        <w:ind w:left="3600" w:hanging="360"/>
      </w:pPr>
    </w:lvl>
    <w:lvl w:ilvl="5" w:tplc="9D9AA6A4" w:tentative="1">
      <w:start w:val="1"/>
      <w:numFmt w:val="lowerRoman"/>
      <w:lvlText w:val="%6."/>
      <w:lvlJc w:val="right"/>
      <w:pPr>
        <w:ind w:left="4320" w:hanging="180"/>
      </w:pPr>
    </w:lvl>
    <w:lvl w:ilvl="6" w:tplc="79064C98" w:tentative="1">
      <w:start w:val="1"/>
      <w:numFmt w:val="decimal"/>
      <w:lvlText w:val="%7."/>
      <w:lvlJc w:val="left"/>
      <w:pPr>
        <w:ind w:left="5040" w:hanging="360"/>
      </w:pPr>
    </w:lvl>
    <w:lvl w:ilvl="7" w:tplc="BFD2708A" w:tentative="1">
      <w:start w:val="1"/>
      <w:numFmt w:val="lowerLetter"/>
      <w:lvlText w:val="%8."/>
      <w:lvlJc w:val="left"/>
      <w:pPr>
        <w:ind w:left="5760" w:hanging="360"/>
      </w:pPr>
    </w:lvl>
    <w:lvl w:ilvl="8" w:tplc="C5840A5A" w:tentative="1">
      <w:start w:val="1"/>
      <w:numFmt w:val="lowerRoman"/>
      <w:lvlText w:val="%9."/>
      <w:lvlJc w:val="right"/>
      <w:pPr>
        <w:ind w:left="6480" w:hanging="180"/>
      </w:pPr>
    </w:lvl>
  </w:abstractNum>
  <w:abstractNum w:abstractNumId="39" w15:restartNumberingAfterBreak="0">
    <w:nsid w:val="2FAC10DF"/>
    <w:multiLevelType w:val="hybridMultilevel"/>
    <w:tmpl w:val="C26E9E72"/>
    <w:lvl w:ilvl="0" w:tplc="4154C084">
      <w:start w:val="1"/>
      <w:numFmt w:val="decimal"/>
      <w:lvlText w:val="%1."/>
      <w:lvlJc w:val="left"/>
      <w:pPr>
        <w:tabs>
          <w:tab w:val="num" w:pos="720"/>
        </w:tabs>
        <w:ind w:left="720" w:hanging="360"/>
      </w:pPr>
      <w:rPr>
        <w:rFonts w:hint="default"/>
      </w:rPr>
    </w:lvl>
    <w:lvl w:ilvl="1" w:tplc="30663C9A" w:tentative="1">
      <w:start w:val="1"/>
      <w:numFmt w:val="lowerLetter"/>
      <w:lvlText w:val="%2."/>
      <w:lvlJc w:val="left"/>
      <w:pPr>
        <w:ind w:left="1440" w:hanging="360"/>
      </w:pPr>
    </w:lvl>
    <w:lvl w:ilvl="2" w:tplc="68C25A46">
      <w:start w:val="1"/>
      <w:numFmt w:val="lowerRoman"/>
      <w:lvlText w:val="%3."/>
      <w:lvlJc w:val="right"/>
      <w:pPr>
        <w:ind w:left="2160" w:hanging="180"/>
      </w:pPr>
    </w:lvl>
    <w:lvl w:ilvl="3" w:tplc="8966A372" w:tentative="1">
      <w:start w:val="1"/>
      <w:numFmt w:val="decimal"/>
      <w:lvlText w:val="%4."/>
      <w:lvlJc w:val="left"/>
      <w:pPr>
        <w:ind w:left="2880" w:hanging="360"/>
      </w:pPr>
    </w:lvl>
    <w:lvl w:ilvl="4" w:tplc="BFDE18A8" w:tentative="1">
      <w:start w:val="1"/>
      <w:numFmt w:val="lowerLetter"/>
      <w:lvlText w:val="%5."/>
      <w:lvlJc w:val="left"/>
      <w:pPr>
        <w:ind w:left="3600" w:hanging="360"/>
      </w:pPr>
    </w:lvl>
    <w:lvl w:ilvl="5" w:tplc="284A001C" w:tentative="1">
      <w:start w:val="1"/>
      <w:numFmt w:val="lowerRoman"/>
      <w:lvlText w:val="%6."/>
      <w:lvlJc w:val="right"/>
      <w:pPr>
        <w:ind w:left="4320" w:hanging="180"/>
      </w:pPr>
    </w:lvl>
    <w:lvl w:ilvl="6" w:tplc="B080C734" w:tentative="1">
      <w:start w:val="1"/>
      <w:numFmt w:val="decimal"/>
      <w:lvlText w:val="%7."/>
      <w:lvlJc w:val="left"/>
      <w:pPr>
        <w:ind w:left="5040" w:hanging="360"/>
      </w:pPr>
    </w:lvl>
    <w:lvl w:ilvl="7" w:tplc="8BE69476" w:tentative="1">
      <w:start w:val="1"/>
      <w:numFmt w:val="lowerLetter"/>
      <w:lvlText w:val="%8."/>
      <w:lvlJc w:val="left"/>
      <w:pPr>
        <w:ind w:left="5760" w:hanging="360"/>
      </w:pPr>
    </w:lvl>
    <w:lvl w:ilvl="8" w:tplc="09B4B888" w:tentative="1">
      <w:start w:val="1"/>
      <w:numFmt w:val="lowerRoman"/>
      <w:lvlText w:val="%9."/>
      <w:lvlJc w:val="right"/>
      <w:pPr>
        <w:ind w:left="6480" w:hanging="180"/>
      </w:pPr>
    </w:lvl>
  </w:abstractNum>
  <w:abstractNum w:abstractNumId="40" w15:restartNumberingAfterBreak="0">
    <w:nsid w:val="31A00F99"/>
    <w:multiLevelType w:val="hybridMultilevel"/>
    <w:tmpl w:val="7DFEE9E6"/>
    <w:lvl w:ilvl="0" w:tplc="C8A04342">
      <w:start w:val="1"/>
      <w:numFmt w:val="decimal"/>
      <w:lvlText w:val="7.%1."/>
      <w:lvlJc w:val="left"/>
      <w:pPr>
        <w:ind w:left="1080" w:hanging="360"/>
      </w:pPr>
      <w:rPr>
        <w:rFonts w:hint="default"/>
        <w:color w:val="auto"/>
      </w:rPr>
    </w:lvl>
    <w:lvl w:ilvl="1" w:tplc="B71C4534">
      <w:start w:val="1"/>
      <w:numFmt w:val="decimal"/>
      <w:lvlText w:val="8.%2."/>
      <w:lvlJc w:val="left"/>
      <w:pPr>
        <w:ind w:left="1440" w:hanging="360"/>
      </w:pPr>
      <w:rPr>
        <w:rFonts w:hint="default"/>
        <w:color w:val="auto"/>
      </w:rPr>
    </w:lvl>
    <w:lvl w:ilvl="2" w:tplc="65722394" w:tentative="1">
      <w:start w:val="1"/>
      <w:numFmt w:val="lowerRoman"/>
      <w:lvlText w:val="%3."/>
      <w:lvlJc w:val="right"/>
      <w:pPr>
        <w:ind w:left="2160" w:hanging="180"/>
      </w:pPr>
    </w:lvl>
    <w:lvl w:ilvl="3" w:tplc="601211DE" w:tentative="1">
      <w:start w:val="1"/>
      <w:numFmt w:val="decimal"/>
      <w:lvlText w:val="%4."/>
      <w:lvlJc w:val="left"/>
      <w:pPr>
        <w:ind w:left="2880" w:hanging="360"/>
      </w:pPr>
    </w:lvl>
    <w:lvl w:ilvl="4" w:tplc="AF585DCA" w:tentative="1">
      <w:start w:val="1"/>
      <w:numFmt w:val="lowerLetter"/>
      <w:lvlText w:val="%5."/>
      <w:lvlJc w:val="left"/>
      <w:pPr>
        <w:ind w:left="3600" w:hanging="360"/>
      </w:pPr>
    </w:lvl>
    <w:lvl w:ilvl="5" w:tplc="65723358" w:tentative="1">
      <w:start w:val="1"/>
      <w:numFmt w:val="lowerRoman"/>
      <w:lvlText w:val="%6."/>
      <w:lvlJc w:val="right"/>
      <w:pPr>
        <w:ind w:left="4320" w:hanging="180"/>
      </w:pPr>
    </w:lvl>
    <w:lvl w:ilvl="6" w:tplc="328232D6" w:tentative="1">
      <w:start w:val="1"/>
      <w:numFmt w:val="decimal"/>
      <w:lvlText w:val="%7."/>
      <w:lvlJc w:val="left"/>
      <w:pPr>
        <w:ind w:left="5040" w:hanging="360"/>
      </w:pPr>
    </w:lvl>
    <w:lvl w:ilvl="7" w:tplc="84DC7D0C" w:tentative="1">
      <w:start w:val="1"/>
      <w:numFmt w:val="lowerLetter"/>
      <w:lvlText w:val="%8."/>
      <w:lvlJc w:val="left"/>
      <w:pPr>
        <w:ind w:left="5760" w:hanging="360"/>
      </w:pPr>
    </w:lvl>
    <w:lvl w:ilvl="8" w:tplc="9140B8F8" w:tentative="1">
      <w:start w:val="1"/>
      <w:numFmt w:val="lowerRoman"/>
      <w:lvlText w:val="%9."/>
      <w:lvlJc w:val="right"/>
      <w:pPr>
        <w:ind w:left="6480" w:hanging="180"/>
      </w:pPr>
    </w:lvl>
  </w:abstractNum>
  <w:abstractNum w:abstractNumId="41" w15:restartNumberingAfterBreak="0">
    <w:nsid w:val="31E0288A"/>
    <w:multiLevelType w:val="hybridMultilevel"/>
    <w:tmpl w:val="610ECBB0"/>
    <w:lvl w:ilvl="0" w:tplc="9A647FD4">
      <w:start w:val="1"/>
      <w:numFmt w:val="russianLower"/>
      <w:lvlText w:val="%1)"/>
      <w:lvlJc w:val="left"/>
      <w:pPr>
        <w:tabs>
          <w:tab w:val="num" w:pos="786"/>
        </w:tabs>
        <w:ind w:left="786" w:hanging="360"/>
      </w:pPr>
      <w:rPr>
        <w:rFonts w:cs="Times New Roman" w:hint="default"/>
      </w:rPr>
    </w:lvl>
    <w:lvl w:ilvl="1" w:tplc="65307FB4">
      <w:start w:val="1"/>
      <w:numFmt w:val="lowerLetter"/>
      <w:lvlText w:val="%2."/>
      <w:lvlJc w:val="left"/>
      <w:pPr>
        <w:tabs>
          <w:tab w:val="num" w:pos="1440"/>
        </w:tabs>
        <w:ind w:left="1440" w:hanging="360"/>
      </w:pPr>
      <w:rPr>
        <w:rFonts w:cs="Times New Roman"/>
      </w:rPr>
    </w:lvl>
    <w:lvl w:ilvl="2" w:tplc="B546CAA4">
      <w:start w:val="1"/>
      <w:numFmt w:val="lowerRoman"/>
      <w:lvlText w:val="%3."/>
      <w:lvlJc w:val="right"/>
      <w:pPr>
        <w:tabs>
          <w:tab w:val="num" w:pos="2160"/>
        </w:tabs>
        <w:ind w:left="2160" w:hanging="180"/>
      </w:pPr>
      <w:rPr>
        <w:rFonts w:cs="Times New Roman"/>
      </w:rPr>
    </w:lvl>
    <w:lvl w:ilvl="3" w:tplc="90A20078">
      <w:start w:val="1"/>
      <w:numFmt w:val="decimal"/>
      <w:lvlText w:val="%4."/>
      <w:lvlJc w:val="left"/>
      <w:pPr>
        <w:tabs>
          <w:tab w:val="num" w:pos="2880"/>
        </w:tabs>
        <w:ind w:left="2880" w:hanging="360"/>
      </w:pPr>
      <w:rPr>
        <w:rFonts w:cs="Times New Roman"/>
      </w:rPr>
    </w:lvl>
    <w:lvl w:ilvl="4" w:tplc="330A5914">
      <w:start w:val="1"/>
      <w:numFmt w:val="lowerLetter"/>
      <w:lvlText w:val="%5."/>
      <w:lvlJc w:val="left"/>
      <w:pPr>
        <w:tabs>
          <w:tab w:val="num" w:pos="3600"/>
        </w:tabs>
        <w:ind w:left="3600" w:hanging="360"/>
      </w:pPr>
      <w:rPr>
        <w:rFonts w:cs="Times New Roman"/>
      </w:rPr>
    </w:lvl>
    <w:lvl w:ilvl="5" w:tplc="C24A26E0" w:tentative="1">
      <w:start w:val="1"/>
      <w:numFmt w:val="lowerRoman"/>
      <w:lvlText w:val="%6."/>
      <w:lvlJc w:val="right"/>
      <w:pPr>
        <w:tabs>
          <w:tab w:val="num" w:pos="4320"/>
        </w:tabs>
        <w:ind w:left="4320" w:hanging="180"/>
      </w:pPr>
      <w:rPr>
        <w:rFonts w:cs="Times New Roman"/>
      </w:rPr>
    </w:lvl>
    <w:lvl w:ilvl="6" w:tplc="B70A998C" w:tentative="1">
      <w:start w:val="1"/>
      <w:numFmt w:val="decimal"/>
      <w:lvlText w:val="%7."/>
      <w:lvlJc w:val="left"/>
      <w:pPr>
        <w:tabs>
          <w:tab w:val="num" w:pos="5040"/>
        </w:tabs>
        <w:ind w:left="5040" w:hanging="360"/>
      </w:pPr>
      <w:rPr>
        <w:rFonts w:cs="Times New Roman"/>
      </w:rPr>
    </w:lvl>
    <w:lvl w:ilvl="7" w:tplc="09682566" w:tentative="1">
      <w:start w:val="1"/>
      <w:numFmt w:val="lowerLetter"/>
      <w:lvlText w:val="%8."/>
      <w:lvlJc w:val="left"/>
      <w:pPr>
        <w:tabs>
          <w:tab w:val="num" w:pos="5760"/>
        </w:tabs>
        <w:ind w:left="5760" w:hanging="360"/>
      </w:pPr>
      <w:rPr>
        <w:rFonts w:cs="Times New Roman"/>
      </w:rPr>
    </w:lvl>
    <w:lvl w:ilvl="8" w:tplc="33F47406" w:tentative="1">
      <w:start w:val="1"/>
      <w:numFmt w:val="lowerRoman"/>
      <w:lvlText w:val="%9."/>
      <w:lvlJc w:val="right"/>
      <w:pPr>
        <w:tabs>
          <w:tab w:val="num" w:pos="6480"/>
        </w:tabs>
        <w:ind w:left="6480" w:hanging="180"/>
      </w:pPr>
      <w:rPr>
        <w:rFonts w:cs="Times New Roman"/>
      </w:rPr>
    </w:lvl>
  </w:abstractNum>
  <w:abstractNum w:abstractNumId="42" w15:restartNumberingAfterBreak="0">
    <w:nsid w:val="325A7450"/>
    <w:multiLevelType w:val="hybridMultilevel"/>
    <w:tmpl w:val="7F6AA012"/>
    <w:lvl w:ilvl="0" w:tplc="04190017">
      <w:start w:val="1"/>
      <w:numFmt w:val="lowerLetter"/>
      <w:lvlText w:val="%1)"/>
      <w:lvlJc w:val="left"/>
      <w:pPr>
        <w:ind w:left="932" w:hanging="360"/>
      </w:pPr>
      <w:rPr>
        <w:rFonts w:hint="default"/>
        <w:color w:val="auto"/>
      </w:rPr>
    </w:lvl>
    <w:lvl w:ilvl="1" w:tplc="78445708" w:tentative="1">
      <w:start w:val="1"/>
      <w:numFmt w:val="lowerLetter"/>
      <w:lvlText w:val="%2."/>
      <w:lvlJc w:val="left"/>
      <w:pPr>
        <w:ind w:left="1440" w:hanging="360"/>
      </w:pPr>
    </w:lvl>
    <w:lvl w:ilvl="2" w:tplc="2FAE932E" w:tentative="1">
      <w:start w:val="1"/>
      <w:numFmt w:val="lowerRoman"/>
      <w:lvlText w:val="%3."/>
      <w:lvlJc w:val="right"/>
      <w:pPr>
        <w:ind w:left="2160" w:hanging="180"/>
      </w:pPr>
    </w:lvl>
    <w:lvl w:ilvl="3" w:tplc="F04293F8" w:tentative="1">
      <w:start w:val="1"/>
      <w:numFmt w:val="decimal"/>
      <w:lvlText w:val="%4."/>
      <w:lvlJc w:val="left"/>
      <w:pPr>
        <w:ind w:left="2880" w:hanging="360"/>
      </w:pPr>
    </w:lvl>
    <w:lvl w:ilvl="4" w:tplc="FB58F324" w:tentative="1">
      <w:start w:val="1"/>
      <w:numFmt w:val="lowerLetter"/>
      <w:lvlText w:val="%5."/>
      <w:lvlJc w:val="left"/>
      <w:pPr>
        <w:ind w:left="3600" w:hanging="360"/>
      </w:pPr>
    </w:lvl>
    <w:lvl w:ilvl="5" w:tplc="406031E8" w:tentative="1">
      <w:start w:val="1"/>
      <w:numFmt w:val="lowerRoman"/>
      <w:lvlText w:val="%6."/>
      <w:lvlJc w:val="right"/>
      <w:pPr>
        <w:ind w:left="4320" w:hanging="180"/>
      </w:pPr>
    </w:lvl>
    <w:lvl w:ilvl="6" w:tplc="03C4BF76" w:tentative="1">
      <w:start w:val="1"/>
      <w:numFmt w:val="decimal"/>
      <w:lvlText w:val="%7."/>
      <w:lvlJc w:val="left"/>
      <w:pPr>
        <w:ind w:left="5040" w:hanging="360"/>
      </w:pPr>
    </w:lvl>
    <w:lvl w:ilvl="7" w:tplc="C1DE094C" w:tentative="1">
      <w:start w:val="1"/>
      <w:numFmt w:val="lowerLetter"/>
      <w:lvlText w:val="%8."/>
      <w:lvlJc w:val="left"/>
      <w:pPr>
        <w:ind w:left="5760" w:hanging="360"/>
      </w:pPr>
    </w:lvl>
    <w:lvl w:ilvl="8" w:tplc="1D802406" w:tentative="1">
      <w:start w:val="1"/>
      <w:numFmt w:val="lowerRoman"/>
      <w:lvlText w:val="%9."/>
      <w:lvlJc w:val="right"/>
      <w:pPr>
        <w:ind w:left="6480" w:hanging="180"/>
      </w:pPr>
    </w:lvl>
  </w:abstractNum>
  <w:abstractNum w:abstractNumId="43" w15:restartNumberingAfterBreak="0">
    <w:nsid w:val="33587CFB"/>
    <w:multiLevelType w:val="hybridMultilevel"/>
    <w:tmpl w:val="3ACACEF2"/>
    <w:lvl w:ilvl="0" w:tplc="DC1818B8">
      <w:start w:val="1"/>
      <w:numFmt w:val="decimal"/>
      <w:lvlText w:val="15.%1."/>
      <w:lvlJc w:val="left"/>
      <w:pPr>
        <w:ind w:left="1389" w:hanging="360"/>
      </w:pPr>
      <w:rPr>
        <w:rFonts w:ascii="Times New Roman" w:hAnsi="Times New Roman" w:cs="Times New Roman" w:hint="default"/>
        <w:color w:val="auto"/>
        <w:sz w:val="24"/>
        <w:szCs w:val="24"/>
      </w:rPr>
    </w:lvl>
    <w:lvl w:ilvl="1" w:tplc="24A09A6E" w:tentative="1">
      <w:start w:val="1"/>
      <w:numFmt w:val="lowerLetter"/>
      <w:lvlText w:val="%2."/>
      <w:lvlJc w:val="left"/>
      <w:pPr>
        <w:ind w:left="1440" w:hanging="360"/>
      </w:pPr>
    </w:lvl>
    <w:lvl w:ilvl="2" w:tplc="01382826" w:tentative="1">
      <w:start w:val="1"/>
      <w:numFmt w:val="lowerRoman"/>
      <w:lvlText w:val="%3."/>
      <w:lvlJc w:val="right"/>
      <w:pPr>
        <w:ind w:left="2160" w:hanging="180"/>
      </w:pPr>
    </w:lvl>
    <w:lvl w:ilvl="3" w:tplc="C622A196" w:tentative="1">
      <w:start w:val="1"/>
      <w:numFmt w:val="decimal"/>
      <w:lvlText w:val="%4."/>
      <w:lvlJc w:val="left"/>
      <w:pPr>
        <w:ind w:left="2880" w:hanging="360"/>
      </w:pPr>
    </w:lvl>
    <w:lvl w:ilvl="4" w:tplc="63180FAA" w:tentative="1">
      <w:start w:val="1"/>
      <w:numFmt w:val="lowerLetter"/>
      <w:lvlText w:val="%5."/>
      <w:lvlJc w:val="left"/>
      <w:pPr>
        <w:ind w:left="3600" w:hanging="360"/>
      </w:pPr>
    </w:lvl>
    <w:lvl w:ilvl="5" w:tplc="5962766E" w:tentative="1">
      <w:start w:val="1"/>
      <w:numFmt w:val="lowerRoman"/>
      <w:lvlText w:val="%6."/>
      <w:lvlJc w:val="right"/>
      <w:pPr>
        <w:ind w:left="4320" w:hanging="180"/>
      </w:pPr>
    </w:lvl>
    <w:lvl w:ilvl="6" w:tplc="C3AE90E2" w:tentative="1">
      <w:start w:val="1"/>
      <w:numFmt w:val="decimal"/>
      <w:lvlText w:val="%7."/>
      <w:lvlJc w:val="left"/>
      <w:pPr>
        <w:ind w:left="5040" w:hanging="360"/>
      </w:pPr>
    </w:lvl>
    <w:lvl w:ilvl="7" w:tplc="C8448184" w:tentative="1">
      <w:start w:val="1"/>
      <w:numFmt w:val="lowerLetter"/>
      <w:lvlText w:val="%8."/>
      <w:lvlJc w:val="left"/>
      <w:pPr>
        <w:ind w:left="5760" w:hanging="360"/>
      </w:pPr>
    </w:lvl>
    <w:lvl w:ilvl="8" w:tplc="3028D732" w:tentative="1">
      <w:start w:val="1"/>
      <w:numFmt w:val="lowerRoman"/>
      <w:lvlText w:val="%9."/>
      <w:lvlJc w:val="right"/>
      <w:pPr>
        <w:ind w:left="6480" w:hanging="180"/>
      </w:pPr>
    </w:lvl>
  </w:abstractNum>
  <w:abstractNum w:abstractNumId="44" w15:restartNumberingAfterBreak="0">
    <w:nsid w:val="335B5ED6"/>
    <w:multiLevelType w:val="hybridMultilevel"/>
    <w:tmpl w:val="3FB8D784"/>
    <w:lvl w:ilvl="0" w:tplc="9AD2E8DA">
      <w:start w:val="1"/>
      <w:numFmt w:val="decimal"/>
      <w:lvlText w:val="18.%1."/>
      <w:lvlJc w:val="left"/>
      <w:pPr>
        <w:ind w:left="720" w:hanging="360"/>
      </w:pPr>
      <w:rPr>
        <w:rFonts w:ascii="Times New Roman" w:hAnsi="Times New Roman" w:cs="Times New Roman" w:hint="default"/>
        <w:color w:val="auto"/>
        <w:sz w:val="24"/>
        <w:szCs w:val="24"/>
      </w:rPr>
    </w:lvl>
    <w:lvl w:ilvl="1" w:tplc="A6BCF208" w:tentative="1">
      <w:start w:val="1"/>
      <w:numFmt w:val="lowerLetter"/>
      <w:lvlText w:val="%2."/>
      <w:lvlJc w:val="left"/>
      <w:pPr>
        <w:ind w:left="1440" w:hanging="360"/>
      </w:pPr>
    </w:lvl>
    <w:lvl w:ilvl="2" w:tplc="CF64C3A4" w:tentative="1">
      <w:start w:val="1"/>
      <w:numFmt w:val="lowerRoman"/>
      <w:lvlText w:val="%3."/>
      <w:lvlJc w:val="right"/>
      <w:pPr>
        <w:ind w:left="2160" w:hanging="180"/>
      </w:pPr>
    </w:lvl>
    <w:lvl w:ilvl="3" w:tplc="F10CDE46" w:tentative="1">
      <w:start w:val="1"/>
      <w:numFmt w:val="decimal"/>
      <w:lvlText w:val="%4."/>
      <w:lvlJc w:val="left"/>
      <w:pPr>
        <w:ind w:left="2880" w:hanging="360"/>
      </w:pPr>
    </w:lvl>
    <w:lvl w:ilvl="4" w:tplc="B1D4BDF4" w:tentative="1">
      <w:start w:val="1"/>
      <w:numFmt w:val="lowerLetter"/>
      <w:lvlText w:val="%5."/>
      <w:lvlJc w:val="left"/>
      <w:pPr>
        <w:ind w:left="3600" w:hanging="360"/>
      </w:pPr>
    </w:lvl>
    <w:lvl w:ilvl="5" w:tplc="BD78482A" w:tentative="1">
      <w:start w:val="1"/>
      <w:numFmt w:val="lowerRoman"/>
      <w:lvlText w:val="%6."/>
      <w:lvlJc w:val="right"/>
      <w:pPr>
        <w:ind w:left="4320" w:hanging="180"/>
      </w:pPr>
    </w:lvl>
    <w:lvl w:ilvl="6" w:tplc="D7382384" w:tentative="1">
      <w:start w:val="1"/>
      <w:numFmt w:val="decimal"/>
      <w:lvlText w:val="%7."/>
      <w:lvlJc w:val="left"/>
      <w:pPr>
        <w:ind w:left="5040" w:hanging="360"/>
      </w:pPr>
    </w:lvl>
    <w:lvl w:ilvl="7" w:tplc="E864D370" w:tentative="1">
      <w:start w:val="1"/>
      <w:numFmt w:val="lowerLetter"/>
      <w:lvlText w:val="%8."/>
      <w:lvlJc w:val="left"/>
      <w:pPr>
        <w:ind w:left="5760" w:hanging="360"/>
      </w:pPr>
    </w:lvl>
    <w:lvl w:ilvl="8" w:tplc="E6A26BF4" w:tentative="1">
      <w:start w:val="1"/>
      <w:numFmt w:val="lowerRoman"/>
      <w:lvlText w:val="%9."/>
      <w:lvlJc w:val="right"/>
      <w:pPr>
        <w:ind w:left="6480" w:hanging="180"/>
      </w:pPr>
    </w:lvl>
  </w:abstractNum>
  <w:abstractNum w:abstractNumId="45" w15:restartNumberingAfterBreak="0">
    <w:nsid w:val="346B2C90"/>
    <w:multiLevelType w:val="hybridMultilevel"/>
    <w:tmpl w:val="18806242"/>
    <w:lvl w:ilvl="0" w:tplc="04190017">
      <w:start w:val="1"/>
      <w:numFmt w:val="lowerLetter"/>
      <w:lvlText w:val="%1)"/>
      <w:lvlJc w:val="left"/>
      <w:pPr>
        <w:ind w:left="720" w:hanging="360"/>
      </w:pPr>
      <w:rPr>
        <w:rFonts w:hint="default"/>
      </w:rPr>
    </w:lvl>
    <w:lvl w:ilvl="1" w:tplc="BE4CF466" w:tentative="1">
      <w:start w:val="1"/>
      <w:numFmt w:val="lowerLetter"/>
      <w:lvlText w:val="%2."/>
      <w:lvlJc w:val="left"/>
      <w:pPr>
        <w:ind w:left="1440" w:hanging="360"/>
      </w:pPr>
    </w:lvl>
    <w:lvl w:ilvl="2" w:tplc="8C38E674" w:tentative="1">
      <w:start w:val="1"/>
      <w:numFmt w:val="lowerRoman"/>
      <w:lvlText w:val="%3."/>
      <w:lvlJc w:val="right"/>
      <w:pPr>
        <w:ind w:left="2160" w:hanging="180"/>
      </w:pPr>
    </w:lvl>
    <w:lvl w:ilvl="3" w:tplc="9BE63F7E" w:tentative="1">
      <w:start w:val="1"/>
      <w:numFmt w:val="decimal"/>
      <w:lvlText w:val="%4."/>
      <w:lvlJc w:val="left"/>
      <w:pPr>
        <w:ind w:left="2880" w:hanging="360"/>
      </w:pPr>
    </w:lvl>
    <w:lvl w:ilvl="4" w:tplc="3410A164" w:tentative="1">
      <w:start w:val="1"/>
      <w:numFmt w:val="lowerLetter"/>
      <w:lvlText w:val="%5."/>
      <w:lvlJc w:val="left"/>
      <w:pPr>
        <w:ind w:left="3600" w:hanging="360"/>
      </w:pPr>
    </w:lvl>
    <w:lvl w:ilvl="5" w:tplc="0B6A3694" w:tentative="1">
      <w:start w:val="1"/>
      <w:numFmt w:val="lowerRoman"/>
      <w:lvlText w:val="%6."/>
      <w:lvlJc w:val="right"/>
      <w:pPr>
        <w:ind w:left="4320" w:hanging="180"/>
      </w:pPr>
    </w:lvl>
    <w:lvl w:ilvl="6" w:tplc="2244EA1E" w:tentative="1">
      <w:start w:val="1"/>
      <w:numFmt w:val="decimal"/>
      <w:lvlText w:val="%7."/>
      <w:lvlJc w:val="left"/>
      <w:pPr>
        <w:ind w:left="5040" w:hanging="360"/>
      </w:pPr>
    </w:lvl>
    <w:lvl w:ilvl="7" w:tplc="0BD68B34" w:tentative="1">
      <w:start w:val="1"/>
      <w:numFmt w:val="lowerLetter"/>
      <w:lvlText w:val="%8."/>
      <w:lvlJc w:val="left"/>
      <w:pPr>
        <w:ind w:left="5760" w:hanging="360"/>
      </w:pPr>
    </w:lvl>
    <w:lvl w:ilvl="8" w:tplc="E8D86648" w:tentative="1">
      <w:start w:val="1"/>
      <w:numFmt w:val="lowerRoman"/>
      <w:lvlText w:val="%9."/>
      <w:lvlJc w:val="right"/>
      <w:pPr>
        <w:ind w:left="6480" w:hanging="180"/>
      </w:pPr>
    </w:lvl>
  </w:abstractNum>
  <w:abstractNum w:abstractNumId="46"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7" w15:restartNumberingAfterBreak="0">
    <w:nsid w:val="37F32B6D"/>
    <w:multiLevelType w:val="hybridMultilevel"/>
    <w:tmpl w:val="69C4E3DA"/>
    <w:lvl w:ilvl="0" w:tplc="04190017">
      <w:start w:val="1"/>
      <w:numFmt w:val="lowerLetter"/>
      <w:lvlText w:val="%1)"/>
      <w:lvlJc w:val="left"/>
      <w:pPr>
        <w:ind w:left="1287" w:hanging="360"/>
      </w:pPr>
      <w:rPr>
        <w:rFonts w:hint="default"/>
        <w:color w:val="auto"/>
      </w:rPr>
    </w:lvl>
    <w:lvl w:ilvl="1" w:tplc="75443D36" w:tentative="1">
      <w:start w:val="1"/>
      <w:numFmt w:val="lowerLetter"/>
      <w:lvlText w:val="%2."/>
      <w:lvlJc w:val="left"/>
      <w:pPr>
        <w:ind w:left="2007" w:hanging="360"/>
      </w:pPr>
    </w:lvl>
    <w:lvl w:ilvl="2" w:tplc="B3F2BCD4" w:tentative="1">
      <w:start w:val="1"/>
      <w:numFmt w:val="lowerRoman"/>
      <w:lvlText w:val="%3."/>
      <w:lvlJc w:val="right"/>
      <w:pPr>
        <w:ind w:left="2727" w:hanging="180"/>
      </w:pPr>
    </w:lvl>
    <w:lvl w:ilvl="3" w:tplc="8B8CE7D4" w:tentative="1">
      <w:start w:val="1"/>
      <w:numFmt w:val="decimal"/>
      <w:lvlText w:val="%4."/>
      <w:lvlJc w:val="left"/>
      <w:pPr>
        <w:ind w:left="3447" w:hanging="360"/>
      </w:pPr>
    </w:lvl>
    <w:lvl w:ilvl="4" w:tplc="4EAE0284" w:tentative="1">
      <w:start w:val="1"/>
      <w:numFmt w:val="lowerLetter"/>
      <w:lvlText w:val="%5."/>
      <w:lvlJc w:val="left"/>
      <w:pPr>
        <w:ind w:left="4167" w:hanging="360"/>
      </w:pPr>
    </w:lvl>
    <w:lvl w:ilvl="5" w:tplc="D784898E" w:tentative="1">
      <w:start w:val="1"/>
      <w:numFmt w:val="lowerRoman"/>
      <w:lvlText w:val="%6."/>
      <w:lvlJc w:val="right"/>
      <w:pPr>
        <w:ind w:left="4887" w:hanging="180"/>
      </w:pPr>
    </w:lvl>
    <w:lvl w:ilvl="6" w:tplc="AC164754" w:tentative="1">
      <w:start w:val="1"/>
      <w:numFmt w:val="decimal"/>
      <w:lvlText w:val="%7."/>
      <w:lvlJc w:val="left"/>
      <w:pPr>
        <w:ind w:left="5607" w:hanging="360"/>
      </w:pPr>
    </w:lvl>
    <w:lvl w:ilvl="7" w:tplc="D5F25630" w:tentative="1">
      <w:start w:val="1"/>
      <w:numFmt w:val="lowerLetter"/>
      <w:lvlText w:val="%8."/>
      <w:lvlJc w:val="left"/>
      <w:pPr>
        <w:ind w:left="6327" w:hanging="360"/>
      </w:pPr>
    </w:lvl>
    <w:lvl w:ilvl="8" w:tplc="E6D8A710" w:tentative="1">
      <w:start w:val="1"/>
      <w:numFmt w:val="lowerRoman"/>
      <w:lvlText w:val="%9."/>
      <w:lvlJc w:val="right"/>
      <w:pPr>
        <w:ind w:left="7047" w:hanging="180"/>
      </w:pPr>
    </w:lvl>
  </w:abstractNum>
  <w:abstractNum w:abstractNumId="48" w15:restartNumberingAfterBreak="0">
    <w:nsid w:val="388C7F41"/>
    <w:multiLevelType w:val="hybridMultilevel"/>
    <w:tmpl w:val="769CBE10"/>
    <w:lvl w:ilvl="0" w:tplc="67E66268">
      <w:start w:val="1"/>
      <w:numFmt w:val="russianLower"/>
      <w:lvlText w:val="%1)"/>
      <w:lvlJc w:val="left"/>
      <w:pPr>
        <w:ind w:left="932" w:hanging="360"/>
      </w:pPr>
      <w:rPr>
        <w:rFonts w:hint="default"/>
        <w:color w:val="auto"/>
      </w:rPr>
    </w:lvl>
    <w:lvl w:ilvl="1" w:tplc="8A16DFBE" w:tentative="1">
      <w:start w:val="1"/>
      <w:numFmt w:val="lowerLetter"/>
      <w:lvlText w:val="%2."/>
      <w:lvlJc w:val="left"/>
      <w:pPr>
        <w:ind w:left="1652" w:hanging="360"/>
      </w:pPr>
    </w:lvl>
    <w:lvl w:ilvl="2" w:tplc="25DEF802" w:tentative="1">
      <w:start w:val="1"/>
      <w:numFmt w:val="lowerRoman"/>
      <w:lvlText w:val="%3."/>
      <w:lvlJc w:val="right"/>
      <w:pPr>
        <w:ind w:left="2372" w:hanging="180"/>
      </w:pPr>
    </w:lvl>
    <w:lvl w:ilvl="3" w:tplc="31B4402A" w:tentative="1">
      <w:start w:val="1"/>
      <w:numFmt w:val="decimal"/>
      <w:lvlText w:val="%4."/>
      <w:lvlJc w:val="left"/>
      <w:pPr>
        <w:ind w:left="3092" w:hanging="360"/>
      </w:pPr>
    </w:lvl>
    <w:lvl w:ilvl="4" w:tplc="1172B144" w:tentative="1">
      <w:start w:val="1"/>
      <w:numFmt w:val="lowerLetter"/>
      <w:lvlText w:val="%5."/>
      <w:lvlJc w:val="left"/>
      <w:pPr>
        <w:ind w:left="3812" w:hanging="360"/>
      </w:pPr>
    </w:lvl>
    <w:lvl w:ilvl="5" w:tplc="163ECCC0" w:tentative="1">
      <w:start w:val="1"/>
      <w:numFmt w:val="lowerRoman"/>
      <w:lvlText w:val="%6."/>
      <w:lvlJc w:val="right"/>
      <w:pPr>
        <w:ind w:left="4532" w:hanging="180"/>
      </w:pPr>
    </w:lvl>
    <w:lvl w:ilvl="6" w:tplc="7318C464" w:tentative="1">
      <w:start w:val="1"/>
      <w:numFmt w:val="decimal"/>
      <w:lvlText w:val="%7."/>
      <w:lvlJc w:val="left"/>
      <w:pPr>
        <w:ind w:left="5252" w:hanging="360"/>
      </w:pPr>
    </w:lvl>
    <w:lvl w:ilvl="7" w:tplc="C9740E90" w:tentative="1">
      <w:start w:val="1"/>
      <w:numFmt w:val="lowerLetter"/>
      <w:lvlText w:val="%8."/>
      <w:lvlJc w:val="left"/>
      <w:pPr>
        <w:ind w:left="5972" w:hanging="360"/>
      </w:pPr>
    </w:lvl>
    <w:lvl w:ilvl="8" w:tplc="02C8246A" w:tentative="1">
      <w:start w:val="1"/>
      <w:numFmt w:val="lowerRoman"/>
      <w:lvlText w:val="%9."/>
      <w:lvlJc w:val="right"/>
      <w:pPr>
        <w:ind w:left="6692" w:hanging="180"/>
      </w:pPr>
    </w:lvl>
  </w:abstractNum>
  <w:abstractNum w:abstractNumId="49" w15:restartNumberingAfterBreak="0">
    <w:nsid w:val="3A8D03E8"/>
    <w:multiLevelType w:val="hybridMultilevel"/>
    <w:tmpl w:val="0A48AE36"/>
    <w:styleLink w:val="21"/>
    <w:lvl w:ilvl="0" w:tplc="3E9C73C2">
      <w:start w:val="1"/>
      <w:numFmt w:val="decimal"/>
      <w:lvlText w:val="%1."/>
      <w:lvlJc w:val="left"/>
      <w:pPr>
        <w:tabs>
          <w:tab w:val="num" w:pos="2007"/>
        </w:tabs>
        <w:ind w:left="2007" w:hanging="360"/>
      </w:pPr>
      <w:rPr>
        <w:rFonts w:hint="default"/>
      </w:rPr>
    </w:lvl>
    <w:lvl w:ilvl="1" w:tplc="5DB66B72" w:tentative="1">
      <w:start w:val="1"/>
      <w:numFmt w:val="lowerLetter"/>
      <w:lvlText w:val="%2."/>
      <w:lvlJc w:val="left"/>
      <w:pPr>
        <w:ind w:left="1440" w:hanging="360"/>
      </w:pPr>
    </w:lvl>
    <w:lvl w:ilvl="2" w:tplc="7CE273CE" w:tentative="1">
      <w:start w:val="1"/>
      <w:numFmt w:val="lowerRoman"/>
      <w:lvlText w:val="%3."/>
      <w:lvlJc w:val="right"/>
      <w:pPr>
        <w:ind w:left="2160" w:hanging="180"/>
      </w:pPr>
    </w:lvl>
    <w:lvl w:ilvl="3" w:tplc="40B4B054" w:tentative="1">
      <w:start w:val="1"/>
      <w:numFmt w:val="decimal"/>
      <w:lvlText w:val="%4."/>
      <w:lvlJc w:val="left"/>
      <w:pPr>
        <w:ind w:left="2880" w:hanging="360"/>
      </w:pPr>
    </w:lvl>
    <w:lvl w:ilvl="4" w:tplc="F76ED6E6" w:tentative="1">
      <w:start w:val="1"/>
      <w:numFmt w:val="lowerLetter"/>
      <w:lvlText w:val="%5."/>
      <w:lvlJc w:val="left"/>
      <w:pPr>
        <w:ind w:left="3600" w:hanging="360"/>
      </w:pPr>
    </w:lvl>
    <w:lvl w:ilvl="5" w:tplc="C6E26BD8" w:tentative="1">
      <w:start w:val="1"/>
      <w:numFmt w:val="lowerRoman"/>
      <w:lvlText w:val="%6."/>
      <w:lvlJc w:val="right"/>
      <w:pPr>
        <w:ind w:left="4320" w:hanging="180"/>
      </w:pPr>
    </w:lvl>
    <w:lvl w:ilvl="6" w:tplc="B0203250" w:tentative="1">
      <w:start w:val="1"/>
      <w:numFmt w:val="decimal"/>
      <w:lvlText w:val="%7."/>
      <w:lvlJc w:val="left"/>
      <w:pPr>
        <w:ind w:left="5040" w:hanging="360"/>
      </w:pPr>
    </w:lvl>
    <w:lvl w:ilvl="7" w:tplc="B12EC188" w:tentative="1">
      <w:start w:val="1"/>
      <w:numFmt w:val="lowerLetter"/>
      <w:lvlText w:val="%8."/>
      <w:lvlJc w:val="left"/>
      <w:pPr>
        <w:ind w:left="5760" w:hanging="360"/>
      </w:pPr>
    </w:lvl>
    <w:lvl w:ilvl="8" w:tplc="0A1E725E" w:tentative="1">
      <w:start w:val="1"/>
      <w:numFmt w:val="lowerRoman"/>
      <w:lvlText w:val="%9."/>
      <w:lvlJc w:val="right"/>
      <w:pPr>
        <w:ind w:left="6480" w:hanging="180"/>
      </w:pPr>
    </w:lvl>
  </w:abstractNum>
  <w:abstractNum w:abstractNumId="50" w15:restartNumberingAfterBreak="0">
    <w:nsid w:val="3A9369EC"/>
    <w:multiLevelType w:val="multilevel"/>
    <w:tmpl w:val="3AC89220"/>
    <w:styleLink w:va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67"/>
        </w:tabs>
        <w:ind w:left="2367" w:hanging="720"/>
      </w:pPr>
      <w:rPr>
        <w:rFonts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51" w15:restartNumberingAfterBreak="0">
    <w:nsid w:val="3D1F089E"/>
    <w:multiLevelType w:val="hybridMultilevel"/>
    <w:tmpl w:val="2576737A"/>
    <w:lvl w:ilvl="0" w:tplc="04190017">
      <w:start w:val="1"/>
      <w:numFmt w:val="lowerLetter"/>
      <w:lvlText w:val="%1)"/>
      <w:lvlJc w:val="left"/>
      <w:pPr>
        <w:ind w:left="1068" w:hanging="360"/>
      </w:pPr>
      <w:rPr>
        <w:rFonts w:hint="default"/>
        <w:color w:val="auto"/>
        <w:sz w:val="24"/>
        <w:szCs w:val="24"/>
      </w:rPr>
    </w:lvl>
    <w:lvl w:ilvl="1" w:tplc="1ABCE032" w:tentative="1">
      <w:start w:val="1"/>
      <w:numFmt w:val="lowerLetter"/>
      <w:lvlText w:val="%2."/>
      <w:lvlJc w:val="left"/>
      <w:pPr>
        <w:ind w:left="1440" w:hanging="360"/>
      </w:pPr>
    </w:lvl>
    <w:lvl w:ilvl="2" w:tplc="66C40382" w:tentative="1">
      <w:start w:val="1"/>
      <w:numFmt w:val="lowerRoman"/>
      <w:lvlText w:val="%3."/>
      <w:lvlJc w:val="right"/>
      <w:pPr>
        <w:ind w:left="2160" w:hanging="180"/>
      </w:pPr>
    </w:lvl>
    <w:lvl w:ilvl="3" w:tplc="E05845E4" w:tentative="1">
      <w:start w:val="1"/>
      <w:numFmt w:val="decimal"/>
      <w:lvlText w:val="%4."/>
      <w:lvlJc w:val="left"/>
      <w:pPr>
        <w:ind w:left="2880" w:hanging="360"/>
      </w:pPr>
    </w:lvl>
    <w:lvl w:ilvl="4" w:tplc="CA5EF76C" w:tentative="1">
      <w:start w:val="1"/>
      <w:numFmt w:val="lowerLetter"/>
      <w:lvlText w:val="%5."/>
      <w:lvlJc w:val="left"/>
      <w:pPr>
        <w:ind w:left="3600" w:hanging="360"/>
      </w:pPr>
    </w:lvl>
    <w:lvl w:ilvl="5" w:tplc="7C60F152" w:tentative="1">
      <w:start w:val="1"/>
      <w:numFmt w:val="lowerRoman"/>
      <w:lvlText w:val="%6."/>
      <w:lvlJc w:val="right"/>
      <w:pPr>
        <w:ind w:left="4320" w:hanging="180"/>
      </w:pPr>
    </w:lvl>
    <w:lvl w:ilvl="6" w:tplc="688E88C6" w:tentative="1">
      <w:start w:val="1"/>
      <w:numFmt w:val="decimal"/>
      <w:lvlText w:val="%7."/>
      <w:lvlJc w:val="left"/>
      <w:pPr>
        <w:ind w:left="5040" w:hanging="360"/>
      </w:pPr>
    </w:lvl>
    <w:lvl w:ilvl="7" w:tplc="B38E00C0" w:tentative="1">
      <w:start w:val="1"/>
      <w:numFmt w:val="lowerLetter"/>
      <w:lvlText w:val="%8."/>
      <w:lvlJc w:val="left"/>
      <w:pPr>
        <w:ind w:left="5760" w:hanging="360"/>
      </w:pPr>
    </w:lvl>
    <w:lvl w:ilvl="8" w:tplc="431015D8" w:tentative="1">
      <w:start w:val="1"/>
      <w:numFmt w:val="lowerRoman"/>
      <w:lvlText w:val="%9."/>
      <w:lvlJc w:val="right"/>
      <w:pPr>
        <w:ind w:left="6480" w:hanging="180"/>
      </w:pPr>
    </w:lvl>
  </w:abstractNum>
  <w:abstractNum w:abstractNumId="52" w15:restartNumberingAfterBreak="0">
    <w:nsid w:val="3D4F4183"/>
    <w:multiLevelType w:val="hybridMultilevel"/>
    <w:tmpl w:val="06043CDA"/>
    <w:lvl w:ilvl="0" w:tplc="E7F67AA8">
      <w:start w:val="1"/>
      <w:numFmt w:val="decimal"/>
      <w:lvlText w:val="10.%1."/>
      <w:lvlJc w:val="left"/>
      <w:pPr>
        <w:ind w:left="1440" w:hanging="360"/>
      </w:pPr>
      <w:rPr>
        <w:rFonts w:hint="default"/>
        <w:color w:val="auto"/>
      </w:rPr>
    </w:lvl>
    <w:lvl w:ilvl="1" w:tplc="F8D80634" w:tentative="1">
      <w:start w:val="1"/>
      <w:numFmt w:val="lowerLetter"/>
      <w:lvlText w:val="%2."/>
      <w:lvlJc w:val="left"/>
      <w:pPr>
        <w:ind w:left="1440" w:hanging="360"/>
      </w:pPr>
    </w:lvl>
    <w:lvl w:ilvl="2" w:tplc="4D4CEFB6" w:tentative="1">
      <w:start w:val="1"/>
      <w:numFmt w:val="lowerRoman"/>
      <w:lvlText w:val="%3."/>
      <w:lvlJc w:val="right"/>
      <w:pPr>
        <w:ind w:left="2160" w:hanging="180"/>
      </w:pPr>
    </w:lvl>
    <w:lvl w:ilvl="3" w:tplc="DFD0CA70" w:tentative="1">
      <w:start w:val="1"/>
      <w:numFmt w:val="decimal"/>
      <w:lvlText w:val="%4."/>
      <w:lvlJc w:val="left"/>
      <w:pPr>
        <w:ind w:left="2880" w:hanging="360"/>
      </w:pPr>
    </w:lvl>
    <w:lvl w:ilvl="4" w:tplc="D2188DAC" w:tentative="1">
      <w:start w:val="1"/>
      <w:numFmt w:val="lowerLetter"/>
      <w:lvlText w:val="%5."/>
      <w:lvlJc w:val="left"/>
      <w:pPr>
        <w:ind w:left="3600" w:hanging="360"/>
      </w:pPr>
    </w:lvl>
    <w:lvl w:ilvl="5" w:tplc="9F002B50" w:tentative="1">
      <w:start w:val="1"/>
      <w:numFmt w:val="lowerRoman"/>
      <w:lvlText w:val="%6."/>
      <w:lvlJc w:val="right"/>
      <w:pPr>
        <w:ind w:left="4320" w:hanging="180"/>
      </w:pPr>
    </w:lvl>
    <w:lvl w:ilvl="6" w:tplc="158E6B66" w:tentative="1">
      <w:start w:val="1"/>
      <w:numFmt w:val="decimal"/>
      <w:lvlText w:val="%7."/>
      <w:lvlJc w:val="left"/>
      <w:pPr>
        <w:ind w:left="5040" w:hanging="360"/>
      </w:pPr>
    </w:lvl>
    <w:lvl w:ilvl="7" w:tplc="80CC8E10" w:tentative="1">
      <w:start w:val="1"/>
      <w:numFmt w:val="lowerLetter"/>
      <w:lvlText w:val="%8."/>
      <w:lvlJc w:val="left"/>
      <w:pPr>
        <w:ind w:left="5760" w:hanging="360"/>
      </w:pPr>
    </w:lvl>
    <w:lvl w:ilvl="8" w:tplc="69C88250" w:tentative="1">
      <w:start w:val="1"/>
      <w:numFmt w:val="lowerRoman"/>
      <w:lvlText w:val="%9."/>
      <w:lvlJc w:val="right"/>
      <w:pPr>
        <w:ind w:left="6480" w:hanging="180"/>
      </w:pPr>
    </w:lvl>
  </w:abstractNum>
  <w:abstractNum w:abstractNumId="53" w15:restartNumberingAfterBreak="0">
    <w:nsid w:val="3E2E3D3F"/>
    <w:multiLevelType w:val="hybridMultilevel"/>
    <w:tmpl w:val="BAC6C6F8"/>
    <w:lvl w:ilvl="0" w:tplc="D05C13A2">
      <w:start w:val="1"/>
      <w:numFmt w:val="decimal"/>
      <w:lvlText w:val="16.%1."/>
      <w:lvlJc w:val="left"/>
      <w:pPr>
        <w:ind w:left="720" w:hanging="360"/>
      </w:pPr>
      <w:rPr>
        <w:rFonts w:ascii="Times New Roman" w:hAnsi="Times New Roman" w:hint="default"/>
        <w:b w:val="0"/>
        <w:i w:val="0"/>
        <w:color w:val="auto"/>
        <w:sz w:val="24"/>
        <w:szCs w:val="24"/>
      </w:rPr>
    </w:lvl>
    <w:lvl w:ilvl="1" w:tplc="0AEAFA66" w:tentative="1">
      <w:start w:val="1"/>
      <w:numFmt w:val="lowerLetter"/>
      <w:lvlText w:val="%2."/>
      <w:lvlJc w:val="left"/>
      <w:pPr>
        <w:ind w:left="1440" w:hanging="360"/>
      </w:pPr>
    </w:lvl>
    <w:lvl w:ilvl="2" w:tplc="B344B316" w:tentative="1">
      <w:start w:val="1"/>
      <w:numFmt w:val="lowerRoman"/>
      <w:lvlText w:val="%3."/>
      <w:lvlJc w:val="right"/>
      <w:pPr>
        <w:ind w:left="2160" w:hanging="180"/>
      </w:pPr>
    </w:lvl>
    <w:lvl w:ilvl="3" w:tplc="E966763C" w:tentative="1">
      <w:start w:val="1"/>
      <w:numFmt w:val="decimal"/>
      <w:lvlText w:val="%4."/>
      <w:lvlJc w:val="left"/>
      <w:pPr>
        <w:ind w:left="2880" w:hanging="360"/>
      </w:pPr>
    </w:lvl>
    <w:lvl w:ilvl="4" w:tplc="4F0E2338" w:tentative="1">
      <w:start w:val="1"/>
      <w:numFmt w:val="lowerLetter"/>
      <w:lvlText w:val="%5."/>
      <w:lvlJc w:val="left"/>
      <w:pPr>
        <w:ind w:left="3600" w:hanging="360"/>
      </w:pPr>
    </w:lvl>
    <w:lvl w:ilvl="5" w:tplc="8D28D7FC" w:tentative="1">
      <w:start w:val="1"/>
      <w:numFmt w:val="lowerRoman"/>
      <w:lvlText w:val="%6."/>
      <w:lvlJc w:val="right"/>
      <w:pPr>
        <w:ind w:left="4320" w:hanging="180"/>
      </w:pPr>
    </w:lvl>
    <w:lvl w:ilvl="6" w:tplc="6FCC6518" w:tentative="1">
      <w:start w:val="1"/>
      <w:numFmt w:val="decimal"/>
      <w:lvlText w:val="%7."/>
      <w:lvlJc w:val="left"/>
      <w:pPr>
        <w:ind w:left="5040" w:hanging="360"/>
      </w:pPr>
    </w:lvl>
    <w:lvl w:ilvl="7" w:tplc="E0C22A90" w:tentative="1">
      <w:start w:val="1"/>
      <w:numFmt w:val="lowerLetter"/>
      <w:lvlText w:val="%8."/>
      <w:lvlJc w:val="left"/>
      <w:pPr>
        <w:ind w:left="5760" w:hanging="360"/>
      </w:pPr>
    </w:lvl>
    <w:lvl w:ilvl="8" w:tplc="65B2F33E" w:tentative="1">
      <w:start w:val="1"/>
      <w:numFmt w:val="lowerRoman"/>
      <w:lvlText w:val="%9."/>
      <w:lvlJc w:val="right"/>
      <w:pPr>
        <w:ind w:left="6480" w:hanging="180"/>
      </w:pPr>
    </w:lvl>
  </w:abstractNum>
  <w:abstractNum w:abstractNumId="54" w15:restartNumberingAfterBreak="0">
    <w:nsid w:val="3F58449F"/>
    <w:multiLevelType w:val="hybridMultilevel"/>
    <w:tmpl w:val="B4B8AA72"/>
    <w:lvl w:ilvl="0" w:tplc="04190017">
      <w:start w:val="1"/>
      <w:numFmt w:val="lowerLetter"/>
      <w:lvlText w:val="%1)"/>
      <w:lvlJc w:val="left"/>
      <w:pPr>
        <w:ind w:left="720" w:hanging="360"/>
      </w:pPr>
      <w:rPr>
        <w:rFonts w:hint="default"/>
        <w:color w:val="auto"/>
      </w:rPr>
    </w:lvl>
    <w:lvl w:ilvl="1" w:tplc="C4B8495C" w:tentative="1">
      <w:start w:val="1"/>
      <w:numFmt w:val="lowerLetter"/>
      <w:lvlText w:val="%2."/>
      <w:lvlJc w:val="left"/>
      <w:pPr>
        <w:ind w:left="1440" w:hanging="360"/>
      </w:pPr>
    </w:lvl>
    <w:lvl w:ilvl="2" w:tplc="C17AFDB8" w:tentative="1">
      <w:start w:val="1"/>
      <w:numFmt w:val="lowerRoman"/>
      <w:lvlText w:val="%3."/>
      <w:lvlJc w:val="right"/>
      <w:pPr>
        <w:ind w:left="2160" w:hanging="180"/>
      </w:pPr>
    </w:lvl>
    <w:lvl w:ilvl="3" w:tplc="3CE21AD6" w:tentative="1">
      <w:start w:val="1"/>
      <w:numFmt w:val="decimal"/>
      <w:lvlText w:val="%4."/>
      <w:lvlJc w:val="left"/>
      <w:pPr>
        <w:ind w:left="2880" w:hanging="360"/>
      </w:pPr>
    </w:lvl>
    <w:lvl w:ilvl="4" w:tplc="E56C0C4C" w:tentative="1">
      <w:start w:val="1"/>
      <w:numFmt w:val="lowerLetter"/>
      <w:lvlText w:val="%5."/>
      <w:lvlJc w:val="left"/>
      <w:pPr>
        <w:ind w:left="3600" w:hanging="360"/>
      </w:pPr>
    </w:lvl>
    <w:lvl w:ilvl="5" w:tplc="1AB84C62" w:tentative="1">
      <w:start w:val="1"/>
      <w:numFmt w:val="lowerRoman"/>
      <w:lvlText w:val="%6."/>
      <w:lvlJc w:val="right"/>
      <w:pPr>
        <w:ind w:left="4320" w:hanging="180"/>
      </w:pPr>
    </w:lvl>
    <w:lvl w:ilvl="6" w:tplc="C91A6A34" w:tentative="1">
      <w:start w:val="1"/>
      <w:numFmt w:val="decimal"/>
      <w:lvlText w:val="%7."/>
      <w:lvlJc w:val="left"/>
      <w:pPr>
        <w:ind w:left="5040" w:hanging="360"/>
      </w:pPr>
    </w:lvl>
    <w:lvl w:ilvl="7" w:tplc="AFD877BC" w:tentative="1">
      <w:start w:val="1"/>
      <w:numFmt w:val="lowerLetter"/>
      <w:lvlText w:val="%8."/>
      <w:lvlJc w:val="left"/>
      <w:pPr>
        <w:ind w:left="5760" w:hanging="360"/>
      </w:pPr>
    </w:lvl>
    <w:lvl w:ilvl="8" w:tplc="F35802BA" w:tentative="1">
      <w:start w:val="1"/>
      <w:numFmt w:val="lowerRoman"/>
      <w:lvlText w:val="%9."/>
      <w:lvlJc w:val="right"/>
      <w:pPr>
        <w:ind w:left="6480" w:hanging="180"/>
      </w:pPr>
    </w:lvl>
  </w:abstractNum>
  <w:abstractNum w:abstractNumId="55" w15:restartNumberingAfterBreak="0">
    <w:nsid w:val="4214420B"/>
    <w:multiLevelType w:val="hybridMultilevel"/>
    <w:tmpl w:val="C936D92E"/>
    <w:lvl w:ilvl="0" w:tplc="04190017">
      <w:start w:val="1"/>
      <w:numFmt w:val="lowerLetter"/>
      <w:lvlText w:val="%1)"/>
      <w:lvlJc w:val="left"/>
      <w:pPr>
        <w:ind w:left="932" w:hanging="360"/>
      </w:pPr>
      <w:rPr>
        <w:rFonts w:hint="default"/>
        <w:color w:val="auto"/>
      </w:rPr>
    </w:lvl>
    <w:lvl w:ilvl="1" w:tplc="7368CB36" w:tentative="1">
      <w:start w:val="1"/>
      <w:numFmt w:val="lowerLetter"/>
      <w:lvlText w:val="%2."/>
      <w:lvlJc w:val="left"/>
      <w:pPr>
        <w:ind w:left="1440" w:hanging="360"/>
      </w:pPr>
    </w:lvl>
    <w:lvl w:ilvl="2" w:tplc="745458A0" w:tentative="1">
      <w:start w:val="1"/>
      <w:numFmt w:val="lowerRoman"/>
      <w:lvlText w:val="%3."/>
      <w:lvlJc w:val="right"/>
      <w:pPr>
        <w:ind w:left="2160" w:hanging="180"/>
      </w:pPr>
    </w:lvl>
    <w:lvl w:ilvl="3" w:tplc="87FC2D8A" w:tentative="1">
      <w:start w:val="1"/>
      <w:numFmt w:val="decimal"/>
      <w:lvlText w:val="%4."/>
      <w:lvlJc w:val="left"/>
      <w:pPr>
        <w:ind w:left="2880" w:hanging="360"/>
      </w:pPr>
    </w:lvl>
    <w:lvl w:ilvl="4" w:tplc="8D4635A0" w:tentative="1">
      <w:start w:val="1"/>
      <w:numFmt w:val="lowerLetter"/>
      <w:lvlText w:val="%5."/>
      <w:lvlJc w:val="left"/>
      <w:pPr>
        <w:ind w:left="3600" w:hanging="360"/>
      </w:pPr>
    </w:lvl>
    <w:lvl w:ilvl="5" w:tplc="AC68C41C" w:tentative="1">
      <w:start w:val="1"/>
      <w:numFmt w:val="lowerRoman"/>
      <w:lvlText w:val="%6."/>
      <w:lvlJc w:val="right"/>
      <w:pPr>
        <w:ind w:left="4320" w:hanging="180"/>
      </w:pPr>
    </w:lvl>
    <w:lvl w:ilvl="6" w:tplc="D8027E96" w:tentative="1">
      <w:start w:val="1"/>
      <w:numFmt w:val="decimal"/>
      <w:lvlText w:val="%7."/>
      <w:lvlJc w:val="left"/>
      <w:pPr>
        <w:ind w:left="5040" w:hanging="360"/>
      </w:pPr>
    </w:lvl>
    <w:lvl w:ilvl="7" w:tplc="B502BA94" w:tentative="1">
      <w:start w:val="1"/>
      <w:numFmt w:val="lowerLetter"/>
      <w:lvlText w:val="%8."/>
      <w:lvlJc w:val="left"/>
      <w:pPr>
        <w:ind w:left="5760" w:hanging="360"/>
      </w:pPr>
    </w:lvl>
    <w:lvl w:ilvl="8" w:tplc="796C9F58" w:tentative="1">
      <w:start w:val="1"/>
      <w:numFmt w:val="lowerRoman"/>
      <w:lvlText w:val="%9."/>
      <w:lvlJc w:val="right"/>
      <w:pPr>
        <w:ind w:left="6480" w:hanging="180"/>
      </w:pPr>
    </w:lvl>
  </w:abstractNum>
  <w:abstractNum w:abstractNumId="56" w15:restartNumberingAfterBreak="0">
    <w:nsid w:val="437E09AB"/>
    <w:multiLevelType w:val="hybridMultilevel"/>
    <w:tmpl w:val="1598CF70"/>
    <w:lvl w:ilvl="0" w:tplc="DEF298EA">
      <w:start w:val="1"/>
      <w:numFmt w:val="decimal"/>
      <w:lvlText w:val="4.%1."/>
      <w:lvlJc w:val="left"/>
      <w:pPr>
        <w:ind w:left="720" w:hanging="360"/>
      </w:pPr>
      <w:rPr>
        <w:rFonts w:hint="default"/>
      </w:rPr>
    </w:lvl>
    <w:lvl w:ilvl="1" w:tplc="B7D02460" w:tentative="1">
      <w:start w:val="1"/>
      <w:numFmt w:val="lowerLetter"/>
      <w:lvlText w:val="%2."/>
      <w:lvlJc w:val="left"/>
      <w:pPr>
        <w:ind w:left="1440" w:hanging="360"/>
      </w:pPr>
    </w:lvl>
    <w:lvl w:ilvl="2" w:tplc="BE487488" w:tentative="1">
      <w:start w:val="1"/>
      <w:numFmt w:val="lowerRoman"/>
      <w:lvlText w:val="%3."/>
      <w:lvlJc w:val="right"/>
      <w:pPr>
        <w:ind w:left="2160" w:hanging="180"/>
      </w:pPr>
    </w:lvl>
    <w:lvl w:ilvl="3" w:tplc="1F6E33AC" w:tentative="1">
      <w:start w:val="1"/>
      <w:numFmt w:val="decimal"/>
      <w:lvlText w:val="%4."/>
      <w:lvlJc w:val="left"/>
      <w:pPr>
        <w:ind w:left="2880" w:hanging="360"/>
      </w:pPr>
    </w:lvl>
    <w:lvl w:ilvl="4" w:tplc="BB2618FE" w:tentative="1">
      <w:start w:val="1"/>
      <w:numFmt w:val="lowerLetter"/>
      <w:lvlText w:val="%5."/>
      <w:lvlJc w:val="left"/>
      <w:pPr>
        <w:ind w:left="3600" w:hanging="360"/>
      </w:pPr>
    </w:lvl>
    <w:lvl w:ilvl="5" w:tplc="2C368432" w:tentative="1">
      <w:start w:val="1"/>
      <w:numFmt w:val="lowerRoman"/>
      <w:lvlText w:val="%6."/>
      <w:lvlJc w:val="right"/>
      <w:pPr>
        <w:ind w:left="4320" w:hanging="180"/>
      </w:pPr>
    </w:lvl>
    <w:lvl w:ilvl="6" w:tplc="125A5200" w:tentative="1">
      <w:start w:val="1"/>
      <w:numFmt w:val="decimal"/>
      <w:lvlText w:val="%7."/>
      <w:lvlJc w:val="left"/>
      <w:pPr>
        <w:ind w:left="5040" w:hanging="360"/>
      </w:pPr>
    </w:lvl>
    <w:lvl w:ilvl="7" w:tplc="5422320E" w:tentative="1">
      <w:start w:val="1"/>
      <w:numFmt w:val="lowerLetter"/>
      <w:lvlText w:val="%8."/>
      <w:lvlJc w:val="left"/>
      <w:pPr>
        <w:ind w:left="5760" w:hanging="360"/>
      </w:pPr>
    </w:lvl>
    <w:lvl w:ilvl="8" w:tplc="AB8EF114" w:tentative="1">
      <w:start w:val="1"/>
      <w:numFmt w:val="lowerRoman"/>
      <w:lvlText w:val="%9."/>
      <w:lvlJc w:val="right"/>
      <w:pPr>
        <w:ind w:left="6480" w:hanging="180"/>
      </w:pPr>
    </w:lvl>
  </w:abstractNum>
  <w:abstractNum w:abstractNumId="57" w15:restartNumberingAfterBreak="0">
    <w:nsid w:val="451E4554"/>
    <w:multiLevelType w:val="hybridMultilevel"/>
    <w:tmpl w:val="44DAB694"/>
    <w:lvl w:ilvl="0" w:tplc="42A061B0">
      <w:start w:val="1"/>
      <w:numFmt w:val="decimal"/>
      <w:lvlText w:val="9.%1."/>
      <w:lvlJc w:val="left"/>
      <w:pPr>
        <w:ind w:left="1074" w:hanging="360"/>
      </w:pPr>
      <w:rPr>
        <w:rFonts w:hint="default"/>
      </w:rPr>
    </w:lvl>
    <w:lvl w:ilvl="1" w:tplc="319809FC" w:tentative="1">
      <w:start w:val="1"/>
      <w:numFmt w:val="lowerLetter"/>
      <w:lvlText w:val="%2."/>
      <w:lvlJc w:val="left"/>
      <w:pPr>
        <w:ind w:left="1440" w:hanging="360"/>
      </w:pPr>
    </w:lvl>
    <w:lvl w:ilvl="2" w:tplc="561868D8" w:tentative="1">
      <w:start w:val="1"/>
      <w:numFmt w:val="lowerRoman"/>
      <w:lvlText w:val="%3."/>
      <w:lvlJc w:val="right"/>
      <w:pPr>
        <w:ind w:left="2160" w:hanging="180"/>
      </w:pPr>
    </w:lvl>
    <w:lvl w:ilvl="3" w:tplc="92B6CAF4" w:tentative="1">
      <w:start w:val="1"/>
      <w:numFmt w:val="decimal"/>
      <w:lvlText w:val="%4."/>
      <w:lvlJc w:val="left"/>
      <w:pPr>
        <w:ind w:left="2880" w:hanging="360"/>
      </w:pPr>
    </w:lvl>
    <w:lvl w:ilvl="4" w:tplc="9F30954A" w:tentative="1">
      <w:start w:val="1"/>
      <w:numFmt w:val="lowerLetter"/>
      <w:lvlText w:val="%5."/>
      <w:lvlJc w:val="left"/>
      <w:pPr>
        <w:ind w:left="3600" w:hanging="360"/>
      </w:pPr>
    </w:lvl>
    <w:lvl w:ilvl="5" w:tplc="A92A2250" w:tentative="1">
      <w:start w:val="1"/>
      <w:numFmt w:val="lowerRoman"/>
      <w:lvlText w:val="%6."/>
      <w:lvlJc w:val="right"/>
      <w:pPr>
        <w:ind w:left="4320" w:hanging="180"/>
      </w:pPr>
    </w:lvl>
    <w:lvl w:ilvl="6" w:tplc="D7EE400E" w:tentative="1">
      <w:start w:val="1"/>
      <w:numFmt w:val="decimal"/>
      <w:lvlText w:val="%7."/>
      <w:lvlJc w:val="left"/>
      <w:pPr>
        <w:ind w:left="5040" w:hanging="360"/>
      </w:pPr>
    </w:lvl>
    <w:lvl w:ilvl="7" w:tplc="E91463B0" w:tentative="1">
      <w:start w:val="1"/>
      <w:numFmt w:val="lowerLetter"/>
      <w:lvlText w:val="%8."/>
      <w:lvlJc w:val="left"/>
      <w:pPr>
        <w:ind w:left="5760" w:hanging="360"/>
      </w:pPr>
    </w:lvl>
    <w:lvl w:ilvl="8" w:tplc="C464E6D0" w:tentative="1">
      <w:start w:val="1"/>
      <w:numFmt w:val="lowerRoman"/>
      <w:lvlText w:val="%9."/>
      <w:lvlJc w:val="right"/>
      <w:pPr>
        <w:ind w:left="6480" w:hanging="180"/>
      </w:pPr>
    </w:lvl>
  </w:abstractNum>
  <w:abstractNum w:abstractNumId="5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7432832"/>
    <w:multiLevelType w:val="hybridMultilevel"/>
    <w:tmpl w:val="F58A5BBA"/>
    <w:lvl w:ilvl="0" w:tplc="6C521F64">
      <w:start w:val="1"/>
      <w:numFmt w:val="decimal"/>
      <w:lvlText w:val="1.%1."/>
      <w:lvlJc w:val="left"/>
      <w:pPr>
        <w:ind w:left="720" w:hanging="360"/>
      </w:pPr>
      <w:rPr>
        <w:rFonts w:hint="default"/>
      </w:rPr>
    </w:lvl>
    <w:lvl w:ilvl="1" w:tplc="A0265E3E" w:tentative="1">
      <w:start w:val="1"/>
      <w:numFmt w:val="lowerLetter"/>
      <w:lvlText w:val="%2."/>
      <w:lvlJc w:val="left"/>
      <w:pPr>
        <w:ind w:left="1440" w:hanging="360"/>
      </w:pPr>
    </w:lvl>
    <w:lvl w:ilvl="2" w:tplc="0A9A304A" w:tentative="1">
      <w:start w:val="1"/>
      <w:numFmt w:val="lowerRoman"/>
      <w:lvlText w:val="%3."/>
      <w:lvlJc w:val="right"/>
      <w:pPr>
        <w:ind w:left="2160" w:hanging="180"/>
      </w:pPr>
    </w:lvl>
    <w:lvl w:ilvl="3" w:tplc="EE20D2E2" w:tentative="1">
      <w:start w:val="1"/>
      <w:numFmt w:val="decimal"/>
      <w:lvlText w:val="%4."/>
      <w:lvlJc w:val="left"/>
      <w:pPr>
        <w:ind w:left="2880" w:hanging="360"/>
      </w:pPr>
    </w:lvl>
    <w:lvl w:ilvl="4" w:tplc="A54A926A" w:tentative="1">
      <w:start w:val="1"/>
      <w:numFmt w:val="lowerLetter"/>
      <w:lvlText w:val="%5."/>
      <w:lvlJc w:val="left"/>
      <w:pPr>
        <w:ind w:left="3600" w:hanging="360"/>
      </w:pPr>
    </w:lvl>
    <w:lvl w:ilvl="5" w:tplc="8CA2CDA8" w:tentative="1">
      <w:start w:val="1"/>
      <w:numFmt w:val="lowerRoman"/>
      <w:lvlText w:val="%6."/>
      <w:lvlJc w:val="right"/>
      <w:pPr>
        <w:ind w:left="4320" w:hanging="180"/>
      </w:pPr>
    </w:lvl>
    <w:lvl w:ilvl="6" w:tplc="62C6A588" w:tentative="1">
      <w:start w:val="1"/>
      <w:numFmt w:val="decimal"/>
      <w:lvlText w:val="%7."/>
      <w:lvlJc w:val="left"/>
      <w:pPr>
        <w:ind w:left="5040" w:hanging="360"/>
      </w:pPr>
    </w:lvl>
    <w:lvl w:ilvl="7" w:tplc="CBB44D8C" w:tentative="1">
      <w:start w:val="1"/>
      <w:numFmt w:val="lowerLetter"/>
      <w:lvlText w:val="%8."/>
      <w:lvlJc w:val="left"/>
      <w:pPr>
        <w:ind w:left="5760" w:hanging="360"/>
      </w:pPr>
    </w:lvl>
    <w:lvl w:ilvl="8" w:tplc="71FA14A8" w:tentative="1">
      <w:start w:val="1"/>
      <w:numFmt w:val="lowerRoman"/>
      <w:lvlText w:val="%9."/>
      <w:lvlJc w:val="right"/>
      <w:pPr>
        <w:ind w:left="6480" w:hanging="180"/>
      </w:pPr>
    </w:lvl>
  </w:abstractNum>
  <w:abstractNum w:abstractNumId="60" w15:restartNumberingAfterBreak="0">
    <w:nsid w:val="475E308B"/>
    <w:multiLevelType w:val="hybridMultilevel"/>
    <w:tmpl w:val="28EC4FFA"/>
    <w:lvl w:ilvl="0" w:tplc="04190017">
      <w:start w:val="1"/>
      <w:numFmt w:val="lowerLetter"/>
      <w:lvlText w:val="%1)"/>
      <w:lvlJc w:val="left"/>
      <w:pPr>
        <w:ind w:left="1287" w:hanging="360"/>
      </w:pPr>
      <w:rPr>
        <w:rFonts w:hint="default"/>
        <w:color w:val="auto"/>
      </w:rPr>
    </w:lvl>
    <w:lvl w:ilvl="1" w:tplc="26BEB3F4" w:tentative="1">
      <w:start w:val="1"/>
      <w:numFmt w:val="lowerLetter"/>
      <w:lvlText w:val="%2."/>
      <w:lvlJc w:val="left"/>
      <w:pPr>
        <w:ind w:left="1440" w:hanging="360"/>
      </w:pPr>
    </w:lvl>
    <w:lvl w:ilvl="2" w:tplc="37FE62F0" w:tentative="1">
      <w:start w:val="1"/>
      <w:numFmt w:val="lowerRoman"/>
      <w:lvlText w:val="%3."/>
      <w:lvlJc w:val="right"/>
      <w:pPr>
        <w:ind w:left="2160" w:hanging="180"/>
      </w:pPr>
    </w:lvl>
    <w:lvl w:ilvl="3" w:tplc="23141FEE" w:tentative="1">
      <w:start w:val="1"/>
      <w:numFmt w:val="decimal"/>
      <w:lvlText w:val="%4."/>
      <w:lvlJc w:val="left"/>
      <w:pPr>
        <w:ind w:left="2880" w:hanging="360"/>
      </w:pPr>
    </w:lvl>
    <w:lvl w:ilvl="4" w:tplc="3F180BEA" w:tentative="1">
      <w:start w:val="1"/>
      <w:numFmt w:val="lowerLetter"/>
      <w:lvlText w:val="%5."/>
      <w:lvlJc w:val="left"/>
      <w:pPr>
        <w:ind w:left="3600" w:hanging="360"/>
      </w:pPr>
    </w:lvl>
    <w:lvl w:ilvl="5" w:tplc="70945F02" w:tentative="1">
      <w:start w:val="1"/>
      <w:numFmt w:val="lowerRoman"/>
      <w:lvlText w:val="%6."/>
      <w:lvlJc w:val="right"/>
      <w:pPr>
        <w:ind w:left="4320" w:hanging="180"/>
      </w:pPr>
    </w:lvl>
    <w:lvl w:ilvl="6" w:tplc="2F06474E" w:tentative="1">
      <w:start w:val="1"/>
      <w:numFmt w:val="decimal"/>
      <w:lvlText w:val="%7."/>
      <w:lvlJc w:val="left"/>
      <w:pPr>
        <w:ind w:left="5040" w:hanging="360"/>
      </w:pPr>
    </w:lvl>
    <w:lvl w:ilvl="7" w:tplc="ECD0AAEE" w:tentative="1">
      <w:start w:val="1"/>
      <w:numFmt w:val="lowerLetter"/>
      <w:lvlText w:val="%8."/>
      <w:lvlJc w:val="left"/>
      <w:pPr>
        <w:ind w:left="5760" w:hanging="360"/>
      </w:pPr>
    </w:lvl>
    <w:lvl w:ilvl="8" w:tplc="154C5464" w:tentative="1">
      <w:start w:val="1"/>
      <w:numFmt w:val="lowerRoman"/>
      <w:lvlText w:val="%9."/>
      <w:lvlJc w:val="right"/>
      <w:pPr>
        <w:ind w:left="6480" w:hanging="180"/>
      </w:pPr>
    </w:lvl>
  </w:abstractNum>
  <w:abstractNum w:abstractNumId="61" w15:restartNumberingAfterBreak="0">
    <w:nsid w:val="478A395C"/>
    <w:multiLevelType w:val="multilevel"/>
    <w:tmpl w:val="8E6C6CFE"/>
    <w:lvl w:ilvl="0">
      <w:start w:val="1"/>
      <w:numFmt w:val="decimal"/>
      <w:pStyle w:val="10"/>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2" w15:restartNumberingAfterBreak="0">
    <w:nsid w:val="49ED5437"/>
    <w:multiLevelType w:val="hybridMultilevel"/>
    <w:tmpl w:val="100E275A"/>
    <w:lvl w:ilvl="0" w:tplc="04190017">
      <w:start w:val="1"/>
      <w:numFmt w:val="lowerLetter"/>
      <w:lvlText w:val="%1)"/>
      <w:lvlJc w:val="left"/>
      <w:pPr>
        <w:ind w:left="720" w:hanging="360"/>
      </w:pPr>
      <w:rPr>
        <w:rFonts w:hint="default"/>
        <w:color w:val="auto"/>
      </w:rPr>
    </w:lvl>
    <w:lvl w:ilvl="1" w:tplc="C340197E" w:tentative="1">
      <w:start w:val="1"/>
      <w:numFmt w:val="lowerLetter"/>
      <w:lvlText w:val="%2."/>
      <w:lvlJc w:val="left"/>
      <w:pPr>
        <w:ind w:left="1440" w:hanging="360"/>
      </w:pPr>
    </w:lvl>
    <w:lvl w:ilvl="2" w:tplc="60DC3D8E" w:tentative="1">
      <w:start w:val="1"/>
      <w:numFmt w:val="lowerRoman"/>
      <w:lvlText w:val="%3."/>
      <w:lvlJc w:val="right"/>
      <w:pPr>
        <w:ind w:left="2160" w:hanging="180"/>
      </w:pPr>
    </w:lvl>
    <w:lvl w:ilvl="3" w:tplc="FE940468" w:tentative="1">
      <w:start w:val="1"/>
      <w:numFmt w:val="decimal"/>
      <w:lvlText w:val="%4."/>
      <w:lvlJc w:val="left"/>
      <w:pPr>
        <w:ind w:left="2880" w:hanging="360"/>
      </w:pPr>
    </w:lvl>
    <w:lvl w:ilvl="4" w:tplc="535A1C30" w:tentative="1">
      <w:start w:val="1"/>
      <w:numFmt w:val="lowerLetter"/>
      <w:lvlText w:val="%5."/>
      <w:lvlJc w:val="left"/>
      <w:pPr>
        <w:ind w:left="3600" w:hanging="360"/>
      </w:pPr>
    </w:lvl>
    <w:lvl w:ilvl="5" w:tplc="C8644456" w:tentative="1">
      <w:start w:val="1"/>
      <w:numFmt w:val="lowerRoman"/>
      <w:lvlText w:val="%6."/>
      <w:lvlJc w:val="right"/>
      <w:pPr>
        <w:ind w:left="4320" w:hanging="180"/>
      </w:pPr>
    </w:lvl>
    <w:lvl w:ilvl="6" w:tplc="19D68700" w:tentative="1">
      <w:start w:val="1"/>
      <w:numFmt w:val="decimal"/>
      <w:lvlText w:val="%7."/>
      <w:lvlJc w:val="left"/>
      <w:pPr>
        <w:ind w:left="5040" w:hanging="360"/>
      </w:pPr>
    </w:lvl>
    <w:lvl w:ilvl="7" w:tplc="A650C38A" w:tentative="1">
      <w:start w:val="1"/>
      <w:numFmt w:val="lowerLetter"/>
      <w:lvlText w:val="%8."/>
      <w:lvlJc w:val="left"/>
      <w:pPr>
        <w:ind w:left="5760" w:hanging="360"/>
      </w:pPr>
    </w:lvl>
    <w:lvl w:ilvl="8" w:tplc="2C6A4EF4" w:tentative="1">
      <w:start w:val="1"/>
      <w:numFmt w:val="lowerRoman"/>
      <w:lvlText w:val="%9."/>
      <w:lvlJc w:val="right"/>
      <w:pPr>
        <w:ind w:left="6480" w:hanging="180"/>
      </w:pPr>
    </w:lvl>
  </w:abstractNum>
  <w:abstractNum w:abstractNumId="63" w15:restartNumberingAfterBreak="0">
    <w:nsid w:val="4AEF005A"/>
    <w:multiLevelType w:val="multilevel"/>
    <w:tmpl w:val="5548170E"/>
    <w:lvl w:ilvl="0">
      <w:start w:val="8"/>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B024F01"/>
    <w:multiLevelType w:val="hybridMultilevel"/>
    <w:tmpl w:val="957ACE4C"/>
    <w:lvl w:ilvl="0" w:tplc="1976342C">
      <w:start w:val="1"/>
      <w:numFmt w:val="decimal"/>
      <w:lvlText w:val="6.%1."/>
      <w:lvlJc w:val="left"/>
      <w:pPr>
        <w:ind w:left="1080" w:hanging="360"/>
      </w:pPr>
      <w:rPr>
        <w:rFonts w:hint="default"/>
        <w:color w:val="auto"/>
      </w:rPr>
    </w:lvl>
    <w:lvl w:ilvl="1" w:tplc="D77E87BC">
      <w:start w:val="1"/>
      <w:numFmt w:val="decimal"/>
      <w:lvlText w:val="6.%2."/>
      <w:lvlJc w:val="left"/>
      <w:pPr>
        <w:ind w:left="1800" w:hanging="360"/>
      </w:pPr>
      <w:rPr>
        <w:rFonts w:ascii="Times New Roman" w:hAnsi="Times New Roman" w:cs="Times New Roman" w:hint="default"/>
        <w:color w:val="auto"/>
        <w:sz w:val="24"/>
        <w:szCs w:val="24"/>
      </w:rPr>
    </w:lvl>
    <w:lvl w:ilvl="2" w:tplc="CE4E2988" w:tentative="1">
      <w:start w:val="1"/>
      <w:numFmt w:val="lowerRoman"/>
      <w:lvlText w:val="%3."/>
      <w:lvlJc w:val="right"/>
      <w:pPr>
        <w:ind w:left="2520" w:hanging="180"/>
      </w:pPr>
    </w:lvl>
    <w:lvl w:ilvl="3" w:tplc="88FE1A6A" w:tentative="1">
      <w:start w:val="1"/>
      <w:numFmt w:val="decimal"/>
      <w:lvlText w:val="%4."/>
      <w:lvlJc w:val="left"/>
      <w:pPr>
        <w:ind w:left="3240" w:hanging="360"/>
      </w:pPr>
    </w:lvl>
    <w:lvl w:ilvl="4" w:tplc="DA884824" w:tentative="1">
      <w:start w:val="1"/>
      <w:numFmt w:val="lowerLetter"/>
      <w:lvlText w:val="%5."/>
      <w:lvlJc w:val="left"/>
      <w:pPr>
        <w:ind w:left="3960" w:hanging="360"/>
      </w:pPr>
    </w:lvl>
    <w:lvl w:ilvl="5" w:tplc="EFD433CA" w:tentative="1">
      <w:start w:val="1"/>
      <w:numFmt w:val="lowerRoman"/>
      <w:lvlText w:val="%6."/>
      <w:lvlJc w:val="right"/>
      <w:pPr>
        <w:ind w:left="4680" w:hanging="180"/>
      </w:pPr>
    </w:lvl>
    <w:lvl w:ilvl="6" w:tplc="3CFA916E" w:tentative="1">
      <w:start w:val="1"/>
      <w:numFmt w:val="decimal"/>
      <w:lvlText w:val="%7."/>
      <w:lvlJc w:val="left"/>
      <w:pPr>
        <w:ind w:left="5400" w:hanging="360"/>
      </w:pPr>
    </w:lvl>
    <w:lvl w:ilvl="7" w:tplc="D4C88A64" w:tentative="1">
      <w:start w:val="1"/>
      <w:numFmt w:val="lowerLetter"/>
      <w:lvlText w:val="%8."/>
      <w:lvlJc w:val="left"/>
      <w:pPr>
        <w:ind w:left="6120" w:hanging="360"/>
      </w:pPr>
    </w:lvl>
    <w:lvl w:ilvl="8" w:tplc="A85A3658" w:tentative="1">
      <w:start w:val="1"/>
      <w:numFmt w:val="lowerRoman"/>
      <w:lvlText w:val="%9."/>
      <w:lvlJc w:val="right"/>
      <w:pPr>
        <w:ind w:left="6840" w:hanging="180"/>
      </w:pPr>
    </w:lvl>
  </w:abstractNum>
  <w:abstractNum w:abstractNumId="65" w15:restartNumberingAfterBreak="0">
    <w:nsid w:val="4D0D42B7"/>
    <w:multiLevelType w:val="hybridMultilevel"/>
    <w:tmpl w:val="70D0414A"/>
    <w:lvl w:ilvl="0" w:tplc="595A507C">
      <w:start w:val="1"/>
      <w:numFmt w:val="russianLower"/>
      <w:lvlText w:val="%1)"/>
      <w:lvlJc w:val="left"/>
      <w:pPr>
        <w:ind w:left="932" w:hanging="360"/>
      </w:pPr>
      <w:rPr>
        <w:rFonts w:hint="default"/>
        <w:color w:val="auto"/>
      </w:rPr>
    </w:lvl>
    <w:lvl w:ilvl="1" w:tplc="2D2EA946" w:tentative="1">
      <w:start w:val="1"/>
      <w:numFmt w:val="lowerLetter"/>
      <w:lvlText w:val="%2."/>
      <w:lvlJc w:val="left"/>
      <w:pPr>
        <w:ind w:left="1652" w:hanging="360"/>
      </w:pPr>
    </w:lvl>
    <w:lvl w:ilvl="2" w:tplc="754EAD9E" w:tentative="1">
      <w:start w:val="1"/>
      <w:numFmt w:val="lowerRoman"/>
      <w:lvlText w:val="%3."/>
      <w:lvlJc w:val="right"/>
      <w:pPr>
        <w:ind w:left="2372" w:hanging="180"/>
      </w:pPr>
    </w:lvl>
    <w:lvl w:ilvl="3" w:tplc="2346A8AA" w:tentative="1">
      <w:start w:val="1"/>
      <w:numFmt w:val="decimal"/>
      <w:lvlText w:val="%4."/>
      <w:lvlJc w:val="left"/>
      <w:pPr>
        <w:ind w:left="3092" w:hanging="360"/>
      </w:pPr>
    </w:lvl>
    <w:lvl w:ilvl="4" w:tplc="04523B02" w:tentative="1">
      <w:start w:val="1"/>
      <w:numFmt w:val="lowerLetter"/>
      <w:lvlText w:val="%5."/>
      <w:lvlJc w:val="left"/>
      <w:pPr>
        <w:ind w:left="3812" w:hanging="360"/>
      </w:pPr>
    </w:lvl>
    <w:lvl w:ilvl="5" w:tplc="274A8EFC" w:tentative="1">
      <w:start w:val="1"/>
      <w:numFmt w:val="lowerRoman"/>
      <w:lvlText w:val="%6."/>
      <w:lvlJc w:val="right"/>
      <w:pPr>
        <w:ind w:left="4532" w:hanging="180"/>
      </w:pPr>
    </w:lvl>
    <w:lvl w:ilvl="6" w:tplc="D87827DA" w:tentative="1">
      <w:start w:val="1"/>
      <w:numFmt w:val="decimal"/>
      <w:lvlText w:val="%7."/>
      <w:lvlJc w:val="left"/>
      <w:pPr>
        <w:ind w:left="5252" w:hanging="360"/>
      </w:pPr>
    </w:lvl>
    <w:lvl w:ilvl="7" w:tplc="2ACC2194" w:tentative="1">
      <w:start w:val="1"/>
      <w:numFmt w:val="lowerLetter"/>
      <w:lvlText w:val="%8."/>
      <w:lvlJc w:val="left"/>
      <w:pPr>
        <w:ind w:left="5972" w:hanging="360"/>
      </w:pPr>
    </w:lvl>
    <w:lvl w:ilvl="8" w:tplc="B186F57A" w:tentative="1">
      <w:start w:val="1"/>
      <w:numFmt w:val="lowerRoman"/>
      <w:lvlText w:val="%9."/>
      <w:lvlJc w:val="right"/>
      <w:pPr>
        <w:ind w:left="6692" w:hanging="180"/>
      </w:pPr>
    </w:lvl>
  </w:abstractNum>
  <w:abstractNum w:abstractNumId="66" w15:restartNumberingAfterBreak="0">
    <w:nsid w:val="4E1407DC"/>
    <w:multiLevelType w:val="multilevel"/>
    <w:tmpl w:val="AD46FDFE"/>
    <w:lvl w:ilvl="0">
      <w:start w:val="1"/>
      <w:numFmt w:val="decimal"/>
      <w:lvlText w:val="%1."/>
      <w:lvlJc w:val="left"/>
      <w:pPr>
        <w:ind w:left="927" w:hanging="360"/>
      </w:pPr>
      <w:rPr>
        <w:rFonts w:hint="default"/>
      </w:rPr>
    </w:lvl>
    <w:lvl w:ilvl="1">
      <w:start w:val="1"/>
      <w:numFmt w:val="decimal"/>
      <w:lvlText w:val="2.%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7" w15:restartNumberingAfterBreak="0">
    <w:nsid w:val="4F082431"/>
    <w:multiLevelType w:val="multilevel"/>
    <w:tmpl w:val="E758E188"/>
    <w:lvl w:ilvl="0">
      <w:start w:val="1"/>
      <w:numFmt w:val="decimal"/>
      <w:lvlText w:val="%1."/>
      <w:lvlJc w:val="left"/>
      <w:pPr>
        <w:ind w:left="927" w:hanging="360"/>
      </w:pPr>
      <w:rPr>
        <w:rFonts w:hint="default"/>
      </w:rPr>
    </w:lvl>
    <w:lvl w:ilvl="1">
      <w:start w:val="1"/>
      <w:numFmt w:val="decimal"/>
      <w:lvlText w:val="2.%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8" w15:restartNumberingAfterBreak="0">
    <w:nsid w:val="4FCA4ECC"/>
    <w:multiLevelType w:val="hybridMultilevel"/>
    <w:tmpl w:val="54944034"/>
    <w:lvl w:ilvl="0" w:tplc="658044A8">
      <w:start w:val="1"/>
      <w:numFmt w:val="bullet"/>
      <w:lvlText w:val=""/>
      <w:lvlJc w:val="left"/>
      <w:pPr>
        <w:ind w:left="1074" w:hanging="360"/>
      </w:pPr>
      <w:rPr>
        <w:rFonts w:ascii="Symbol" w:hAnsi="Symbol" w:hint="default"/>
      </w:rPr>
    </w:lvl>
    <w:lvl w:ilvl="1" w:tplc="50589ECE">
      <w:start w:val="1"/>
      <w:numFmt w:val="bullet"/>
      <w:lvlText w:val="o"/>
      <w:lvlJc w:val="left"/>
      <w:pPr>
        <w:ind w:left="1794" w:hanging="360"/>
      </w:pPr>
      <w:rPr>
        <w:rFonts w:ascii="Courier New" w:hAnsi="Courier New" w:cs="Courier New" w:hint="default"/>
      </w:rPr>
    </w:lvl>
    <w:lvl w:ilvl="2" w:tplc="D980C176" w:tentative="1">
      <w:start w:val="1"/>
      <w:numFmt w:val="bullet"/>
      <w:lvlText w:val=""/>
      <w:lvlJc w:val="left"/>
      <w:pPr>
        <w:ind w:left="2514" w:hanging="360"/>
      </w:pPr>
      <w:rPr>
        <w:rFonts w:ascii="Wingdings" w:hAnsi="Wingdings" w:hint="default"/>
      </w:rPr>
    </w:lvl>
    <w:lvl w:ilvl="3" w:tplc="43E4DA2A" w:tentative="1">
      <w:start w:val="1"/>
      <w:numFmt w:val="bullet"/>
      <w:lvlText w:val=""/>
      <w:lvlJc w:val="left"/>
      <w:pPr>
        <w:ind w:left="3234" w:hanging="360"/>
      </w:pPr>
      <w:rPr>
        <w:rFonts w:ascii="Symbol" w:hAnsi="Symbol" w:hint="default"/>
      </w:rPr>
    </w:lvl>
    <w:lvl w:ilvl="4" w:tplc="1E506770" w:tentative="1">
      <w:start w:val="1"/>
      <w:numFmt w:val="bullet"/>
      <w:lvlText w:val="o"/>
      <w:lvlJc w:val="left"/>
      <w:pPr>
        <w:ind w:left="3954" w:hanging="360"/>
      </w:pPr>
      <w:rPr>
        <w:rFonts w:ascii="Courier New" w:hAnsi="Courier New" w:cs="Courier New" w:hint="default"/>
      </w:rPr>
    </w:lvl>
    <w:lvl w:ilvl="5" w:tplc="C7DE38C6" w:tentative="1">
      <w:start w:val="1"/>
      <w:numFmt w:val="bullet"/>
      <w:lvlText w:val=""/>
      <w:lvlJc w:val="left"/>
      <w:pPr>
        <w:ind w:left="4674" w:hanging="360"/>
      </w:pPr>
      <w:rPr>
        <w:rFonts w:ascii="Wingdings" w:hAnsi="Wingdings" w:hint="default"/>
      </w:rPr>
    </w:lvl>
    <w:lvl w:ilvl="6" w:tplc="840AD936" w:tentative="1">
      <w:start w:val="1"/>
      <w:numFmt w:val="bullet"/>
      <w:lvlText w:val=""/>
      <w:lvlJc w:val="left"/>
      <w:pPr>
        <w:ind w:left="5394" w:hanging="360"/>
      </w:pPr>
      <w:rPr>
        <w:rFonts w:ascii="Symbol" w:hAnsi="Symbol" w:hint="default"/>
      </w:rPr>
    </w:lvl>
    <w:lvl w:ilvl="7" w:tplc="87B0D81C" w:tentative="1">
      <w:start w:val="1"/>
      <w:numFmt w:val="bullet"/>
      <w:lvlText w:val="o"/>
      <w:lvlJc w:val="left"/>
      <w:pPr>
        <w:ind w:left="6114" w:hanging="360"/>
      </w:pPr>
      <w:rPr>
        <w:rFonts w:ascii="Courier New" w:hAnsi="Courier New" w:cs="Courier New" w:hint="default"/>
      </w:rPr>
    </w:lvl>
    <w:lvl w:ilvl="8" w:tplc="523C24E4" w:tentative="1">
      <w:start w:val="1"/>
      <w:numFmt w:val="bullet"/>
      <w:lvlText w:val=""/>
      <w:lvlJc w:val="left"/>
      <w:pPr>
        <w:ind w:left="6834" w:hanging="360"/>
      </w:pPr>
      <w:rPr>
        <w:rFonts w:ascii="Wingdings" w:hAnsi="Wingdings" w:hint="default"/>
      </w:rPr>
    </w:lvl>
  </w:abstractNum>
  <w:abstractNum w:abstractNumId="69" w15:restartNumberingAfterBreak="0">
    <w:nsid w:val="5020272E"/>
    <w:multiLevelType w:val="hybridMultilevel"/>
    <w:tmpl w:val="55C84DF4"/>
    <w:lvl w:ilvl="0" w:tplc="1F3A5E32">
      <w:start w:val="1"/>
      <w:numFmt w:val="russianLower"/>
      <w:lvlText w:val="%1)"/>
      <w:lvlJc w:val="left"/>
      <w:pPr>
        <w:ind w:left="1068" w:hanging="360"/>
      </w:pPr>
      <w:rPr>
        <w:rFonts w:hint="default"/>
        <w:sz w:val="24"/>
        <w:szCs w:val="24"/>
      </w:rPr>
    </w:lvl>
    <w:lvl w:ilvl="1" w:tplc="1B3AEF9A" w:tentative="1">
      <w:start w:val="1"/>
      <w:numFmt w:val="lowerLetter"/>
      <w:lvlText w:val="%2."/>
      <w:lvlJc w:val="left"/>
      <w:pPr>
        <w:ind w:left="1440" w:hanging="360"/>
      </w:pPr>
    </w:lvl>
    <w:lvl w:ilvl="2" w:tplc="80607F86" w:tentative="1">
      <w:start w:val="1"/>
      <w:numFmt w:val="lowerRoman"/>
      <w:lvlText w:val="%3."/>
      <w:lvlJc w:val="right"/>
      <w:pPr>
        <w:ind w:left="2160" w:hanging="180"/>
      </w:pPr>
    </w:lvl>
    <w:lvl w:ilvl="3" w:tplc="D7601976" w:tentative="1">
      <w:start w:val="1"/>
      <w:numFmt w:val="decimal"/>
      <w:lvlText w:val="%4."/>
      <w:lvlJc w:val="left"/>
      <w:pPr>
        <w:ind w:left="2880" w:hanging="360"/>
      </w:pPr>
    </w:lvl>
    <w:lvl w:ilvl="4" w:tplc="3F2E2DEA" w:tentative="1">
      <w:start w:val="1"/>
      <w:numFmt w:val="lowerLetter"/>
      <w:lvlText w:val="%5."/>
      <w:lvlJc w:val="left"/>
      <w:pPr>
        <w:ind w:left="3600" w:hanging="360"/>
      </w:pPr>
    </w:lvl>
    <w:lvl w:ilvl="5" w:tplc="D4E83F5C" w:tentative="1">
      <w:start w:val="1"/>
      <w:numFmt w:val="lowerRoman"/>
      <w:lvlText w:val="%6."/>
      <w:lvlJc w:val="right"/>
      <w:pPr>
        <w:ind w:left="4320" w:hanging="180"/>
      </w:pPr>
    </w:lvl>
    <w:lvl w:ilvl="6" w:tplc="FF44A252" w:tentative="1">
      <w:start w:val="1"/>
      <w:numFmt w:val="decimal"/>
      <w:lvlText w:val="%7."/>
      <w:lvlJc w:val="left"/>
      <w:pPr>
        <w:ind w:left="5040" w:hanging="360"/>
      </w:pPr>
    </w:lvl>
    <w:lvl w:ilvl="7" w:tplc="CC961B64" w:tentative="1">
      <w:start w:val="1"/>
      <w:numFmt w:val="lowerLetter"/>
      <w:lvlText w:val="%8."/>
      <w:lvlJc w:val="left"/>
      <w:pPr>
        <w:ind w:left="5760" w:hanging="360"/>
      </w:pPr>
    </w:lvl>
    <w:lvl w:ilvl="8" w:tplc="2804A2D0" w:tentative="1">
      <w:start w:val="1"/>
      <w:numFmt w:val="lowerRoman"/>
      <w:lvlText w:val="%9."/>
      <w:lvlJc w:val="right"/>
      <w:pPr>
        <w:ind w:left="6480" w:hanging="180"/>
      </w:pPr>
    </w:lvl>
  </w:abstractNum>
  <w:abstractNum w:abstractNumId="70" w15:restartNumberingAfterBreak="0">
    <w:nsid w:val="51BA2024"/>
    <w:multiLevelType w:val="multilevel"/>
    <w:tmpl w:val="67BC22C4"/>
    <w:lvl w:ilvl="0">
      <w:start w:val="1"/>
      <w:numFmt w:val="decimal"/>
      <w:pStyle w:val="a2"/>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536464D2"/>
    <w:multiLevelType w:val="hybridMultilevel"/>
    <w:tmpl w:val="C7F8262C"/>
    <w:lvl w:ilvl="0" w:tplc="2B8C0C3C">
      <w:start w:val="1"/>
      <w:numFmt w:val="decimal"/>
      <w:lvlText w:val="7.5.%1."/>
      <w:lvlJc w:val="left"/>
      <w:pPr>
        <w:ind w:left="720" w:hanging="360"/>
      </w:pPr>
      <w:rPr>
        <w:rFonts w:hint="default"/>
        <w:color w:val="auto"/>
      </w:rPr>
    </w:lvl>
    <w:lvl w:ilvl="1" w:tplc="97B46B06" w:tentative="1">
      <w:start w:val="1"/>
      <w:numFmt w:val="lowerLetter"/>
      <w:lvlText w:val="%2."/>
      <w:lvlJc w:val="left"/>
      <w:pPr>
        <w:ind w:left="1440" w:hanging="360"/>
      </w:pPr>
    </w:lvl>
    <w:lvl w:ilvl="2" w:tplc="5530873A" w:tentative="1">
      <w:start w:val="1"/>
      <w:numFmt w:val="lowerRoman"/>
      <w:lvlText w:val="%3."/>
      <w:lvlJc w:val="right"/>
      <w:pPr>
        <w:ind w:left="2160" w:hanging="180"/>
      </w:pPr>
    </w:lvl>
    <w:lvl w:ilvl="3" w:tplc="4E1E33E4" w:tentative="1">
      <w:start w:val="1"/>
      <w:numFmt w:val="decimal"/>
      <w:lvlText w:val="%4."/>
      <w:lvlJc w:val="left"/>
      <w:pPr>
        <w:ind w:left="2880" w:hanging="360"/>
      </w:pPr>
    </w:lvl>
    <w:lvl w:ilvl="4" w:tplc="3120E080" w:tentative="1">
      <w:start w:val="1"/>
      <w:numFmt w:val="lowerLetter"/>
      <w:lvlText w:val="%5."/>
      <w:lvlJc w:val="left"/>
      <w:pPr>
        <w:ind w:left="3600" w:hanging="360"/>
      </w:pPr>
    </w:lvl>
    <w:lvl w:ilvl="5" w:tplc="40545E54" w:tentative="1">
      <w:start w:val="1"/>
      <w:numFmt w:val="lowerRoman"/>
      <w:lvlText w:val="%6."/>
      <w:lvlJc w:val="right"/>
      <w:pPr>
        <w:ind w:left="4320" w:hanging="180"/>
      </w:pPr>
    </w:lvl>
    <w:lvl w:ilvl="6" w:tplc="4DB0D27A" w:tentative="1">
      <w:start w:val="1"/>
      <w:numFmt w:val="decimal"/>
      <w:lvlText w:val="%7."/>
      <w:lvlJc w:val="left"/>
      <w:pPr>
        <w:ind w:left="5040" w:hanging="360"/>
      </w:pPr>
    </w:lvl>
    <w:lvl w:ilvl="7" w:tplc="2BA4A910" w:tentative="1">
      <w:start w:val="1"/>
      <w:numFmt w:val="lowerLetter"/>
      <w:lvlText w:val="%8."/>
      <w:lvlJc w:val="left"/>
      <w:pPr>
        <w:ind w:left="5760" w:hanging="360"/>
      </w:pPr>
    </w:lvl>
    <w:lvl w:ilvl="8" w:tplc="45E02F7A" w:tentative="1">
      <w:start w:val="1"/>
      <w:numFmt w:val="lowerRoman"/>
      <w:lvlText w:val="%9."/>
      <w:lvlJc w:val="right"/>
      <w:pPr>
        <w:ind w:left="6480" w:hanging="180"/>
      </w:pPr>
    </w:lvl>
  </w:abstractNum>
  <w:abstractNum w:abstractNumId="72" w15:restartNumberingAfterBreak="0">
    <w:nsid w:val="540C094B"/>
    <w:multiLevelType w:val="hybridMultilevel"/>
    <w:tmpl w:val="55FC1E5A"/>
    <w:lvl w:ilvl="0" w:tplc="014AE680">
      <w:start w:val="1"/>
      <w:numFmt w:val="decimal"/>
      <w:lvlText w:val="4.3.%1."/>
      <w:lvlJc w:val="left"/>
      <w:pPr>
        <w:ind w:left="1080" w:hanging="360"/>
      </w:pPr>
      <w:rPr>
        <w:rFonts w:hint="default"/>
      </w:rPr>
    </w:lvl>
    <w:lvl w:ilvl="1" w:tplc="7786E0E8" w:tentative="1">
      <w:start w:val="1"/>
      <w:numFmt w:val="lowerLetter"/>
      <w:lvlText w:val="%2."/>
      <w:lvlJc w:val="left"/>
      <w:pPr>
        <w:ind w:left="1440" w:hanging="360"/>
      </w:pPr>
    </w:lvl>
    <w:lvl w:ilvl="2" w:tplc="E2789BA4" w:tentative="1">
      <w:start w:val="1"/>
      <w:numFmt w:val="lowerRoman"/>
      <w:lvlText w:val="%3."/>
      <w:lvlJc w:val="right"/>
      <w:pPr>
        <w:ind w:left="2160" w:hanging="180"/>
      </w:pPr>
    </w:lvl>
    <w:lvl w:ilvl="3" w:tplc="582ACBD2" w:tentative="1">
      <w:start w:val="1"/>
      <w:numFmt w:val="decimal"/>
      <w:lvlText w:val="%4."/>
      <w:lvlJc w:val="left"/>
      <w:pPr>
        <w:ind w:left="2880" w:hanging="360"/>
      </w:pPr>
    </w:lvl>
    <w:lvl w:ilvl="4" w:tplc="AC48EAEA" w:tentative="1">
      <w:start w:val="1"/>
      <w:numFmt w:val="lowerLetter"/>
      <w:lvlText w:val="%5."/>
      <w:lvlJc w:val="left"/>
      <w:pPr>
        <w:ind w:left="3600" w:hanging="360"/>
      </w:pPr>
    </w:lvl>
    <w:lvl w:ilvl="5" w:tplc="9E5A916E" w:tentative="1">
      <w:start w:val="1"/>
      <w:numFmt w:val="lowerRoman"/>
      <w:lvlText w:val="%6."/>
      <w:lvlJc w:val="right"/>
      <w:pPr>
        <w:ind w:left="4320" w:hanging="180"/>
      </w:pPr>
    </w:lvl>
    <w:lvl w:ilvl="6" w:tplc="D714B594" w:tentative="1">
      <w:start w:val="1"/>
      <w:numFmt w:val="decimal"/>
      <w:lvlText w:val="%7."/>
      <w:lvlJc w:val="left"/>
      <w:pPr>
        <w:ind w:left="5040" w:hanging="360"/>
      </w:pPr>
    </w:lvl>
    <w:lvl w:ilvl="7" w:tplc="5C2CA1A0" w:tentative="1">
      <w:start w:val="1"/>
      <w:numFmt w:val="lowerLetter"/>
      <w:lvlText w:val="%8."/>
      <w:lvlJc w:val="left"/>
      <w:pPr>
        <w:ind w:left="5760" w:hanging="360"/>
      </w:pPr>
    </w:lvl>
    <w:lvl w:ilvl="8" w:tplc="E3E8C8FA" w:tentative="1">
      <w:start w:val="1"/>
      <w:numFmt w:val="lowerRoman"/>
      <w:lvlText w:val="%9."/>
      <w:lvlJc w:val="right"/>
      <w:pPr>
        <w:ind w:left="6480" w:hanging="180"/>
      </w:pPr>
    </w:lvl>
  </w:abstractNum>
  <w:abstractNum w:abstractNumId="73" w15:restartNumberingAfterBreak="0">
    <w:nsid w:val="56F70A10"/>
    <w:multiLevelType w:val="hybridMultilevel"/>
    <w:tmpl w:val="8A0A47FE"/>
    <w:styleLink w:val="11"/>
    <w:lvl w:ilvl="0" w:tplc="8A9C0AC0">
      <w:start w:val="1"/>
      <w:numFmt w:val="decimal"/>
      <w:lvlText w:val="%1."/>
      <w:lvlJc w:val="left"/>
      <w:pPr>
        <w:tabs>
          <w:tab w:val="num" w:pos="2007"/>
        </w:tabs>
        <w:ind w:left="2007" w:hanging="360"/>
      </w:pPr>
      <w:rPr>
        <w:rFonts w:hint="default"/>
      </w:rPr>
    </w:lvl>
    <w:lvl w:ilvl="1" w:tplc="BE925748">
      <w:start w:val="1"/>
      <w:numFmt w:val="lowerLetter"/>
      <w:lvlText w:val="%2."/>
      <w:lvlJc w:val="left"/>
      <w:pPr>
        <w:ind w:left="1440" w:hanging="360"/>
      </w:pPr>
    </w:lvl>
    <w:lvl w:ilvl="2" w:tplc="F83225A4" w:tentative="1">
      <w:start w:val="1"/>
      <w:numFmt w:val="lowerRoman"/>
      <w:lvlText w:val="%3."/>
      <w:lvlJc w:val="right"/>
      <w:pPr>
        <w:ind w:left="2160" w:hanging="180"/>
      </w:pPr>
    </w:lvl>
    <w:lvl w:ilvl="3" w:tplc="50B23E0E" w:tentative="1">
      <w:start w:val="1"/>
      <w:numFmt w:val="decimal"/>
      <w:lvlText w:val="%4."/>
      <w:lvlJc w:val="left"/>
      <w:pPr>
        <w:ind w:left="2880" w:hanging="360"/>
      </w:pPr>
    </w:lvl>
    <w:lvl w:ilvl="4" w:tplc="13AAA38E" w:tentative="1">
      <w:start w:val="1"/>
      <w:numFmt w:val="lowerLetter"/>
      <w:lvlText w:val="%5."/>
      <w:lvlJc w:val="left"/>
      <w:pPr>
        <w:ind w:left="3600" w:hanging="360"/>
      </w:pPr>
    </w:lvl>
    <w:lvl w:ilvl="5" w:tplc="04AECC58" w:tentative="1">
      <w:start w:val="1"/>
      <w:numFmt w:val="lowerRoman"/>
      <w:lvlText w:val="%6."/>
      <w:lvlJc w:val="right"/>
      <w:pPr>
        <w:ind w:left="4320" w:hanging="180"/>
      </w:pPr>
    </w:lvl>
    <w:lvl w:ilvl="6" w:tplc="D348E826" w:tentative="1">
      <w:start w:val="1"/>
      <w:numFmt w:val="decimal"/>
      <w:lvlText w:val="%7."/>
      <w:lvlJc w:val="left"/>
      <w:pPr>
        <w:ind w:left="5040" w:hanging="360"/>
      </w:pPr>
    </w:lvl>
    <w:lvl w:ilvl="7" w:tplc="A4A266DE" w:tentative="1">
      <w:start w:val="1"/>
      <w:numFmt w:val="lowerLetter"/>
      <w:lvlText w:val="%8."/>
      <w:lvlJc w:val="left"/>
      <w:pPr>
        <w:ind w:left="5760" w:hanging="360"/>
      </w:pPr>
    </w:lvl>
    <w:lvl w:ilvl="8" w:tplc="ABF8CFBE" w:tentative="1">
      <w:start w:val="1"/>
      <w:numFmt w:val="lowerRoman"/>
      <w:lvlText w:val="%9."/>
      <w:lvlJc w:val="right"/>
      <w:pPr>
        <w:ind w:left="6480" w:hanging="180"/>
      </w:pPr>
    </w:lvl>
  </w:abstractNum>
  <w:abstractNum w:abstractNumId="74" w15:restartNumberingAfterBreak="0">
    <w:nsid w:val="5A554695"/>
    <w:multiLevelType w:val="hybridMultilevel"/>
    <w:tmpl w:val="64207630"/>
    <w:lvl w:ilvl="0" w:tplc="974815D4">
      <w:start w:val="1"/>
      <w:numFmt w:val="decimal"/>
      <w:lvlText w:val="17.%1."/>
      <w:lvlJc w:val="left"/>
      <w:pPr>
        <w:ind w:left="2096" w:hanging="360"/>
      </w:pPr>
      <w:rPr>
        <w:rFonts w:ascii="Times New Roman" w:hAnsi="Times New Roman" w:cs="Times New Roman" w:hint="default"/>
        <w:b w:val="0"/>
        <w:i w:val="0"/>
        <w:color w:val="auto"/>
        <w:sz w:val="24"/>
      </w:rPr>
    </w:lvl>
    <w:lvl w:ilvl="1" w:tplc="86AE5744" w:tentative="1">
      <w:start w:val="1"/>
      <w:numFmt w:val="lowerLetter"/>
      <w:lvlText w:val="%2."/>
      <w:lvlJc w:val="left"/>
      <w:pPr>
        <w:ind w:left="1440" w:hanging="360"/>
      </w:pPr>
    </w:lvl>
    <w:lvl w:ilvl="2" w:tplc="50D450FA" w:tentative="1">
      <w:start w:val="1"/>
      <w:numFmt w:val="lowerRoman"/>
      <w:lvlText w:val="%3."/>
      <w:lvlJc w:val="right"/>
      <w:pPr>
        <w:ind w:left="2160" w:hanging="180"/>
      </w:pPr>
    </w:lvl>
    <w:lvl w:ilvl="3" w:tplc="079E9B2C" w:tentative="1">
      <w:start w:val="1"/>
      <w:numFmt w:val="decimal"/>
      <w:lvlText w:val="%4."/>
      <w:lvlJc w:val="left"/>
      <w:pPr>
        <w:ind w:left="2880" w:hanging="360"/>
      </w:pPr>
    </w:lvl>
    <w:lvl w:ilvl="4" w:tplc="8F844168" w:tentative="1">
      <w:start w:val="1"/>
      <w:numFmt w:val="lowerLetter"/>
      <w:lvlText w:val="%5."/>
      <w:lvlJc w:val="left"/>
      <w:pPr>
        <w:ind w:left="3600" w:hanging="360"/>
      </w:pPr>
    </w:lvl>
    <w:lvl w:ilvl="5" w:tplc="B7A8293C" w:tentative="1">
      <w:start w:val="1"/>
      <w:numFmt w:val="lowerRoman"/>
      <w:lvlText w:val="%6."/>
      <w:lvlJc w:val="right"/>
      <w:pPr>
        <w:ind w:left="4320" w:hanging="180"/>
      </w:pPr>
    </w:lvl>
    <w:lvl w:ilvl="6" w:tplc="32CC2E9A" w:tentative="1">
      <w:start w:val="1"/>
      <w:numFmt w:val="decimal"/>
      <w:lvlText w:val="%7."/>
      <w:lvlJc w:val="left"/>
      <w:pPr>
        <w:ind w:left="5040" w:hanging="360"/>
      </w:pPr>
    </w:lvl>
    <w:lvl w:ilvl="7" w:tplc="494C46B2" w:tentative="1">
      <w:start w:val="1"/>
      <w:numFmt w:val="lowerLetter"/>
      <w:lvlText w:val="%8."/>
      <w:lvlJc w:val="left"/>
      <w:pPr>
        <w:ind w:left="5760" w:hanging="360"/>
      </w:pPr>
    </w:lvl>
    <w:lvl w:ilvl="8" w:tplc="964AFD36" w:tentative="1">
      <w:start w:val="1"/>
      <w:numFmt w:val="lowerRoman"/>
      <w:lvlText w:val="%9."/>
      <w:lvlJc w:val="right"/>
      <w:pPr>
        <w:ind w:left="6480" w:hanging="180"/>
      </w:pPr>
    </w:lvl>
  </w:abstractNum>
  <w:abstractNum w:abstractNumId="75" w15:restartNumberingAfterBreak="0">
    <w:nsid w:val="5A8F71C8"/>
    <w:multiLevelType w:val="hybridMultilevel"/>
    <w:tmpl w:val="29B42712"/>
    <w:lvl w:ilvl="0" w:tplc="CB78415A">
      <w:start w:val="1"/>
      <w:numFmt w:val="bullet"/>
      <w:lvlText w:val=""/>
      <w:lvlJc w:val="left"/>
      <w:pPr>
        <w:ind w:left="1287" w:hanging="360"/>
      </w:pPr>
      <w:rPr>
        <w:rFonts w:ascii="Symbol" w:hAnsi="Symbol" w:hint="default"/>
      </w:rPr>
    </w:lvl>
    <w:lvl w:ilvl="1" w:tplc="8842EEC8" w:tentative="1">
      <w:start w:val="1"/>
      <w:numFmt w:val="bullet"/>
      <w:lvlText w:val="o"/>
      <w:lvlJc w:val="left"/>
      <w:pPr>
        <w:ind w:left="2007" w:hanging="360"/>
      </w:pPr>
      <w:rPr>
        <w:rFonts w:ascii="Courier New" w:hAnsi="Courier New" w:cs="Courier New" w:hint="default"/>
      </w:rPr>
    </w:lvl>
    <w:lvl w:ilvl="2" w:tplc="0684723C" w:tentative="1">
      <w:start w:val="1"/>
      <w:numFmt w:val="bullet"/>
      <w:lvlText w:val=""/>
      <w:lvlJc w:val="left"/>
      <w:pPr>
        <w:ind w:left="2727" w:hanging="360"/>
      </w:pPr>
      <w:rPr>
        <w:rFonts w:ascii="Wingdings" w:hAnsi="Wingdings" w:hint="default"/>
      </w:rPr>
    </w:lvl>
    <w:lvl w:ilvl="3" w:tplc="001ECB0C" w:tentative="1">
      <w:start w:val="1"/>
      <w:numFmt w:val="bullet"/>
      <w:lvlText w:val=""/>
      <w:lvlJc w:val="left"/>
      <w:pPr>
        <w:ind w:left="3447" w:hanging="360"/>
      </w:pPr>
      <w:rPr>
        <w:rFonts w:ascii="Symbol" w:hAnsi="Symbol" w:hint="default"/>
      </w:rPr>
    </w:lvl>
    <w:lvl w:ilvl="4" w:tplc="17464BCC" w:tentative="1">
      <w:start w:val="1"/>
      <w:numFmt w:val="bullet"/>
      <w:lvlText w:val="o"/>
      <w:lvlJc w:val="left"/>
      <w:pPr>
        <w:ind w:left="4167" w:hanging="360"/>
      </w:pPr>
      <w:rPr>
        <w:rFonts w:ascii="Courier New" w:hAnsi="Courier New" w:cs="Courier New" w:hint="default"/>
      </w:rPr>
    </w:lvl>
    <w:lvl w:ilvl="5" w:tplc="5080A164" w:tentative="1">
      <w:start w:val="1"/>
      <w:numFmt w:val="bullet"/>
      <w:lvlText w:val=""/>
      <w:lvlJc w:val="left"/>
      <w:pPr>
        <w:ind w:left="4887" w:hanging="360"/>
      </w:pPr>
      <w:rPr>
        <w:rFonts w:ascii="Wingdings" w:hAnsi="Wingdings" w:hint="default"/>
      </w:rPr>
    </w:lvl>
    <w:lvl w:ilvl="6" w:tplc="FF749F78" w:tentative="1">
      <w:start w:val="1"/>
      <w:numFmt w:val="bullet"/>
      <w:lvlText w:val=""/>
      <w:lvlJc w:val="left"/>
      <w:pPr>
        <w:ind w:left="5607" w:hanging="360"/>
      </w:pPr>
      <w:rPr>
        <w:rFonts w:ascii="Symbol" w:hAnsi="Symbol" w:hint="default"/>
      </w:rPr>
    </w:lvl>
    <w:lvl w:ilvl="7" w:tplc="2D521F7A" w:tentative="1">
      <w:start w:val="1"/>
      <w:numFmt w:val="bullet"/>
      <w:lvlText w:val="o"/>
      <w:lvlJc w:val="left"/>
      <w:pPr>
        <w:ind w:left="6327" w:hanging="360"/>
      </w:pPr>
      <w:rPr>
        <w:rFonts w:ascii="Courier New" w:hAnsi="Courier New" w:cs="Courier New" w:hint="default"/>
      </w:rPr>
    </w:lvl>
    <w:lvl w:ilvl="8" w:tplc="E89C50F8" w:tentative="1">
      <w:start w:val="1"/>
      <w:numFmt w:val="bullet"/>
      <w:lvlText w:val=""/>
      <w:lvlJc w:val="left"/>
      <w:pPr>
        <w:ind w:left="7047" w:hanging="360"/>
      </w:pPr>
      <w:rPr>
        <w:rFonts w:ascii="Wingdings" w:hAnsi="Wingdings" w:hint="default"/>
      </w:rPr>
    </w:lvl>
  </w:abstractNum>
  <w:abstractNum w:abstractNumId="76" w15:restartNumberingAfterBreak="0">
    <w:nsid w:val="5CFA242F"/>
    <w:multiLevelType w:val="hybridMultilevel"/>
    <w:tmpl w:val="5CE8B2DE"/>
    <w:lvl w:ilvl="0" w:tplc="3A3A38F6">
      <w:start w:val="1"/>
      <w:numFmt w:val="decimal"/>
      <w:lvlText w:val="1.%1"/>
      <w:lvlJc w:val="left"/>
      <w:pPr>
        <w:tabs>
          <w:tab w:val="num" w:pos="927"/>
        </w:tabs>
        <w:ind w:left="0" w:firstLine="567"/>
      </w:pPr>
      <w:rPr>
        <w:rFonts w:hint="default"/>
      </w:rPr>
    </w:lvl>
    <w:lvl w:ilvl="1" w:tplc="9482C6DC">
      <w:start w:val="3"/>
      <w:numFmt w:val="decimal"/>
      <w:lvlText w:val="%2"/>
      <w:lvlJc w:val="left"/>
      <w:pPr>
        <w:tabs>
          <w:tab w:val="num" w:pos="1440"/>
        </w:tabs>
        <w:ind w:left="1440" w:hanging="360"/>
      </w:pPr>
      <w:rPr>
        <w:rFonts w:hint="default"/>
      </w:rPr>
    </w:lvl>
    <w:lvl w:ilvl="2" w:tplc="858818A0">
      <w:start w:val="1"/>
      <w:numFmt w:val="lowerRoman"/>
      <w:lvlText w:val="%3."/>
      <w:lvlJc w:val="right"/>
      <w:pPr>
        <w:tabs>
          <w:tab w:val="num" w:pos="2160"/>
        </w:tabs>
        <w:ind w:left="2160" w:hanging="180"/>
      </w:pPr>
    </w:lvl>
    <w:lvl w:ilvl="3" w:tplc="32266BA4" w:tentative="1">
      <w:start w:val="1"/>
      <w:numFmt w:val="decimal"/>
      <w:pStyle w:val="40"/>
      <w:lvlText w:val="%4."/>
      <w:lvlJc w:val="left"/>
      <w:pPr>
        <w:tabs>
          <w:tab w:val="num" w:pos="2880"/>
        </w:tabs>
        <w:ind w:left="2880" w:hanging="360"/>
      </w:pPr>
    </w:lvl>
    <w:lvl w:ilvl="4" w:tplc="F3966C3E" w:tentative="1">
      <w:start w:val="1"/>
      <w:numFmt w:val="lowerLetter"/>
      <w:lvlText w:val="%5."/>
      <w:lvlJc w:val="left"/>
      <w:pPr>
        <w:tabs>
          <w:tab w:val="num" w:pos="3600"/>
        </w:tabs>
        <w:ind w:left="3600" w:hanging="360"/>
      </w:pPr>
    </w:lvl>
    <w:lvl w:ilvl="5" w:tplc="EE26E716" w:tentative="1">
      <w:start w:val="1"/>
      <w:numFmt w:val="lowerRoman"/>
      <w:lvlText w:val="%6."/>
      <w:lvlJc w:val="right"/>
      <w:pPr>
        <w:tabs>
          <w:tab w:val="num" w:pos="4320"/>
        </w:tabs>
        <w:ind w:left="4320" w:hanging="180"/>
      </w:pPr>
    </w:lvl>
    <w:lvl w:ilvl="6" w:tplc="DBC22414" w:tentative="1">
      <w:start w:val="1"/>
      <w:numFmt w:val="decimal"/>
      <w:lvlText w:val="%7."/>
      <w:lvlJc w:val="left"/>
      <w:pPr>
        <w:tabs>
          <w:tab w:val="num" w:pos="5040"/>
        </w:tabs>
        <w:ind w:left="5040" w:hanging="360"/>
      </w:pPr>
    </w:lvl>
    <w:lvl w:ilvl="7" w:tplc="7CA89680" w:tentative="1">
      <w:start w:val="1"/>
      <w:numFmt w:val="lowerLetter"/>
      <w:lvlText w:val="%8."/>
      <w:lvlJc w:val="left"/>
      <w:pPr>
        <w:tabs>
          <w:tab w:val="num" w:pos="5760"/>
        </w:tabs>
        <w:ind w:left="5760" w:hanging="360"/>
      </w:pPr>
    </w:lvl>
    <w:lvl w:ilvl="8" w:tplc="3488A9DE" w:tentative="1">
      <w:start w:val="1"/>
      <w:numFmt w:val="lowerRoman"/>
      <w:lvlText w:val="%9."/>
      <w:lvlJc w:val="right"/>
      <w:pPr>
        <w:tabs>
          <w:tab w:val="num" w:pos="6480"/>
        </w:tabs>
        <w:ind w:left="6480" w:hanging="180"/>
      </w:pPr>
    </w:lvl>
  </w:abstractNum>
  <w:abstractNum w:abstractNumId="77" w15:restartNumberingAfterBreak="0">
    <w:nsid w:val="5D037375"/>
    <w:multiLevelType w:val="hybridMultilevel"/>
    <w:tmpl w:val="4476D03E"/>
    <w:lvl w:ilvl="0" w:tplc="83F865E8">
      <w:start w:val="1"/>
      <w:numFmt w:val="decimal"/>
      <w:lvlText w:val="4.%1."/>
      <w:lvlJc w:val="left"/>
      <w:pPr>
        <w:ind w:left="720" w:hanging="360"/>
      </w:pPr>
      <w:rPr>
        <w:rFonts w:hint="default"/>
      </w:rPr>
    </w:lvl>
    <w:lvl w:ilvl="1" w:tplc="02FCF1FA" w:tentative="1">
      <w:start w:val="1"/>
      <w:numFmt w:val="lowerLetter"/>
      <w:lvlText w:val="%2."/>
      <w:lvlJc w:val="left"/>
      <w:pPr>
        <w:ind w:left="1440" w:hanging="360"/>
      </w:pPr>
    </w:lvl>
    <w:lvl w:ilvl="2" w:tplc="AD02AB18" w:tentative="1">
      <w:start w:val="1"/>
      <w:numFmt w:val="lowerRoman"/>
      <w:lvlText w:val="%3."/>
      <w:lvlJc w:val="right"/>
      <w:pPr>
        <w:ind w:left="2160" w:hanging="180"/>
      </w:pPr>
    </w:lvl>
    <w:lvl w:ilvl="3" w:tplc="300226A4" w:tentative="1">
      <w:start w:val="1"/>
      <w:numFmt w:val="decimal"/>
      <w:lvlText w:val="%4."/>
      <w:lvlJc w:val="left"/>
      <w:pPr>
        <w:ind w:left="2880" w:hanging="360"/>
      </w:pPr>
    </w:lvl>
    <w:lvl w:ilvl="4" w:tplc="DFC8A038" w:tentative="1">
      <w:start w:val="1"/>
      <w:numFmt w:val="lowerLetter"/>
      <w:lvlText w:val="%5."/>
      <w:lvlJc w:val="left"/>
      <w:pPr>
        <w:ind w:left="3600" w:hanging="360"/>
      </w:pPr>
    </w:lvl>
    <w:lvl w:ilvl="5" w:tplc="F73673FE" w:tentative="1">
      <w:start w:val="1"/>
      <w:numFmt w:val="lowerRoman"/>
      <w:lvlText w:val="%6."/>
      <w:lvlJc w:val="right"/>
      <w:pPr>
        <w:ind w:left="4320" w:hanging="180"/>
      </w:pPr>
    </w:lvl>
    <w:lvl w:ilvl="6" w:tplc="530A055C" w:tentative="1">
      <w:start w:val="1"/>
      <w:numFmt w:val="decimal"/>
      <w:lvlText w:val="%7."/>
      <w:lvlJc w:val="left"/>
      <w:pPr>
        <w:ind w:left="5040" w:hanging="360"/>
      </w:pPr>
    </w:lvl>
    <w:lvl w:ilvl="7" w:tplc="1D243E28" w:tentative="1">
      <w:start w:val="1"/>
      <w:numFmt w:val="lowerLetter"/>
      <w:lvlText w:val="%8."/>
      <w:lvlJc w:val="left"/>
      <w:pPr>
        <w:ind w:left="5760" w:hanging="360"/>
      </w:pPr>
    </w:lvl>
    <w:lvl w:ilvl="8" w:tplc="02EEC236" w:tentative="1">
      <w:start w:val="1"/>
      <w:numFmt w:val="lowerRoman"/>
      <w:lvlText w:val="%9."/>
      <w:lvlJc w:val="right"/>
      <w:pPr>
        <w:ind w:left="6480" w:hanging="180"/>
      </w:pPr>
    </w:lvl>
  </w:abstractNum>
  <w:abstractNum w:abstractNumId="78" w15:restartNumberingAfterBreak="0">
    <w:nsid w:val="5F0924E9"/>
    <w:multiLevelType w:val="hybridMultilevel"/>
    <w:tmpl w:val="9E6633E6"/>
    <w:lvl w:ilvl="0" w:tplc="7F9640E2">
      <w:start w:val="1"/>
      <w:numFmt w:val="bullet"/>
      <w:lvlText w:val=""/>
      <w:lvlJc w:val="left"/>
      <w:pPr>
        <w:ind w:left="1287" w:hanging="360"/>
      </w:pPr>
      <w:rPr>
        <w:rFonts w:ascii="Symbol" w:hAnsi="Symbol" w:hint="default"/>
      </w:rPr>
    </w:lvl>
    <w:lvl w:ilvl="1" w:tplc="76FE5E6E" w:tentative="1">
      <w:start w:val="1"/>
      <w:numFmt w:val="bullet"/>
      <w:lvlText w:val="o"/>
      <w:lvlJc w:val="left"/>
      <w:pPr>
        <w:ind w:left="2007" w:hanging="360"/>
      </w:pPr>
      <w:rPr>
        <w:rFonts w:ascii="Courier New" w:hAnsi="Courier New" w:cs="Courier New" w:hint="default"/>
      </w:rPr>
    </w:lvl>
    <w:lvl w:ilvl="2" w:tplc="FA8EC9B6">
      <w:start w:val="1"/>
      <w:numFmt w:val="bullet"/>
      <w:lvlText w:val=""/>
      <w:lvlJc w:val="left"/>
      <w:pPr>
        <w:ind w:left="2727" w:hanging="360"/>
      </w:pPr>
      <w:rPr>
        <w:rFonts w:ascii="Wingdings" w:hAnsi="Wingdings" w:hint="default"/>
      </w:rPr>
    </w:lvl>
    <w:lvl w:ilvl="3" w:tplc="E8AA5EA6" w:tentative="1">
      <w:start w:val="1"/>
      <w:numFmt w:val="bullet"/>
      <w:lvlText w:val=""/>
      <w:lvlJc w:val="left"/>
      <w:pPr>
        <w:ind w:left="3447" w:hanging="360"/>
      </w:pPr>
      <w:rPr>
        <w:rFonts w:ascii="Symbol" w:hAnsi="Symbol" w:hint="default"/>
      </w:rPr>
    </w:lvl>
    <w:lvl w:ilvl="4" w:tplc="812E5950" w:tentative="1">
      <w:start w:val="1"/>
      <w:numFmt w:val="bullet"/>
      <w:lvlText w:val="o"/>
      <w:lvlJc w:val="left"/>
      <w:pPr>
        <w:ind w:left="4167" w:hanging="360"/>
      </w:pPr>
      <w:rPr>
        <w:rFonts w:ascii="Courier New" w:hAnsi="Courier New" w:cs="Courier New" w:hint="default"/>
      </w:rPr>
    </w:lvl>
    <w:lvl w:ilvl="5" w:tplc="AD32D8B0" w:tentative="1">
      <w:start w:val="1"/>
      <w:numFmt w:val="bullet"/>
      <w:lvlText w:val=""/>
      <w:lvlJc w:val="left"/>
      <w:pPr>
        <w:ind w:left="4887" w:hanging="360"/>
      </w:pPr>
      <w:rPr>
        <w:rFonts w:ascii="Wingdings" w:hAnsi="Wingdings" w:hint="default"/>
      </w:rPr>
    </w:lvl>
    <w:lvl w:ilvl="6" w:tplc="7D2688E0" w:tentative="1">
      <w:start w:val="1"/>
      <w:numFmt w:val="bullet"/>
      <w:lvlText w:val=""/>
      <w:lvlJc w:val="left"/>
      <w:pPr>
        <w:ind w:left="5607" w:hanging="360"/>
      </w:pPr>
      <w:rPr>
        <w:rFonts w:ascii="Symbol" w:hAnsi="Symbol" w:hint="default"/>
      </w:rPr>
    </w:lvl>
    <w:lvl w:ilvl="7" w:tplc="68E82562" w:tentative="1">
      <w:start w:val="1"/>
      <w:numFmt w:val="bullet"/>
      <w:lvlText w:val="o"/>
      <w:lvlJc w:val="left"/>
      <w:pPr>
        <w:ind w:left="6327" w:hanging="360"/>
      </w:pPr>
      <w:rPr>
        <w:rFonts w:ascii="Courier New" w:hAnsi="Courier New" w:cs="Courier New" w:hint="default"/>
      </w:rPr>
    </w:lvl>
    <w:lvl w:ilvl="8" w:tplc="6784C2F4" w:tentative="1">
      <w:start w:val="1"/>
      <w:numFmt w:val="bullet"/>
      <w:lvlText w:val=""/>
      <w:lvlJc w:val="left"/>
      <w:pPr>
        <w:ind w:left="7047" w:hanging="360"/>
      </w:pPr>
      <w:rPr>
        <w:rFonts w:ascii="Wingdings" w:hAnsi="Wingdings" w:hint="default"/>
      </w:rPr>
    </w:lvl>
  </w:abstractNum>
  <w:abstractNum w:abstractNumId="79" w15:restartNumberingAfterBreak="0">
    <w:nsid w:val="60335C26"/>
    <w:multiLevelType w:val="hybridMultilevel"/>
    <w:tmpl w:val="5FC8DEB8"/>
    <w:lvl w:ilvl="0" w:tplc="C0029316">
      <w:start w:val="1"/>
      <w:numFmt w:val="decimal"/>
      <w:lvlText w:val="14.%1."/>
      <w:lvlJc w:val="left"/>
      <w:pPr>
        <w:ind w:left="2346" w:hanging="360"/>
      </w:pPr>
      <w:rPr>
        <w:rFonts w:ascii="Times New Roman" w:hAnsi="Times New Roman" w:cs="Times New Roman" w:hint="default"/>
        <w:color w:val="auto"/>
        <w:sz w:val="24"/>
        <w:szCs w:val="24"/>
      </w:rPr>
    </w:lvl>
    <w:lvl w:ilvl="1" w:tplc="77EE495E" w:tentative="1">
      <w:start w:val="1"/>
      <w:numFmt w:val="lowerLetter"/>
      <w:lvlText w:val="%2."/>
      <w:lvlJc w:val="left"/>
      <w:pPr>
        <w:ind w:left="1440" w:hanging="360"/>
      </w:pPr>
    </w:lvl>
    <w:lvl w:ilvl="2" w:tplc="210E6D54" w:tentative="1">
      <w:start w:val="1"/>
      <w:numFmt w:val="lowerRoman"/>
      <w:lvlText w:val="%3."/>
      <w:lvlJc w:val="right"/>
      <w:pPr>
        <w:ind w:left="2160" w:hanging="180"/>
      </w:pPr>
    </w:lvl>
    <w:lvl w:ilvl="3" w:tplc="B818F07C" w:tentative="1">
      <w:start w:val="1"/>
      <w:numFmt w:val="decimal"/>
      <w:lvlText w:val="%4."/>
      <w:lvlJc w:val="left"/>
      <w:pPr>
        <w:ind w:left="2880" w:hanging="360"/>
      </w:pPr>
    </w:lvl>
    <w:lvl w:ilvl="4" w:tplc="77AA39A4" w:tentative="1">
      <w:start w:val="1"/>
      <w:numFmt w:val="lowerLetter"/>
      <w:lvlText w:val="%5."/>
      <w:lvlJc w:val="left"/>
      <w:pPr>
        <w:ind w:left="3600" w:hanging="360"/>
      </w:pPr>
    </w:lvl>
    <w:lvl w:ilvl="5" w:tplc="B2A84730" w:tentative="1">
      <w:start w:val="1"/>
      <w:numFmt w:val="lowerRoman"/>
      <w:lvlText w:val="%6."/>
      <w:lvlJc w:val="right"/>
      <w:pPr>
        <w:ind w:left="4320" w:hanging="180"/>
      </w:pPr>
    </w:lvl>
    <w:lvl w:ilvl="6" w:tplc="899C97D6" w:tentative="1">
      <w:start w:val="1"/>
      <w:numFmt w:val="decimal"/>
      <w:lvlText w:val="%7."/>
      <w:lvlJc w:val="left"/>
      <w:pPr>
        <w:ind w:left="5040" w:hanging="360"/>
      </w:pPr>
    </w:lvl>
    <w:lvl w:ilvl="7" w:tplc="5628ACAA" w:tentative="1">
      <w:start w:val="1"/>
      <w:numFmt w:val="lowerLetter"/>
      <w:lvlText w:val="%8."/>
      <w:lvlJc w:val="left"/>
      <w:pPr>
        <w:ind w:left="5760" w:hanging="360"/>
      </w:pPr>
    </w:lvl>
    <w:lvl w:ilvl="8" w:tplc="930CBDB8" w:tentative="1">
      <w:start w:val="1"/>
      <w:numFmt w:val="lowerRoman"/>
      <w:lvlText w:val="%9."/>
      <w:lvlJc w:val="right"/>
      <w:pPr>
        <w:ind w:left="6480" w:hanging="180"/>
      </w:pPr>
    </w:lvl>
  </w:abstractNum>
  <w:abstractNum w:abstractNumId="80" w15:restartNumberingAfterBreak="0">
    <w:nsid w:val="606A0AFF"/>
    <w:multiLevelType w:val="multilevel"/>
    <w:tmpl w:val="7E6A3BE8"/>
    <w:lvl w:ilvl="0">
      <w:start w:val="1"/>
      <w:numFmt w:val="decimal"/>
      <w:lvlText w:val="%1."/>
      <w:lvlJc w:val="left"/>
      <w:pPr>
        <w:ind w:left="720" w:hanging="360"/>
      </w:pPr>
      <w:rPr>
        <w:rFonts w:hint="default"/>
      </w:rPr>
    </w:lvl>
    <w:lvl w:ilvl="1">
      <w:start w:val="1"/>
      <w:numFmt w:val="decimal"/>
      <w:lvlText w:val="3.%2."/>
      <w:lvlJc w:val="left"/>
      <w:pPr>
        <w:ind w:left="925" w:hanging="36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695"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235" w:hanging="1440"/>
      </w:pPr>
      <w:rPr>
        <w:rFonts w:hint="default"/>
      </w:rPr>
    </w:lvl>
    <w:lvl w:ilvl="8">
      <w:start w:val="1"/>
      <w:numFmt w:val="decimal"/>
      <w:isLgl/>
      <w:lvlText w:val="%1.%2.%3.%4.%5.%6.%7.%8.%9."/>
      <w:lvlJc w:val="left"/>
      <w:pPr>
        <w:ind w:left="3800" w:hanging="1800"/>
      </w:pPr>
      <w:rPr>
        <w:rFonts w:hint="default"/>
      </w:rPr>
    </w:lvl>
  </w:abstractNum>
  <w:abstractNum w:abstractNumId="81" w15:restartNumberingAfterBreak="0">
    <w:nsid w:val="66ED535E"/>
    <w:multiLevelType w:val="multilevel"/>
    <w:tmpl w:val="3A9039A8"/>
    <w:lvl w:ilvl="0">
      <w:start w:val="1"/>
      <w:numFmt w:val="decimal"/>
      <w:lvlText w:val="%1."/>
      <w:lvlJc w:val="left"/>
      <w:pPr>
        <w:ind w:left="720" w:hanging="360"/>
      </w:pPr>
    </w:lvl>
    <w:lvl w:ilvl="1">
      <w:start w:val="1"/>
      <w:numFmt w:val="decimal"/>
      <w:lvlText w:val="3.%2."/>
      <w:lvlJc w:val="left"/>
      <w:pPr>
        <w:ind w:left="925" w:hanging="36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695"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235" w:hanging="1440"/>
      </w:pPr>
      <w:rPr>
        <w:rFonts w:hint="default"/>
      </w:rPr>
    </w:lvl>
    <w:lvl w:ilvl="8">
      <w:start w:val="1"/>
      <w:numFmt w:val="decimal"/>
      <w:isLgl/>
      <w:lvlText w:val="%1.%2.%3.%4.%5.%6.%7.%8.%9."/>
      <w:lvlJc w:val="left"/>
      <w:pPr>
        <w:ind w:left="3800" w:hanging="1800"/>
      </w:pPr>
      <w:rPr>
        <w:rFonts w:hint="default"/>
      </w:rPr>
    </w:lvl>
  </w:abstractNum>
  <w:abstractNum w:abstractNumId="82" w15:restartNumberingAfterBreak="0">
    <w:nsid w:val="6824704C"/>
    <w:multiLevelType w:val="hybridMultilevel"/>
    <w:tmpl w:val="2278AEDA"/>
    <w:lvl w:ilvl="0" w:tplc="FA1231EC">
      <w:start w:val="1"/>
      <w:numFmt w:val="decimal"/>
      <w:lvlText w:val="13.%1."/>
      <w:lvlJc w:val="left"/>
      <w:pPr>
        <w:ind w:left="1710" w:hanging="360"/>
      </w:pPr>
      <w:rPr>
        <w:rFonts w:ascii="Times New Roman" w:hAnsi="Times New Roman" w:cs="Times New Roman" w:hint="default"/>
        <w:color w:val="auto"/>
        <w:sz w:val="24"/>
        <w:szCs w:val="24"/>
      </w:rPr>
    </w:lvl>
    <w:lvl w:ilvl="1" w:tplc="7E261FCA" w:tentative="1">
      <w:start w:val="1"/>
      <w:numFmt w:val="lowerLetter"/>
      <w:lvlText w:val="%2."/>
      <w:lvlJc w:val="left"/>
      <w:pPr>
        <w:ind w:left="1440" w:hanging="360"/>
      </w:pPr>
    </w:lvl>
    <w:lvl w:ilvl="2" w:tplc="14126E24" w:tentative="1">
      <w:start w:val="1"/>
      <w:numFmt w:val="lowerRoman"/>
      <w:lvlText w:val="%3."/>
      <w:lvlJc w:val="right"/>
      <w:pPr>
        <w:ind w:left="2160" w:hanging="180"/>
      </w:pPr>
    </w:lvl>
    <w:lvl w:ilvl="3" w:tplc="B67058A0" w:tentative="1">
      <w:start w:val="1"/>
      <w:numFmt w:val="decimal"/>
      <w:lvlText w:val="%4."/>
      <w:lvlJc w:val="left"/>
      <w:pPr>
        <w:ind w:left="2880" w:hanging="360"/>
      </w:pPr>
    </w:lvl>
    <w:lvl w:ilvl="4" w:tplc="449EEA0A" w:tentative="1">
      <w:start w:val="1"/>
      <w:numFmt w:val="lowerLetter"/>
      <w:lvlText w:val="%5."/>
      <w:lvlJc w:val="left"/>
      <w:pPr>
        <w:ind w:left="3600" w:hanging="360"/>
      </w:pPr>
    </w:lvl>
    <w:lvl w:ilvl="5" w:tplc="338E4C90" w:tentative="1">
      <w:start w:val="1"/>
      <w:numFmt w:val="lowerRoman"/>
      <w:lvlText w:val="%6."/>
      <w:lvlJc w:val="right"/>
      <w:pPr>
        <w:ind w:left="4320" w:hanging="180"/>
      </w:pPr>
    </w:lvl>
    <w:lvl w:ilvl="6" w:tplc="923A61F6" w:tentative="1">
      <w:start w:val="1"/>
      <w:numFmt w:val="decimal"/>
      <w:lvlText w:val="%7."/>
      <w:lvlJc w:val="left"/>
      <w:pPr>
        <w:ind w:left="5040" w:hanging="360"/>
      </w:pPr>
    </w:lvl>
    <w:lvl w:ilvl="7" w:tplc="B5A4CF24" w:tentative="1">
      <w:start w:val="1"/>
      <w:numFmt w:val="lowerLetter"/>
      <w:lvlText w:val="%8."/>
      <w:lvlJc w:val="left"/>
      <w:pPr>
        <w:ind w:left="5760" w:hanging="360"/>
      </w:pPr>
    </w:lvl>
    <w:lvl w:ilvl="8" w:tplc="58E84666" w:tentative="1">
      <w:start w:val="1"/>
      <w:numFmt w:val="lowerRoman"/>
      <w:lvlText w:val="%9."/>
      <w:lvlJc w:val="right"/>
      <w:pPr>
        <w:ind w:left="6480" w:hanging="180"/>
      </w:pPr>
    </w:lvl>
  </w:abstractNum>
  <w:abstractNum w:abstractNumId="83" w15:restartNumberingAfterBreak="0">
    <w:nsid w:val="6A6A20CF"/>
    <w:multiLevelType w:val="hybridMultilevel"/>
    <w:tmpl w:val="D962394C"/>
    <w:lvl w:ilvl="0" w:tplc="A0489288">
      <w:start w:val="1"/>
      <w:numFmt w:val="decimal"/>
      <w:lvlText w:val="11.%1."/>
      <w:lvlJc w:val="left"/>
      <w:pPr>
        <w:ind w:left="1074" w:hanging="360"/>
      </w:pPr>
      <w:rPr>
        <w:rFonts w:hint="default"/>
        <w:b w:val="0"/>
        <w:i w:val="0"/>
        <w:color w:val="auto"/>
      </w:rPr>
    </w:lvl>
    <w:lvl w:ilvl="1" w:tplc="0BE49E56" w:tentative="1">
      <w:start w:val="1"/>
      <w:numFmt w:val="lowerLetter"/>
      <w:lvlText w:val="%2."/>
      <w:lvlJc w:val="left"/>
      <w:pPr>
        <w:ind w:left="1440" w:hanging="360"/>
      </w:pPr>
    </w:lvl>
    <w:lvl w:ilvl="2" w:tplc="F794A2D0" w:tentative="1">
      <w:start w:val="1"/>
      <w:numFmt w:val="lowerRoman"/>
      <w:lvlText w:val="%3."/>
      <w:lvlJc w:val="right"/>
      <w:pPr>
        <w:ind w:left="2160" w:hanging="180"/>
      </w:pPr>
    </w:lvl>
    <w:lvl w:ilvl="3" w:tplc="8974C8DE" w:tentative="1">
      <w:start w:val="1"/>
      <w:numFmt w:val="decimal"/>
      <w:lvlText w:val="%4."/>
      <w:lvlJc w:val="left"/>
      <w:pPr>
        <w:ind w:left="2880" w:hanging="360"/>
      </w:pPr>
    </w:lvl>
    <w:lvl w:ilvl="4" w:tplc="9278A81A" w:tentative="1">
      <w:start w:val="1"/>
      <w:numFmt w:val="lowerLetter"/>
      <w:lvlText w:val="%5."/>
      <w:lvlJc w:val="left"/>
      <w:pPr>
        <w:ind w:left="3600" w:hanging="360"/>
      </w:pPr>
    </w:lvl>
    <w:lvl w:ilvl="5" w:tplc="7EECA82E" w:tentative="1">
      <w:start w:val="1"/>
      <w:numFmt w:val="lowerRoman"/>
      <w:lvlText w:val="%6."/>
      <w:lvlJc w:val="right"/>
      <w:pPr>
        <w:ind w:left="4320" w:hanging="180"/>
      </w:pPr>
    </w:lvl>
    <w:lvl w:ilvl="6" w:tplc="77E85F02" w:tentative="1">
      <w:start w:val="1"/>
      <w:numFmt w:val="decimal"/>
      <w:lvlText w:val="%7."/>
      <w:lvlJc w:val="left"/>
      <w:pPr>
        <w:ind w:left="5040" w:hanging="360"/>
      </w:pPr>
    </w:lvl>
    <w:lvl w:ilvl="7" w:tplc="23666D5C" w:tentative="1">
      <w:start w:val="1"/>
      <w:numFmt w:val="lowerLetter"/>
      <w:lvlText w:val="%8."/>
      <w:lvlJc w:val="left"/>
      <w:pPr>
        <w:ind w:left="5760" w:hanging="360"/>
      </w:pPr>
    </w:lvl>
    <w:lvl w:ilvl="8" w:tplc="BD3E9EE8" w:tentative="1">
      <w:start w:val="1"/>
      <w:numFmt w:val="lowerRoman"/>
      <w:lvlText w:val="%9."/>
      <w:lvlJc w:val="right"/>
      <w:pPr>
        <w:ind w:left="6480" w:hanging="180"/>
      </w:pPr>
    </w:lvl>
  </w:abstractNum>
  <w:abstractNum w:abstractNumId="84" w15:restartNumberingAfterBreak="0">
    <w:nsid w:val="6C8E56BD"/>
    <w:multiLevelType w:val="multilevel"/>
    <w:tmpl w:val="1BF6F132"/>
    <w:styleLink w:val="22"/>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85" w15:restartNumberingAfterBreak="0">
    <w:nsid w:val="6D3C6CD6"/>
    <w:multiLevelType w:val="hybridMultilevel"/>
    <w:tmpl w:val="1ADA9CEA"/>
    <w:lvl w:ilvl="0" w:tplc="5E183A88">
      <w:start w:val="1"/>
      <w:numFmt w:val="decimal"/>
      <w:lvlText w:val="5.%1."/>
      <w:lvlJc w:val="left"/>
      <w:pPr>
        <w:ind w:left="1286" w:hanging="360"/>
      </w:pPr>
      <w:rPr>
        <w:rFonts w:hint="default"/>
        <w:color w:val="auto"/>
      </w:rPr>
    </w:lvl>
    <w:lvl w:ilvl="1" w:tplc="01B6F1F2" w:tentative="1">
      <w:start w:val="1"/>
      <w:numFmt w:val="lowerLetter"/>
      <w:lvlText w:val="%2."/>
      <w:lvlJc w:val="left"/>
      <w:pPr>
        <w:ind w:left="1440" w:hanging="360"/>
      </w:pPr>
    </w:lvl>
    <w:lvl w:ilvl="2" w:tplc="9C2E1228">
      <w:start w:val="1"/>
      <w:numFmt w:val="lowerRoman"/>
      <w:lvlText w:val="%3."/>
      <w:lvlJc w:val="right"/>
      <w:pPr>
        <w:ind w:left="2160" w:hanging="180"/>
      </w:pPr>
    </w:lvl>
    <w:lvl w:ilvl="3" w:tplc="F1387252" w:tentative="1">
      <w:start w:val="1"/>
      <w:numFmt w:val="decimal"/>
      <w:lvlText w:val="%4."/>
      <w:lvlJc w:val="left"/>
      <w:pPr>
        <w:ind w:left="2880" w:hanging="360"/>
      </w:pPr>
    </w:lvl>
    <w:lvl w:ilvl="4" w:tplc="2230CDA0">
      <w:start w:val="1"/>
      <w:numFmt w:val="russianLower"/>
      <w:lvlText w:val="%5)"/>
      <w:lvlJc w:val="left"/>
      <w:pPr>
        <w:ind w:left="3600" w:hanging="360"/>
      </w:pPr>
      <w:rPr>
        <w:rFonts w:hint="default"/>
      </w:rPr>
    </w:lvl>
    <w:lvl w:ilvl="5" w:tplc="FB34A548" w:tentative="1">
      <w:start w:val="1"/>
      <w:numFmt w:val="lowerRoman"/>
      <w:lvlText w:val="%6."/>
      <w:lvlJc w:val="right"/>
      <w:pPr>
        <w:ind w:left="4320" w:hanging="180"/>
      </w:pPr>
    </w:lvl>
    <w:lvl w:ilvl="6" w:tplc="461053CA" w:tentative="1">
      <w:start w:val="1"/>
      <w:numFmt w:val="decimal"/>
      <w:lvlText w:val="%7."/>
      <w:lvlJc w:val="left"/>
      <w:pPr>
        <w:ind w:left="5040" w:hanging="360"/>
      </w:pPr>
    </w:lvl>
    <w:lvl w:ilvl="7" w:tplc="DDB04A00" w:tentative="1">
      <w:start w:val="1"/>
      <w:numFmt w:val="lowerLetter"/>
      <w:lvlText w:val="%8."/>
      <w:lvlJc w:val="left"/>
      <w:pPr>
        <w:ind w:left="5760" w:hanging="360"/>
      </w:pPr>
    </w:lvl>
    <w:lvl w:ilvl="8" w:tplc="5A664F6C" w:tentative="1">
      <w:start w:val="1"/>
      <w:numFmt w:val="lowerRoman"/>
      <w:lvlText w:val="%9."/>
      <w:lvlJc w:val="right"/>
      <w:pPr>
        <w:ind w:left="6480" w:hanging="180"/>
      </w:pPr>
    </w:lvl>
  </w:abstractNum>
  <w:abstractNum w:abstractNumId="86" w15:restartNumberingAfterBreak="0">
    <w:nsid w:val="70943F09"/>
    <w:multiLevelType w:val="hybridMultilevel"/>
    <w:tmpl w:val="0876F170"/>
    <w:lvl w:ilvl="0" w:tplc="B2F04006">
      <w:start w:val="1"/>
      <w:numFmt w:val="bullet"/>
      <w:lvlText w:val=""/>
      <w:lvlJc w:val="left"/>
      <w:pPr>
        <w:ind w:left="862" w:hanging="360"/>
      </w:pPr>
      <w:rPr>
        <w:rFonts w:ascii="Symbol" w:hAnsi="Symbol" w:hint="default"/>
      </w:rPr>
    </w:lvl>
    <w:lvl w:ilvl="1" w:tplc="906E3B54" w:tentative="1">
      <w:start w:val="1"/>
      <w:numFmt w:val="bullet"/>
      <w:lvlText w:val="o"/>
      <w:lvlJc w:val="left"/>
      <w:pPr>
        <w:ind w:left="1582" w:hanging="360"/>
      </w:pPr>
      <w:rPr>
        <w:rFonts w:ascii="Courier New" w:hAnsi="Courier New" w:cs="Courier New" w:hint="default"/>
      </w:rPr>
    </w:lvl>
    <w:lvl w:ilvl="2" w:tplc="8306102C" w:tentative="1">
      <w:start w:val="1"/>
      <w:numFmt w:val="bullet"/>
      <w:pStyle w:val="32"/>
      <w:lvlText w:val=""/>
      <w:lvlJc w:val="left"/>
      <w:pPr>
        <w:ind w:left="2302" w:hanging="360"/>
      </w:pPr>
      <w:rPr>
        <w:rFonts w:ascii="Wingdings" w:hAnsi="Wingdings" w:hint="default"/>
      </w:rPr>
    </w:lvl>
    <w:lvl w:ilvl="3" w:tplc="B52C02DC" w:tentative="1">
      <w:start w:val="1"/>
      <w:numFmt w:val="bullet"/>
      <w:lvlText w:val=""/>
      <w:lvlJc w:val="left"/>
      <w:pPr>
        <w:ind w:left="3022" w:hanging="360"/>
      </w:pPr>
      <w:rPr>
        <w:rFonts w:ascii="Symbol" w:hAnsi="Symbol" w:hint="default"/>
      </w:rPr>
    </w:lvl>
    <w:lvl w:ilvl="4" w:tplc="26B8DE1E" w:tentative="1">
      <w:start w:val="1"/>
      <w:numFmt w:val="bullet"/>
      <w:lvlText w:val="o"/>
      <w:lvlJc w:val="left"/>
      <w:pPr>
        <w:ind w:left="3742" w:hanging="360"/>
      </w:pPr>
      <w:rPr>
        <w:rFonts w:ascii="Courier New" w:hAnsi="Courier New" w:cs="Courier New" w:hint="default"/>
      </w:rPr>
    </w:lvl>
    <w:lvl w:ilvl="5" w:tplc="E31C67B6" w:tentative="1">
      <w:start w:val="1"/>
      <w:numFmt w:val="bullet"/>
      <w:lvlText w:val=""/>
      <w:lvlJc w:val="left"/>
      <w:pPr>
        <w:ind w:left="4462" w:hanging="360"/>
      </w:pPr>
      <w:rPr>
        <w:rFonts w:ascii="Wingdings" w:hAnsi="Wingdings" w:hint="default"/>
      </w:rPr>
    </w:lvl>
    <w:lvl w:ilvl="6" w:tplc="42925FD8" w:tentative="1">
      <w:start w:val="1"/>
      <w:numFmt w:val="bullet"/>
      <w:lvlText w:val=""/>
      <w:lvlJc w:val="left"/>
      <w:pPr>
        <w:ind w:left="5182" w:hanging="360"/>
      </w:pPr>
      <w:rPr>
        <w:rFonts w:ascii="Symbol" w:hAnsi="Symbol" w:hint="default"/>
      </w:rPr>
    </w:lvl>
    <w:lvl w:ilvl="7" w:tplc="402ADFE0" w:tentative="1">
      <w:start w:val="1"/>
      <w:numFmt w:val="bullet"/>
      <w:lvlText w:val="o"/>
      <w:lvlJc w:val="left"/>
      <w:pPr>
        <w:ind w:left="5902" w:hanging="360"/>
      </w:pPr>
      <w:rPr>
        <w:rFonts w:ascii="Courier New" w:hAnsi="Courier New" w:cs="Courier New" w:hint="default"/>
      </w:rPr>
    </w:lvl>
    <w:lvl w:ilvl="8" w:tplc="230E537A" w:tentative="1">
      <w:start w:val="1"/>
      <w:numFmt w:val="bullet"/>
      <w:lvlText w:val=""/>
      <w:lvlJc w:val="left"/>
      <w:pPr>
        <w:ind w:left="6622" w:hanging="360"/>
      </w:pPr>
      <w:rPr>
        <w:rFonts w:ascii="Wingdings" w:hAnsi="Wingdings" w:hint="default"/>
      </w:rPr>
    </w:lvl>
  </w:abstractNum>
  <w:abstractNum w:abstractNumId="87" w15:restartNumberingAfterBreak="0">
    <w:nsid w:val="71E36D61"/>
    <w:multiLevelType w:val="hybridMultilevel"/>
    <w:tmpl w:val="E9142ECA"/>
    <w:lvl w:ilvl="0" w:tplc="295621E8">
      <w:start w:val="1"/>
      <w:numFmt w:val="bullet"/>
      <w:lvlText w:val=""/>
      <w:lvlJc w:val="left"/>
      <w:pPr>
        <w:ind w:left="1287" w:hanging="360"/>
      </w:pPr>
      <w:rPr>
        <w:rFonts w:ascii="Symbol" w:hAnsi="Symbol" w:hint="default"/>
      </w:rPr>
    </w:lvl>
    <w:lvl w:ilvl="1" w:tplc="1B82B59A" w:tentative="1">
      <w:start w:val="1"/>
      <w:numFmt w:val="bullet"/>
      <w:lvlText w:val="o"/>
      <w:lvlJc w:val="left"/>
      <w:pPr>
        <w:ind w:left="2007" w:hanging="360"/>
      </w:pPr>
      <w:rPr>
        <w:rFonts w:ascii="Courier New" w:hAnsi="Courier New" w:cs="Courier New" w:hint="default"/>
      </w:rPr>
    </w:lvl>
    <w:lvl w:ilvl="2" w:tplc="64322882" w:tentative="1">
      <w:start w:val="1"/>
      <w:numFmt w:val="bullet"/>
      <w:lvlText w:val=""/>
      <w:lvlJc w:val="left"/>
      <w:pPr>
        <w:ind w:left="2727" w:hanging="360"/>
      </w:pPr>
      <w:rPr>
        <w:rFonts w:ascii="Wingdings" w:hAnsi="Wingdings" w:hint="default"/>
      </w:rPr>
    </w:lvl>
    <w:lvl w:ilvl="3" w:tplc="8A42746E" w:tentative="1">
      <w:start w:val="1"/>
      <w:numFmt w:val="bullet"/>
      <w:lvlText w:val=""/>
      <w:lvlJc w:val="left"/>
      <w:pPr>
        <w:ind w:left="3447" w:hanging="360"/>
      </w:pPr>
      <w:rPr>
        <w:rFonts w:ascii="Symbol" w:hAnsi="Symbol" w:hint="default"/>
      </w:rPr>
    </w:lvl>
    <w:lvl w:ilvl="4" w:tplc="23860C9C" w:tentative="1">
      <w:start w:val="1"/>
      <w:numFmt w:val="bullet"/>
      <w:lvlText w:val="o"/>
      <w:lvlJc w:val="left"/>
      <w:pPr>
        <w:ind w:left="4167" w:hanging="360"/>
      </w:pPr>
      <w:rPr>
        <w:rFonts w:ascii="Courier New" w:hAnsi="Courier New" w:cs="Courier New" w:hint="default"/>
      </w:rPr>
    </w:lvl>
    <w:lvl w:ilvl="5" w:tplc="FC68E152" w:tentative="1">
      <w:start w:val="1"/>
      <w:numFmt w:val="bullet"/>
      <w:lvlText w:val=""/>
      <w:lvlJc w:val="left"/>
      <w:pPr>
        <w:ind w:left="4887" w:hanging="360"/>
      </w:pPr>
      <w:rPr>
        <w:rFonts w:ascii="Wingdings" w:hAnsi="Wingdings" w:hint="default"/>
      </w:rPr>
    </w:lvl>
    <w:lvl w:ilvl="6" w:tplc="92B83A50" w:tentative="1">
      <w:start w:val="1"/>
      <w:numFmt w:val="bullet"/>
      <w:lvlText w:val=""/>
      <w:lvlJc w:val="left"/>
      <w:pPr>
        <w:ind w:left="5607" w:hanging="360"/>
      </w:pPr>
      <w:rPr>
        <w:rFonts w:ascii="Symbol" w:hAnsi="Symbol" w:hint="default"/>
      </w:rPr>
    </w:lvl>
    <w:lvl w:ilvl="7" w:tplc="92206AA8" w:tentative="1">
      <w:start w:val="1"/>
      <w:numFmt w:val="bullet"/>
      <w:lvlText w:val="o"/>
      <w:lvlJc w:val="left"/>
      <w:pPr>
        <w:ind w:left="6327" w:hanging="360"/>
      </w:pPr>
      <w:rPr>
        <w:rFonts w:ascii="Courier New" w:hAnsi="Courier New" w:cs="Courier New" w:hint="default"/>
      </w:rPr>
    </w:lvl>
    <w:lvl w:ilvl="8" w:tplc="4A96B9D4" w:tentative="1">
      <w:start w:val="1"/>
      <w:numFmt w:val="bullet"/>
      <w:lvlText w:val=""/>
      <w:lvlJc w:val="left"/>
      <w:pPr>
        <w:ind w:left="7047" w:hanging="360"/>
      </w:pPr>
      <w:rPr>
        <w:rFonts w:ascii="Wingdings" w:hAnsi="Wingdings" w:hint="default"/>
      </w:rPr>
    </w:lvl>
  </w:abstractNum>
  <w:abstractNum w:abstractNumId="88" w15:restartNumberingAfterBreak="0">
    <w:nsid w:val="72993326"/>
    <w:multiLevelType w:val="hybridMultilevel"/>
    <w:tmpl w:val="DEF4C94A"/>
    <w:lvl w:ilvl="0" w:tplc="A492F37E">
      <w:start w:val="1"/>
      <w:numFmt w:val="russianLower"/>
      <w:lvlText w:val="%1)"/>
      <w:lvlJc w:val="left"/>
      <w:pPr>
        <w:ind w:left="1215" w:hanging="360"/>
      </w:pPr>
      <w:rPr>
        <w:rFonts w:hint="default"/>
        <w:sz w:val="24"/>
        <w:szCs w:val="24"/>
      </w:rPr>
    </w:lvl>
    <w:lvl w:ilvl="1" w:tplc="D88E639C" w:tentative="1">
      <w:start w:val="1"/>
      <w:numFmt w:val="lowerLetter"/>
      <w:lvlText w:val="%2."/>
      <w:lvlJc w:val="left"/>
      <w:pPr>
        <w:ind w:left="1440" w:hanging="360"/>
      </w:pPr>
    </w:lvl>
    <w:lvl w:ilvl="2" w:tplc="F84AFB90" w:tentative="1">
      <w:start w:val="1"/>
      <w:numFmt w:val="lowerRoman"/>
      <w:lvlText w:val="%3."/>
      <w:lvlJc w:val="right"/>
      <w:pPr>
        <w:ind w:left="2160" w:hanging="180"/>
      </w:pPr>
    </w:lvl>
    <w:lvl w:ilvl="3" w:tplc="468A859C" w:tentative="1">
      <w:start w:val="1"/>
      <w:numFmt w:val="decimal"/>
      <w:lvlText w:val="%4."/>
      <w:lvlJc w:val="left"/>
      <w:pPr>
        <w:ind w:left="2880" w:hanging="360"/>
      </w:pPr>
    </w:lvl>
    <w:lvl w:ilvl="4" w:tplc="2F3ED596" w:tentative="1">
      <w:start w:val="1"/>
      <w:numFmt w:val="lowerLetter"/>
      <w:lvlText w:val="%5."/>
      <w:lvlJc w:val="left"/>
      <w:pPr>
        <w:ind w:left="3600" w:hanging="360"/>
      </w:pPr>
    </w:lvl>
    <w:lvl w:ilvl="5" w:tplc="791000AC" w:tentative="1">
      <w:start w:val="1"/>
      <w:numFmt w:val="lowerRoman"/>
      <w:lvlText w:val="%6."/>
      <w:lvlJc w:val="right"/>
      <w:pPr>
        <w:ind w:left="4320" w:hanging="180"/>
      </w:pPr>
    </w:lvl>
    <w:lvl w:ilvl="6" w:tplc="1AA48E0C" w:tentative="1">
      <w:start w:val="1"/>
      <w:numFmt w:val="decimal"/>
      <w:lvlText w:val="%7."/>
      <w:lvlJc w:val="left"/>
      <w:pPr>
        <w:ind w:left="5040" w:hanging="360"/>
      </w:pPr>
    </w:lvl>
    <w:lvl w:ilvl="7" w:tplc="E3B6445A" w:tentative="1">
      <w:start w:val="1"/>
      <w:numFmt w:val="lowerLetter"/>
      <w:lvlText w:val="%8."/>
      <w:lvlJc w:val="left"/>
      <w:pPr>
        <w:ind w:left="5760" w:hanging="360"/>
      </w:pPr>
    </w:lvl>
    <w:lvl w:ilvl="8" w:tplc="8E689C3C" w:tentative="1">
      <w:start w:val="1"/>
      <w:numFmt w:val="lowerRoman"/>
      <w:lvlText w:val="%9."/>
      <w:lvlJc w:val="right"/>
      <w:pPr>
        <w:ind w:left="6480" w:hanging="180"/>
      </w:pPr>
    </w:lvl>
  </w:abstractNum>
  <w:abstractNum w:abstractNumId="89" w15:restartNumberingAfterBreak="0">
    <w:nsid w:val="769B66BB"/>
    <w:multiLevelType w:val="hybridMultilevel"/>
    <w:tmpl w:val="A790CD1C"/>
    <w:lvl w:ilvl="0" w:tplc="BC0A76C4">
      <w:start w:val="1"/>
      <w:numFmt w:val="russianLower"/>
      <w:lvlText w:val="%1)"/>
      <w:lvlJc w:val="left"/>
      <w:pPr>
        <w:ind w:left="1215" w:hanging="360"/>
      </w:pPr>
      <w:rPr>
        <w:rFonts w:hint="default"/>
        <w:sz w:val="24"/>
        <w:szCs w:val="24"/>
      </w:rPr>
    </w:lvl>
    <w:lvl w:ilvl="1" w:tplc="D3A026B8" w:tentative="1">
      <w:start w:val="1"/>
      <w:numFmt w:val="lowerLetter"/>
      <w:lvlText w:val="%2."/>
      <w:lvlJc w:val="left"/>
      <w:pPr>
        <w:ind w:left="1935" w:hanging="360"/>
      </w:pPr>
    </w:lvl>
    <w:lvl w:ilvl="2" w:tplc="C910FF80" w:tentative="1">
      <w:start w:val="1"/>
      <w:numFmt w:val="lowerRoman"/>
      <w:lvlText w:val="%3."/>
      <w:lvlJc w:val="right"/>
      <w:pPr>
        <w:ind w:left="2655" w:hanging="180"/>
      </w:pPr>
    </w:lvl>
    <w:lvl w:ilvl="3" w:tplc="825A2482" w:tentative="1">
      <w:start w:val="1"/>
      <w:numFmt w:val="decimal"/>
      <w:lvlText w:val="%4."/>
      <w:lvlJc w:val="left"/>
      <w:pPr>
        <w:ind w:left="3375" w:hanging="360"/>
      </w:pPr>
    </w:lvl>
    <w:lvl w:ilvl="4" w:tplc="F6F0F88A" w:tentative="1">
      <w:start w:val="1"/>
      <w:numFmt w:val="lowerLetter"/>
      <w:lvlText w:val="%5."/>
      <w:lvlJc w:val="left"/>
      <w:pPr>
        <w:ind w:left="4095" w:hanging="360"/>
      </w:pPr>
    </w:lvl>
    <w:lvl w:ilvl="5" w:tplc="7F6842CC" w:tentative="1">
      <w:start w:val="1"/>
      <w:numFmt w:val="lowerRoman"/>
      <w:lvlText w:val="%6."/>
      <w:lvlJc w:val="right"/>
      <w:pPr>
        <w:ind w:left="4815" w:hanging="180"/>
      </w:pPr>
    </w:lvl>
    <w:lvl w:ilvl="6" w:tplc="E9A4E65C" w:tentative="1">
      <w:start w:val="1"/>
      <w:numFmt w:val="decimal"/>
      <w:lvlText w:val="%7."/>
      <w:lvlJc w:val="left"/>
      <w:pPr>
        <w:ind w:left="5535" w:hanging="360"/>
      </w:pPr>
    </w:lvl>
    <w:lvl w:ilvl="7" w:tplc="E95C1982" w:tentative="1">
      <w:start w:val="1"/>
      <w:numFmt w:val="lowerLetter"/>
      <w:lvlText w:val="%8."/>
      <w:lvlJc w:val="left"/>
      <w:pPr>
        <w:ind w:left="6255" w:hanging="360"/>
      </w:pPr>
    </w:lvl>
    <w:lvl w:ilvl="8" w:tplc="0BE0EC6E" w:tentative="1">
      <w:start w:val="1"/>
      <w:numFmt w:val="lowerRoman"/>
      <w:lvlText w:val="%9."/>
      <w:lvlJc w:val="right"/>
      <w:pPr>
        <w:ind w:left="6975" w:hanging="180"/>
      </w:pPr>
    </w:lvl>
  </w:abstractNum>
  <w:abstractNum w:abstractNumId="90" w15:restartNumberingAfterBreak="0">
    <w:nsid w:val="772B076F"/>
    <w:multiLevelType w:val="hybridMultilevel"/>
    <w:tmpl w:val="0B6C90C8"/>
    <w:lvl w:ilvl="0" w:tplc="04190017">
      <w:start w:val="1"/>
      <w:numFmt w:val="lowerLetter"/>
      <w:lvlText w:val="%1)"/>
      <w:lvlJc w:val="left"/>
      <w:pPr>
        <w:ind w:left="1440" w:hanging="360"/>
      </w:pPr>
      <w:rPr>
        <w:rFonts w:hint="default"/>
      </w:rPr>
    </w:lvl>
    <w:lvl w:ilvl="1" w:tplc="1BBAF49C" w:tentative="1">
      <w:start w:val="1"/>
      <w:numFmt w:val="lowerLetter"/>
      <w:lvlText w:val="%2."/>
      <w:lvlJc w:val="left"/>
      <w:pPr>
        <w:ind w:left="2160" w:hanging="360"/>
      </w:pPr>
    </w:lvl>
    <w:lvl w:ilvl="2" w:tplc="B75AA328" w:tentative="1">
      <w:start w:val="1"/>
      <w:numFmt w:val="lowerRoman"/>
      <w:lvlText w:val="%3."/>
      <w:lvlJc w:val="right"/>
      <w:pPr>
        <w:ind w:left="2880" w:hanging="180"/>
      </w:pPr>
    </w:lvl>
    <w:lvl w:ilvl="3" w:tplc="E86632E6" w:tentative="1">
      <w:start w:val="1"/>
      <w:numFmt w:val="decimal"/>
      <w:lvlText w:val="%4."/>
      <w:lvlJc w:val="left"/>
      <w:pPr>
        <w:ind w:left="3600" w:hanging="360"/>
      </w:pPr>
    </w:lvl>
    <w:lvl w:ilvl="4" w:tplc="3154CB0E" w:tentative="1">
      <w:start w:val="1"/>
      <w:numFmt w:val="lowerLetter"/>
      <w:lvlText w:val="%5."/>
      <w:lvlJc w:val="left"/>
      <w:pPr>
        <w:ind w:left="4320" w:hanging="360"/>
      </w:pPr>
    </w:lvl>
    <w:lvl w:ilvl="5" w:tplc="701C4CF4" w:tentative="1">
      <w:start w:val="1"/>
      <w:numFmt w:val="lowerRoman"/>
      <w:lvlText w:val="%6."/>
      <w:lvlJc w:val="right"/>
      <w:pPr>
        <w:ind w:left="5040" w:hanging="180"/>
      </w:pPr>
    </w:lvl>
    <w:lvl w:ilvl="6" w:tplc="79F2AEA4" w:tentative="1">
      <w:start w:val="1"/>
      <w:numFmt w:val="decimal"/>
      <w:lvlText w:val="%7."/>
      <w:lvlJc w:val="left"/>
      <w:pPr>
        <w:ind w:left="5760" w:hanging="360"/>
      </w:pPr>
    </w:lvl>
    <w:lvl w:ilvl="7" w:tplc="5DB0A190" w:tentative="1">
      <w:start w:val="1"/>
      <w:numFmt w:val="lowerLetter"/>
      <w:lvlText w:val="%8."/>
      <w:lvlJc w:val="left"/>
      <w:pPr>
        <w:ind w:left="6480" w:hanging="360"/>
      </w:pPr>
    </w:lvl>
    <w:lvl w:ilvl="8" w:tplc="A498F466" w:tentative="1">
      <w:start w:val="1"/>
      <w:numFmt w:val="lowerRoman"/>
      <w:lvlText w:val="%9."/>
      <w:lvlJc w:val="right"/>
      <w:pPr>
        <w:ind w:left="7200" w:hanging="180"/>
      </w:pPr>
    </w:lvl>
  </w:abstractNum>
  <w:abstractNum w:abstractNumId="91" w15:restartNumberingAfterBreak="0">
    <w:nsid w:val="78274227"/>
    <w:multiLevelType w:val="hybridMultilevel"/>
    <w:tmpl w:val="43F09CA8"/>
    <w:lvl w:ilvl="0" w:tplc="63682C80">
      <w:start w:val="1"/>
      <w:numFmt w:val="decimal"/>
      <w:lvlText w:val="1.%1."/>
      <w:lvlJc w:val="left"/>
      <w:pPr>
        <w:ind w:left="720" w:hanging="360"/>
      </w:pPr>
      <w:rPr>
        <w:rFonts w:hint="default"/>
      </w:rPr>
    </w:lvl>
    <w:lvl w:ilvl="1" w:tplc="B2D88DBE" w:tentative="1">
      <w:start w:val="1"/>
      <w:numFmt w:val="lowerLetter"/>
      <w:lvlText w:val="%2."/>
      <w:lvlJc w:val="left"/>
      <w:pPr>
        <w:ind w:left="1440" w:hanging="360"/>
      </w:pPr>
    </w:lvl>
    <w:lvl w:ilvl="2" w:tplc="2D7C4F92" w:tentative="1">
      <w:start w:val="1"/>
      <w:numFmt w:val="lowerRoman"/>
      <w:lvlText w:val="%3."/>
      <w:lvlJc w:val="right"/>
      <w:pPr>
        <w:ind w:left="2160" w:hanging="180"/>
      </w:pPr>
    </w:lvl>
    <w:lvl w:ilvl="3" w:tplc="FA0C6A4C" w:tentative="1">
      <w:start w:val="1"/>
      <w:numFmt w:val="decimal"/>
      <w:lvlText w:val="%4."/>
      <w:lvlJc w:val="left"/>
      <w:pPr>
        <w:ind w:left="2880" w:hanging="360"/>
      </w:pPr>
    </w:lvl>
    <w:lvl w:ilvl="4" w:tplc="46F81CE4" w:tentative="1">
      <w:start w:val="1"/>
      <w:numFmt w:val="lowerLetter"/>
      <w:lvlText w:val="%5."/>
      <w:lvlJc w:val="left"/>
      <w:pPr>
        <w:ind w:left="3600" w:hanging="360"/>
      </w:pPr>
    </w:lvl>
    <w:lvl w:ilvl="5" w:tplc="C6F43996" w:tentative="1">
      <w:start w:val="1"/>
      <w:numFmt w:val="lowerRoman"/>
      <w:lvlText w:val="%6."/>
      <w:lvlJc w:val="right"/>
      <w:pPr>
        <w:ind w:left="4320" w:hanging="180"/>
      </w:pPr>
    </w:lvl>
    <w:lvl w:ilvl="6" w:tplc="BE5E988E" w:tentative="1">
      <w:start w:val="1"/>
      <w:numFmt w:val="decimal"/>
      <w:lvlText w:val="%7."/>
      <w:lvlJc w:val="left"/>
      <w:pPr>
        <w:ind w:left="5040" w:hanging="360"/>
      </w:pPr>
    </w:lvl>
    <w:lvl w:ilvl="7" w:tplc="F2C8A91A" w:tentative="1">
      <w:start w:val="1"/>
      <w:numFmt w:val="lowerLetter"/>
      <w:lvlText w:val="%8."/>
      <w:lvlJc w:val="left"/>
      <w:pPr>
        <w:ind w:left="5760" w:hanging="360"/>
      </w:pPr>
    </w:lvl>
    <w:lvl w:ilvl="8" w:tplc="D3944E76" w:tentative="1">
      <w:start w:val="1"/>
      <w:numFmt w:val="lowerRoman"/>
      <w:lvlText w:val="%9."/>
      <w:lvlJc w:val="right"/>
      <w:pPr>
        <w:ind w:left="6480" w:hanging="180"/>
      </w:pPr>
    </w:lvl>
  </w:abstractNum>
  <w:abstractNum w:abstractNumId="92" w15:restartNumberingAfterBreak="0">
    <w:nsid w:val="7C6E4F03"/>
    <w:multiLevelType w:val="hybridMultilevel"/>
    <w:tmpl w:val="5EC0670A"/>
    <w:lvl w:ilvl="0" w:tplc="04190017">
      <w:start w:val="1"/>
      <w:numFmt w:val="lowerLetter"/>
      <w:lvlText w:val="%1)"/>
      <w:lvlJc w:val="left"/>
      <w:pPr>
        <w:ind w:left="1074" w:hanging="360"/>
      </w:pPr>
      <w:rPr>
        <w:rFonts w:hint="default"/>
        <w:color w:val="auto"/>
      </w:rPr>
    </w:lvl>
    <w:lvl w:ilvl="1" w:tplc="6182555C" w:tentative="1">
      <w:start w:val="1"/>
      <w:numFmt w:val="lowerLetter"/>
      <w:lvlText w:val="%2."/>
      <w:lvlJc w:val="left"/>
      <w:pPr>
        <w:ind w:left="1794" w:hanging="360"/>
      </w:pPr>
    </w:lvl>
    <w:lvl w:ilvl="2" w:tplc="2DDEFF9A" w:tentative="1">
      <w:start w:val="1"/>
      <w:numFmt w:val="lowerRoman"/>
      <w:lvlText w:val="%3."/>
      <w:lvlJc w:val="right"/>
      <w:pPr>
        <w:ind w:left="2514" w:hanging="180"/>
      </w:pPr>
    </w:lvl>
    <w:lvl w:ilvl="3" w:tplc="61DCAC1A" w:tentative="1">
      <w:start w:val="1"/>
      <w:numFmt w:val="decimal"/>
      <w:lvlText w:val="%4."/>
      <w:lvlJc w:val="left"/>
      <w:pPr>
        <w:ind w:left="3234" w:hanging="360"/>
      </w:pPr>
    </w:lvl>
    <w:lvl w:ilvl="4" w:tplc="E968F59E" w:tentative="1">
      <w:start w:val="1"/>
      <w:numFmt w:val="lowerLetter"/>
      <w:lvlText w:val="%5."/>
      <w:lvlJc w:val="left"/>
      <w:pPr>
        <w:ind w:left="3954" w:hanging="360"/>
      </w:pPr>
    </w:lvl>
    <w:lvl w:ilvl="5" w:tplc="6C824506" w:tentative="1">
      <w:start w:val="1"/>
      <w:numFmt w:val="lowerRoman"/>
      <w:lvlText w:val="%6."/>
      <w:lvlJc w:val="right"/>
      <w:pPr>
        <w:ind w:left="4674" w:hanging="180"/>
      </w:pPr>
    </w:lvl>
    <w:lvl w:ilvl="6" w:tplc="568C9FD6" w:tentative="1">
      <w:start w:val="1"/>
      <w:numFmt w:val="decimal"/>
      <w:lvlText w:val="%7."/>
      <w:lvlJc w:val="left"/>
      <w:pPr>
        <w:ind w:left="5394" w:hanging="360"/>
      </w:pPr>
    </w:lvl>
    <w:lvl w:ilvl="7" w:tplc="3F18E0AA" w:tentative="1">
      <w:start w:val="1"/>
      <w:numFmt w:val="lowerLetter"/>
      <w:lvlText w:val="%8."/>
      <w:lvlJc w:val="left"/>
      <w:pPr>
        <w:ind w:left="6114" w:hanging="360"/>
      </w:pPr>
    </w:lvl>
    <w:lvl w:ilvl="8" w:tplc="945E750E" w:tentative="1">
      <w:start w:val="1"/>
      <w:numFmt w:val="lowerRoman"/>
      <w:lvlText w:val="%9."/>
      <w:lvlJc w:val="right"/>
      <w:pPr>
        <w:ind w:left="6834" w:hanging="180"/>
      </w:pPr>
    </w:lvl>
  </w:abstractNum>
  <w:abstractNum w:abstractNumId="93" w15:restartNumberingAfterBreak="0">
    <w:nsid w:val="7E1A0CB8"/>
    <w:multiLevelType w:val="hybridMultilevel"/>
    <w:tmpl w:val="506EF5EA"/>
    <w:lvl w:ilvl="0" w:tplc="6178C6BE">
      <w:start w:val="1"/>
      <w:numFmt w:val="decimal"/>
      <w:lvlText w:val="5.%1."/>
      <w:lvlJc w:val="left"/>
      <w:pPr>
        <w:ind w:left="1286" w:hanging="360"/>
      </w:pPr>
      <w:rPr>
        <w:rFonts w:hint="default"/>
        <w:i w:val="0"/>
        <w:color w:val="auto"/>
      </w:rPr>
    </w:lvl>
    <w:lvl w:ilvl="1" w:tplc="FC029F86" w:tentative="1">
      <w:start w:val="1"/>
      <w:numFmt w:val="lowerLetter"/>
      <w:lvlText w:val="%2."/>
      <w:lvlJc w:val="left"/>
      <w:pPr>
        <w:ind w:left="1440" w:hanging="360"/>
      </w:pPr>
    </w:lvl>
    <w:lvl w:ilvl="2" w:tplc="3F3E876A" w:tentative="1">
      <w:start w:val="1"/>
      <w:numFmt w:val="lowerRoman"/>
      <w:lvlText w:val="%3."/>
      <w:lvlJc w:val="right"/>
      <w:pPr>
        <w:ind w:left="2160" w:hanging="180"/>
      </w:pPr>
    </w:lvl>
    <w:lvl w:ilvl="3" w:tplc="4C605E1C" w:tentative="1">
      <w:start w:val="1"/>
      <w:numFmt w:val="decimal"/>
      <w:lvlText w:val="%4."/>
      <w:lvlJc w:val="left"/>
      <w:pPr>
        <w:ind w:left="2880" w:hanging="360"/>
      </w:pPr>
    </w:lvl>
    <w:lvl w:ilvl="4" w:tplc="E9DC4ADE" w:tentative="1">
      <w:start w:val="1"/>
      <w:numFmt w:val="lowerLetter"/>
      <w:lvlText w:val="%5."/>
      <w:lvlJc w:val="left"/>
      <w:pPr>
        <w:ind w:left="3600" w:hanging="360"/>
      </w:pPr>
    </w:lvl>
    <w:lvl w:ilvl="5" w:tplc="88C4487E" w:tentative="1">
      <w:start w:val="1"/>
      <w:numFmt w:val="lowerRoman"/>
      <w:lvlText w:val="%6."/>
      <w:lvlJc w:val="right"/>
      <w:pPr>
        <w:ind w:left="4320" w:hanging="180"/>
      </w:pPr>
    </w:lvl>
    <w:lvl w:ilvl="6" w:tplc="72CC879E" w:tentative="1">
      <w:start w:val="1"/>
      <w:numFmt w:val="decimal"/>
      <w:lvlText w:val="%7."/>
      <w:lvlJc w:val="left"/>
      <w:pPr>
        <w:ind w:left="5040" w:hanging="360"/>
      </w:pPr>
    </w:lvl>
    <w:lvl w:ilvl="7" w:tplc="5A364B34" w:tentative="1">
      <w:start w:val="1"/>
      <w:numFmt w:val="lowerLetter"/>
      <w:lvlText w:val="%8."/>
      <w:lvlJc w:val="left"/>
      <w:pPr>
        <w:ind w:left="5760" w:hanging="360"/>
      </w:pPr>
    </w:lvl>
    <w:lvl w:ilvl="8" w:tplc="95B4AFD8" w:tentative="1">
      <w:start w:val="1"/>
      <w:numFmt w:val="lowerRoman"/>
      <w:lvlText w:val="%9."/>
      <w:lvlJc w:val="right"/>
      <w:pPr>
        <w:ind w:left="6480" w:hanging="180"/>
      </w:pPr>
    </w:lvl>
  </w:abstractNum>
  <w:abstractNum w:abstractNumId="94" w15:restartNumberingAfterBreak="0">
    <w:nsid w:val="7E7765ED"/>
    <w:multiLevelType w:val="hybridMultilevel"/>
    <w:tmpl w:val="09FA403E"/>
    <w:lvl w:ilvl="0" w:tplc="9C6A0E44">
      <w:start w:val="1"/>
      <w:numFmt w:val="russianLower"/>
      <w:lvlText w:val="%1)"/>
      <w:lvlJc w:val="left"/>
      <w:pPr>
        <w:ind w:left="1286" w:hanging="360"/>
      </w:pPr>
      <w:rPr>
        <w:rFonts w:hint="default"/>
      </w:rPr>
    </w:lvl>
    <w:lvl w:ilvl="1" w:tplc="9C4C7CFC" w:tentative="1">
      <w:start w:val="1"/>
      <w:numFmt w:val="lowerLetter"/>
      <w:lvlText w:val="%2."/>
      <w:lvlJc w:val="left"/>
      <w:pPr>
        <w:ind w:left="2006" w:hanging="360"/>
      </w:pPr>
    </w:lvl>
    <w:lvl w:ilvl="2" w:tplc="52EC941E" w:tentative="1">
      <w:start w:val="1"/>
      <w:numFmt w:val="lowerRoman"/>
      <w:lvlText w:val="%3."/>
      <w:lvlJc w:val="right"/>
      <w:pPr>
        <w:ind w:left="2726" w:hanging="180"/>
      </w:pPr>
    </w:lvl>
    <w:lvl w:ilvl="3" w:tplc="E8000FE2" w:tentative="1">
      <w:start w:val="1"/>
      <w:numFmt w:val="decimal"/>
      <w:lvlText w:val="%4."/>
      <w:lvlJc w:val="left"/>
      <w:pPr>
        <w:ind w:left="3446" w:hanging="360"/>
      </w:pPr>
    </w:lvl>
    <w:lvl w:ilvl="4" w:tplc="D5362488" w:tentative="1">
      <w:start w:val="1"/>
      <w:numFmt w:val="lowerLetter"/>
      <w:lvlText w:val="%5."/>
      <w:lvlJc w:val="left"/>
      <w:pPr>
        <w:ind w:left="4166" w:hanging="360"/>
      </w:pPr>
    </w:lvl>
    <w:lvl w:ilvl="5" w:tplc="B6F68F1E" w:tentative="1">
      <w:start w:val="1"/>
      <w:numFmt w:val="lowerRoman"/>
      <w:lvlText w:val="%6."/>
      <w:lvlJc w:val="right"/>
      <w:pPr>
        <w:ind w:left="4886" w:hanging="180"/>
      </w:pPr>
    </w:lvl>
    <w:lvl w:ilvl="6" w:tplc="03D4453A" w:tentative="1">
      <w:start w:val="1"/>
      <w:numFmt w:val="decimal"/>
      <w:lvlText w:val="%7."/>
      <w:lvlJc w:val="left"/>
      <w:pPr>
        <w:ind w:left="5606" w:hanging="360"/>
      </w:pPr>
    </w:lvl>
    <w:lvl w:ilvl="7" w:tplc="3A764664" w:tentative="1">
      <w:start w:val="1"/>
      <w:numFmt w:val="lowerLetter"/>
      <w:lvlText w:val="%8."/>
      <w:lvlJc w:val="left"/>
      <w:pPr>
        <w:ind w:left="6326" w:hanging="360"/>
      </w:pPr>
    </w:lvl>
    <w:lvl w:ilvl="8" w:tplc="BAF4BC4C" w:tentative="1">
      <w:start w:val="1"/>
      <w:numFmt w:val="lowerRoman"/>
      <w:lvlText w:val="%9."/>
      <w:lvlJc w:val="right"/>
      <w:pPr>
        <w:ind w:left="7046" w:hanging="180"/>
      </w:pPr>
    </w:lvl>
  </w:abstractNum>
  <w:num w:numId="1">
    <w:abstractNumId w:val="61"/>
  </w:num>
  <w:num w:numId="2">
    <w:abstractNumId w:val="46"/>
  </w:num>
  <w:num w:numId="3">
    <w:abstractNumId w:val="39"/>
  </w:num>
  <w:num w:numId="4">
    <w:abstractNumId w:val="35"/>
  </w:num>
  <w:num w:numId="5">
    <w:abstractNumId w:val="78"/>
  </w:num>
  <w:num w:numId="6">
    <w:abstractNumId w:val="34"/>
  </w:num>
  <w:num w:numId="7">
    <w:abstractNumId w:val="66"/>
  </w:num>
  <w:num w:numId="8">
    <w:abstractNumId w:val="68"/>
  </w:num>
  <w:num w:numId="9">
    <w:abstractNumId w:val="81"/>
  </w:num>
  <w:num w:numId="10">
    <w:abstractNumId w:val="26"/>
  </w:num>
  <w:num w:numId="11">
    <w:abstractNumId w:val="71"/>
  </w:num>
  <w:num w:numId="12">
    <w:abstractNumId w:val="47"/>
  </w:num>
  <w:num w:numId="13">
    <w:abstractNumId w:val="60"/>
  </w:num>
  <w:num w:numId="14">
    <w:abstractNumId w:val="20"/>
  </w:num>
  <w:num w:numId="15">
    <w:abstractNumId w:val="57"/>
  </w:num>
  <w:num w:numId="16">
    <w:abstractNumId w:val="92"/>
  </w:num>
  <w:num w:numId="17">
    <w:abstractNumId w:val="18"/>
  </w:num>
  <w:num w:numId="18">
    <w:abstractNumId w:val="83"/>
  </w:num>
  <w:num w:numId="19">
    <w:abstractNumId w:val="25"/>
  </w:num>
  <w:num w:numId="20">
    <w:abstractNumId w:val="82"/>
  </w:num>
  <w:num w:numId="21">
    <w:abstractNumId w:val="79"/>
  </w:num>
  <w:num w:numId="22">
    <w:abstractNumId w:val="43"/>
  </w:num>
  <w:num w:numId="23">
    <w:abstractNumId w:val="74"/>
  </w:num>
  <w:num w:numId="24">
    <w:abstractNumId w:val="44"/>
  </w:num>
  <w:num w:numId="25">
    <w:abstractNumId w:val="62"/>
  </w:num>
  <w:num w:numId="26">
    <w:abstractNumId w:val="54"/>
  </w:num>
  <w:num w:numId="27">
    <w:abstractNumId w:val="87"/>
  </w:num>
  <w:num w:numId="28">
    <w:abstractNumId w:val="7"/>
  </w:num>
  <w:num w:numId="29">
    <w:abstractNumId w:val="36"/>
  </w:num>
  <w:num w:numId="30">
    <w:abstractNumId w:val="53"/>
  </w:num>
  <w:num w:numId="31">
    <w:abstractNumId w:val="77"/>
  </w:num>
  <w:num w:numId="32">
    <w:abstractNumId w:val="4"/>
  </w:num>
  <w:num w:numId="33">
    <w:abstractNumId w:val="22"/>
  </w:num>
  <w:num w:numId="34">
    <w:abstractNumId w:val="5"/>
  </w:num>
  <w:num w:numId="35">
    <w:abstractNumId w:val="85"/>
  </w:num>
  <w:num w:numId="36">
    <w:abstractNumId w:val="90"/>
  </w:num>
  <w:num w:numId="37">
    <w:abstractNumId w:val="45"/>
  </w:num>
  <w:num w:numId="38">
    <w:abstractNumId w:val="27"/>
  </w:num>
  <w:num w:numId="39">
    <w:abstractNumId w:val="31"/>
  </w:num>
  <w:num w:numId="40">
    <w:abstractNumId w:val="41"/>
  </w:num>
  <w:num w:numId="41">
    <w:abstractNumId w:val="21"/>
  </w:num>
  <w:num w:numId="42">
    <w:abstractNumId w:val="17"/>
  </w:num>
  <w:num w:numId="43">
    <w:abstractNumId w:val="19"/>
  </w:num>
  <w:num w:numId="44">
    <w:abstractNumId w:val="72"/>
  </w:num>
  <w:num w:numId="45">
    <w:abstractNumId w:val="8"/>
  </w:num>
  <w:num w:numId="46">
    <w:abstractNumId w:val="75"/>
  </w:num>
  <w:num w:numId="47">
    <w:abstractNumId w:val="94"/>
  </w:num>
  <w:num w:numId="48">
    <w:abstractNumId w:val="12"/>
  </w:num>
  <w:num w:numId="49">
    <w:abstractNumId w:val="13"/>
  </w:num>
  <w:num w:numId="50">
    <w:abstractNumId w:val="59"/>
  </w:num>
  <w:num w:numId="51">
    <w:abstractNumId w:val="15"/>
  </w:num>
  <w:num w:numId="52">
    <w:abstractNumId w:val="67"/>
  </w:num>
  <w:num w:numId="53">
    <w:abstractNumId w:val="80"/>
  </w:num>
  <w:num w:numId="54">
    <w:abstractNumId w:val="56"/>
  </w:num>
  <w:num w:numId="55">
    <w:abstractNumId w:val="93"/>
  </w:num>
  <w:num w:numId="56">
    <w:abstractNumId w:val="14"/>
  </w:num>
  <w:num w:numId="57">
    <w:abstractNumId w:val="23"/>
  </w:num>
  <w:num w:numId="58">
    <w:abstractNumId w:val="65"/>
  </w:num>
  <w:num w:numId="59">
    <w:abstractNumId w:val="29"/>
  </w:num>
  <w:num w:numId="60">
    <w:abstractNumId w:val="69"/>
  </w:num>
  <w:num w:numId="61">
    <w:abstractNumId w:val="11"/>
  </w:num>
  <w:num w:numId="62">
    <w:abstractNumId w:val="16"/>
  </w:num>
  <w:num w:numId="63">
    <w:abstractNumId w:val="48"/>
  </w:num>
  <w:num w:numId="64">
    <w:abstractNumId w:val="9"/>
  </w:num>
  <w:num w:numId="65">
    <w:abstractNumId w:val="28"/>
  </w:num>
  <w:num w:numId="66">
    <w:abstractNumId w:val="10"/>
  </w:num>
  <w:num w:numId="67">
    <w:abstractNumId w:val="6"/>
  </w:num>
  <w:num w:numId="68">
    <w:abstractNumId w:val="33"/>
  </w:num>
  <w:num w:numId="69">
    <w:abstractNumId w:val="91"/>
  </w:num>
  <w:num w:numId="70">
    <w:abstractNumId w:val="37"/>
  </w:num>
  <w:num w:numId="71">
    <w:abstractNumId w:val="38"/>
  </w:num>
  <w:num w:numId="72">
    <w:abstractNumId w:val="55"/>
  </w:num>
  <w:num w:numId="73">
    <w:abstractNumId w:val="64"/>
  </w:num>
  <w:num w:numId="74">
    <w:abstractNumId w:val="40"/>
  </w:num>
  <w:num w:numId="75">
    <w:abstractNumId w:val="52"/>
  </w:num>
  <w:num w:numId="76">
    <w:abstractNumId w:val="32"/>
  </w:num>
  <w:num w:numId="77">
    <w:abstractNumId w:val="86"/>
  </w:num>
  <w:num w:numId="78">
    <w:abstractNumId w:val="76"/>
  </w:num>
  <w:num w:numId="79">
    <w:abstractNumId w:val="70"/>
  </w:num>
  <w:num w:numId="80">
    <w:abstractNumId w:val="1"/>
  </w:num>
  <w:num w:numId="81">
    <w:abstractNumId w:val="0"/>
  </w:num>
  <w:num w:numId="82">
    <w:abstractNumId w:val="58"/>
  </w:num>
  <w:num w:numId="83">
    <w:abstractNumId w:val="3"/>
  </w:num>
  <w:num w:numId="84">
    <w:abstractNumId w:val="2"/>
  </w:num>
  <w:num w:numId="85">
    <w:abstractNumId w:val="50"/>
  </w:num>
  <w:num w:numId="86">
    <w:abstractNumId w:val="84"/>
  </w:num>
  <w:num w:numId="87">
    <w:abstractNumId w:val="73"/>
  </w:num>
  <w:num w:numId="88">
    <w:abstractNumId w:val="49"/>
  </w:num>
  <w:num w:numId="89">
    <w:abstractNumId w:val="30"/>
  </w:num>
  <w:num w:numId="90">
    <w:abstractNumId w:val="42"/>
  </w:num>
  <w:num w:numId="91">
    <w:abstractNumId w:val="89"/>
  </w:num>
  <w:num w:numId="92">
    <w:abstractNumId w:val="88"/>
  </w:num>
  <w:num w:numId="93">
    <w:abstractNumId w:val="51"/>
  </w:num>
  <w:num w:numId="94">
    <w:abstractNumId w:val="24"/>
  </w:num>
  <w:num w:numId="95">
    <w:abstractNumId w:val="6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F3B"/>
    <w:rsid w:val="00017FAF"/>
    <w:rsid w:val="0002390B"/>
    <w:rsid w:val="000878A6"/>
    <w:rsid w:val="000A222C"/>
    <w:rsid w:val="000C5E75"/>
    <w:rsid w:val="000F5E49"/>
    <w:rsid w:val="00172EA1"/>
    <w:rsid w:val="00197CC9"/>
    <w:rsid w:val="001B3E56"/>
    <w:rsid w:val="00225543"/>
    <w:rsid w:val="00230AF3"/>
    <w:rsid w:val="002537A9"/>
    <w:rsid w:val="00347595"/>
    <w:rsid w:val="003572AF"/>
    <w:rsid w:val="00357390"/>
    <w:rsid w:val="003B3633"/>
    <w:rsid w:val="003E5F3B"/>
    <w:rsid w:val="00413B07"/>
    <w:rsid w:val="0042758E"/>
    <w:rsid w:val="004910AF"/>
    <w:rsid w:val="004A0CBD"/>
    <w:rsid w:val="00550E5C"/>
    <w:rsid w:val="005A2600"/>
    <w:rsid w:val="005D6534"/>
    <w:rsid w:val="00600C49"/>
    <w:rsid w:val="00680FE8"/>
    <w:rsid w:val="006A1202"/>
    <w:rsid w:val="006D0A0A"/>
    <w:rsid w:val="007549D0"/>
    <w:rsid w:val="007A143D"/>
    <w:rsid w:val="007C1CA7"/>
    <w:rsid w:val="007D5039"/>
    <w:rsid w:val="008027C3"/>
    <w:rsid w:val="00846E0B"/>
    <w:rsid w:val="008B2418"/>
    <w:rsid w:val="008E02B4"/>
    <w:rsid w:val="00904887"/>
    <w:rsid w:val="00935B58"/>
    <w:rsid w:val="009A72B0"/>
    <w:rsid w:val="009C48E1"/>
    <w:rsid w:val="009D1AFC"/>
    <w:rsid w:val="009E160A"/>
    <w:rsid w:val="00A15C12"/>
    <w:rsid w:val="00A904F6"/>
    <w:rsid w:val="00A9761D"/>
    <w:rsid w:val="00AD7699"/>
    <w:rsid w:val="00B005A2"/>
    <w:rsid w:val="00B05157"/>
    <w:rsid w:val="00B21038"/>
    <w:rsid w:val="00B36DD0"/>
    <w:rsid w:val="00B53B13"/>
    <w:rsid w:val="00B768F3"/>
    <w:rsid w:val="00B77294"/>
    <w:rsid w:val="00B875AF"/>
    <w:rsid w:val="00BD3852"/>
    <w:rsid w:val="00BF219A"/>
    <w:rsid w:val="00C16629"/>
    <w:rsid w:val="00C62AE0"/>
    <w:rsid w:val="00CC06B6"/>
    <w:rsid w:val="00D93A85"/>
    <w:rsid w:val="00DE0D09"/>
    <w:rsid w:val="00E33E21"/>
    <w:rsid w:val="00E8798F"/>
    <w:rsid w:val="00EB4F54"/>
    <w:rsid w:val="00EC555D"/>
    <w:rsid w:val="00F009F1"/>
    <w:rsid w:val="00F27068"/>
    <w:rsid w:val="00FC5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B58B0-5544-4553-B6FB-6BA46D66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97485"/>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H1 Знак,Headi...,Heading 1iz,h1,Б1,Б11,В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3"/>
    <w:next w:val="a3"/>
    <w:link w:val="12"/>
    <w:qFormat/>
    <w:rsid w:val="00197485"/>
    <w:pPr>
      <w:keepNext/>
      <w:numPr>
        <w:numId w:val="1"/>
      </w:numPr>
      <w:jc w:val="right"/>
      <w:outlineLvl w:val="0"/>
    </w:pPr>
    <w:rPr>
      <w:iCs/>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3"/>
    <w:next w:val="a3"/>
    <w:link w:val="23"/>
    <w:uiPriority w:val="9"/>
    <w:qFormat/>
    <w:rsid w:val="00197485"/>
    <w:pPr>
      <w:keepNext/>
      <w:numPr>
        <w:ilvl w:val="1"/>
        <w:numId w:val="1"/>
      </w:numPr>
      <w:spacing w:before="240" w:after="60"/>
      <w:outlineLvl w:val="1"/>
    </w:pPr>
    <w:rPr>
      <w:rFonts w:ascii="Arial" w:hAnsi="Arial" w:cs="Arial"/>
      <w:b/>
      <w:bCs/>
      <w:i/>
      <w:iCs/>
      <w:sz w:val="28"/>
      <w:szCs w:val="28"/>
    </w:rPr>
  </w:style>
  <w:style w:type="paragraph" w:styleId="31">
    <w:name w:val="heading 3"/>
    <w:aliases w:val="H3"/>
    <w:basedOn w:val="a3"/>
    <w:next w:val="a3"/>
    <w:link w:val="33"/>
    <w:qFormat/>
    <w:rsid w:val="004E11DF"/>
    <w:pPr>
      <w:keepNext/>
      <w:numPr>
        <w:ilvl w:val="2"/>
        <w:numId w:val="82"/>
      </w:numPr>
      <w:spacing w:before="240" w:after="60"/>
      <w:outlineLvl w:val="2"/>
    </w:pPr>
    <w:rPr>
      <w:rFonts w:ascii="Cambria" w:hAnsi="Cambria"/>
      <w:b/>
      <w:bCs/>
      <w:sz w:val="26"/>
      <w:szCs w:val="26"/>
    </w:rPr>
  </w:style>
  <w:style w:type="paragraph" w:styleId="4">
    <w:name w:val="heading 4"/>
    <w:basedOn w:val="a3"/>
    <w:next w:val="a3"/>
    <w:link w:val="41"/>
    <w:qFormat/>
    <w:rsid w:val="004E11DF"/>
    <w:pPr>
      <w:keepNext/>
      <w:numPr>
        <w:ilvl w:val="3"/>
        <w:numId w:val="82"/>
      </w:numPr>
      <w:spacing w:before="240" w:after="60"/>
      <w:outlineLvl w:val="3"/>
    </w:pPr>
    <w:rPr>
      <w:rFonts w:eastAsia="Arial Unicode MS"/>
      <w:b/>
      <w:bCs/>
      <w:sz w:val="28"/>
      <w:szCs w:val="28"/>
    </w:rPr>
  </w:style>
  <w:style w:type="paragraph" w:styleId="5">
    <w:name w:val="heading 5"/>
    <w:basedOn w:val="a3"/>
    <w:next w:val="a3"/>
    <w:link w:val="50"/>
    <w:qFormat/>
    <w:rsid w:val="004E11DF"/>
    <w:pPr>
      <w:tabs>
        <w:tab w:val="num" w:pos="3181"/>
      </w:tabs>
      <w:spacing w:before="240" w:after="60"/>
      <w:ind w:left="3181" w:hanging="1008"/>
      <w:outlineLvl w:val="4"/>
    </w:pPr>
    <w:rPr>
      <w:rFonts w:ascii="Times New Roman CYR" w:eastAsia="Arial Unicode MS" w:hAnsi="Times New Roman CYR"/>
      <w:b/>
      <w:bCs/>
      <w:i/>
      <w:iCs/>
      <w:sz w:val="26"/>
      <w:szCs w:val="26"/>
    </w:rPr>
  </w:style>
  <w:style w:type="paragraph" w:styleId="6">
    <w:name w:val="heading 6"/>
    <w:basedOn w:val="a3"/>
    <w:next w:val="a3"/>
    <w:link w:val="60"/>
    <w:qFormat/>
    <w:rsid w:val="004E11DF"/>
    <w:pPr>
      <w:spacing w:before="240" w:after="60"/>
      <w:outlineLvl w:val="5"/>
    </w:pPr>
    <w:rPr>
      <w:b/>
      <w:bCs/>
      <w:sz w:val="22"/>
      <w:szCs w:val="22"/>
    </w:rPr>
  </w:style>
  <w:style w:type="paragraph" w:styleId="7">
    <w:name w:val="heading 7"/>
    <w:basedOn w:val="a3"/>
    <w:next w:val="a3"/>
    <w:link w:val="70"/>
    <w:qFormat/>
    <w:rsid w:val="004E11DF"/>
    <w:pPr>
      <w:tabs>
        <w:tab w:val="num" w:pos="3469"/>
      </w:tabs>
      <w:spacing w:before="240" w:after="60"/>
      <w:ind w:left="3469" w:hanging="1296"/>
      <w:outlineLvl w:val="6"/>
    </w:pPr>
  </w:style>
  <w:style w:type="paragraph" w:styleId="8">
    <w:name w:val="heading 8"/>
    <w:basedOn w:val="a3"/>
    <w:next w:val="a3"/>
    <w:link w:val="80"/>
    <w:qFormat/>
    <w:rsid w:val="004E11DF"/>
    <w:pPr>
      <w:tabs>
        <w:tab w:val="num" w:pos="3613"/>
      </w:tabs>
      <w:spacing w:before="240" w:after="60"/>
      <w:ind w:left="3613" w:hanging="1440"/>
      <w:outlineLvl w:val="7"/>
    </w:pPr>
    <w:rPr>
      <w:i/>
      <w:iCs/>
    </w:rPr>
  </w:style>
  <w:style w:type="paragraph" w:styleId="9">
    <w:name w:val="heading 9"/>
    <w:basedOn w:val="a3"/>
    <w:next w:val="a3"/>
    <w:link w:val="90"/>
    <w:qFormat/>
    <w:rsid w:val="004E11DF"/>
    <w:pPr>
      <w:tabs>
        <w:tab w:val="num" w:pos="3757"/>
      </w:tabs>
      <w:spacing w:before="240" w:after="60"/>
      <w:ind w:left="3757"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1,H1 Знак Знак,Headi... Знак,Heading 1iz Знак,h1 Знак,Б1 Знак,Б11 Знак,В1 Знак,Введение... Знак,Заголовок параграфа (1.) Знак"/>
    <w:basedOn w:val="a4"/>
    <w:link w:val="10"/>
    <w:rsid w:val="00197485"/>
    <w:rPr>
      <w:rFonts w:ascii="Times New Roman" w:eastAsia="Times New Roman" w:hAnsi="Times New Roman" w:cs="Times New Roman"/>
      <w:iCs/>
      <w:sz w:val="24"/>
      <w:szCs w:val="24"/>
      <w:lang w:eastAsia="ru-RU"/>
    </w:rPr>
  </w:style>
  <w:style w:type="character" w:customStyle="1" w:styleId="23">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uiPriority w:val="9"/>
    <w:rsid w:val="00197485"/>
    <w:rPr>
      <w:rFonts w:ascii="Arial" w:eastAsia="Times New Roman" w:hAnsi="Arial" w:cs="Arial"/>
      <w:b/>
      <w:bCs/>
      <w:i/>
      <w:iCs/>
      <w:sz w:val="28"/>
      <w:szCs w:val="28"/>
      <w:lang w:eastAsia="ru-RU"/>
    </w:rPr>
  </w:style>
  <w:style w:type="paragraph" w:styleId="a7">
    <w:name w:val="header"/>
    <w:aliases w:val="Heder,Titul"/>
    <w:basedOn w:val="a3"/>
    <w:link w:val="a8"/>
    <w:uiPriority w:val="99"/>
    <w:rsid w:val="00197485"/>
    <w:pPr>
      <w:tabs>
        <w:tab w:val="center" w:pos="4153"/>
        <w:tab w:val="right" w:pos="8306"/>
      </w:tabs>
    </w:pPr>
    <w:rPr>
      <w:rFonts w:ascii="Courier New" w:hAnsi="Courier New" w:cs="Courier New"/>
      <w:sz w:val="20"/>
      <w:szCs w:val="20"/>
    </w:rPr>
  </w:style>
  <w:style w:type="character" w:customStyle="1" w:styleId="a8">
    <w:name w:val="Верхний колонтитул Знак"/>
    <w:aliases w:val="Heder Знак,Titul Знак"/>
    <w:basedOn w:val="a4"/>
    <w:link w:val="a7"/>
    <w:uiPriority w:val="99"/>
    <w:rsid w:val="00197485"/>
    <w:rPr>
      <w:rFonts w:ascii="Courier New" w:eastAsia="Times New Roman" w:hAnsi="Courier New" w:cs="Courier New"/>
      <w:sz w:val="20"/>
      <w:szCs w:val="20"/>
      <w:lang w:eastAsia="ru-RU"/>
    </w:rPr>
  </w:style>
  <w:style w:type="paragraph" w:styleId="a9">
    <w:name w:val="footer"/>
    <w:basedOn w:val="a3"/>
    <w:link w:val="aa"/>
    <w:uiPriority w:val="99"/>
    <w:rsid w:val="00197485"/>
    <w:pPr>
      <w:tabs>
        <w:tab w:val="center" w:pos="4153"/>
        <w:tab w:val="right" w:pos="8306"/>
      </w:tabs>
    </w:pPr>
    <w:rPr>
      <w:rFonts w:ascii="Courier New" w:hAnsi="Courier New" w:cs="Courier New"/>
      <w:sz w:val="20"/>
      <w:szCs w:val="20"/>
    </w:rPr>
  </w:style>
  <w:style w:type="character" w:customStyle="1" w:styleId="aa">
    <w:name w:val="Нижний колонтитул Знак"/>
    <w:basedOn w:val="a4"/>
    <w:link w:val="a9"/>
    <w:uiPriority w:val="99"/>
    <w:rsid w:val="00197485"/>
    <w:rPr>
      <w:rFonts w:ascii="Courier New" w:eastAsia="Times New Roman" w:hAnsi="Courier New" w:cs="Courier New"/>
      <w:sz w:val="20"/>
      <w:szCs w:val="20"/>
      <w:lang w:eastAsia="ru-RU"/>
    </w:rPr>
  </w:style>
  <w:style w:type="character" w:styleId="ab">
    <w:name w:val="annotation reference"/>
    <w:uiPriority w:val="99"/>
    <w:rsid w:val="00197485"/>
    <w:rPr>
      <w:sz w:val="16"/>
      <w:szCs w:val="16"/>
    </w:rPr>
  </w:style>
  <w:style w:type="paragraph" w:styleId="ac">
    <w:name w:val="annotation text"/>
    <w:basedOn w:val="a3"/>
    <w:link w:val="ad"/>
    <w:uiPriority w:val="99"/>
    <w:rsid w:val="00197485"/>
    <w:rPr>
      <w:sz w:val="20"/>
      <w:szCs w:val="20"/>
    </w:rPr>
  </w:style>
  <w:style w:type="character" w:customStyle="1" w:styleId="ad">
    <w:name w:val="Текст примечания Знак"/>
    <w:basedOn w:val="a4"/>
    <w:link w:val="ac"/>
    <w:rsid w:val="00197485"/>
    <w:rPr>
      <w:rFonts w:ascii="Times New Roman" w:eastAsia="Times New Roman" w:hAnsi="Times New Roman" w:cs="Times New Roman"/>
      <w:sz w:val="20"/>
      <w:szCs w:val="20"/>
      <w:lang w:eastAsia="ru-RU"/>
    </w:rPr>
  </w:style>
  <w:style w:type="paragraph" w:styleId="24">
    <w:name w:val="Body Text Indent 2"/>
    <w:basedOn w:val="a3"/>
    <w:link w:val="25"/>
    <w:rsid w:val="00197485"/>
    <w:pPr>
      <w:ind w:firstLine="720"/>
      <w:jc w:val="both"/>
    </w:pPr>
  </w:style>
  <w:style w:type="character" w:customStyle="1" w:styleId="25">
    <w:name w:val="Основной текст с отступом 2 Знак"/>
    <w:basedOn w:val="a4"/>
    <w:link w:val="24"/>
    <w:rsid w:val="00197485"/>
    <w:rPr>
      <w:rFonts w:ascii="Times New Roman" w:eastAsia="Times New Roman" w:hAnsi="Times New Roman" w:cs="Times New Roman"/>
      <w:sz w:val="24"/>
      <w:szCs w:val="24"/>
      <w:lang w:eastAsia="ru-RU"/>
    </w:rPr>
  </w:style>
  <w:style w:type="paragraph" w:styleId="ae">
    <w:name w:val="Normal (Web)"/>
    <w:aliases w:val="Обычный (Web),Обычный (Web) Знак Знак Знак,Обычный (веб) Знак Знак"/>
    <w:basedOn w:val="a3"/>
    <w:link w:val="af"/>
    <w:rsid w:val="00197485"/>
    <w:pPr>
      <w:spacing w:before="100" w:beforeAutospacing="1" w:after="100" w:afterAutospacing="1"/>
    </w:pPr>
  </w:style>
  <w:style w:type="paragraph" w:customStyle="1" w:styleId="a1">
    <w:name w:val="Пункт"/>
    <w:basedOn w:val="a3"/>
    <w:rsid w:val="00197485"/>
    <w:pPr>
      <w:numPr>
        <w:ilvl w:val="2"/>
        <w:numId w:val="1"/>
      </w:numPr>
      <w:spacing w:line="360" w:lineRule="auto"/>
      <w:jc w:val="both"/>
    </w:pPr>
    <w:rPr>
      <w:snapToGrid w:val="0"/>
      <w:sz w:val="28"/>
      <w:szCs w:val="28"/>
    </w:rPr>
  </w:style>
  <w:style w:type="paragraph" w:customStyle="1" w:styleId="Times12">
    <w:name w:val="Times 12"/>
    <w:basedOn w:val="a3"/>
    <w:rsid w:val="00197485"/>
    <w:pPr>
      <w:overflowPunct w:val="0"/>
      <w:autoSpaceDE w:val="0"/>
      <w:autoSpaceDN w:val="0"/>
      <w:adjustRightInd w:val="0"/>
      <w:ind w:firstLine="567"/>
      <w:jc w:val="both"/>
    </w:pPr>
    <w:rPr>
      <w:bCs/>
      <w:szCs w:val="22"/>
    </w:rPr>
  </w:style>
  <w:style w:type="paragraph" w:customStyle="1" w:styleId="a0">
    <w:name w:val="Подподпункт"/>
    <w:basedOn w:val="a3"/>
    <w:rsid w:val="00197485"/>
    <w:pPr>
      <w:numPr>
        <w:numId w:val="2"/>
      </w:numPr>
      <w:spacing w:line="360" w:lineRule="auto"/>
      <w:jc w:val="both"/>
    </w:pPr>
    <w:rPr>
      <w:bCs/>
      <w:snapToGrid w:val="0"/>
      <w:sz w:val="22"/>
      <w:szCs w:val="22"/>
    </w:rPr>
  </w:style>
  <w:style w:type="paragraph" w:styleId="af0">
    <w:name w:val="List Paragraph"/>
    <w:basedOn w:val="a3"/>
    <w:uiPriority w:val="34"/>
    <w:qFormat/>
    <w:rsid w:val="00197485"/>
    <w:pPr>
      <w:spacing w:after="200" w:line="276" w:lineRule="auto"/>
      <w:ind w:left="720"/>
      <w:contextualSpacing/>
    </w:pPr>
    <w:rPr>
      <w:rFonts w:ascii="Calibri" w:eastAsia="Calibri" w:hAnsi="Calibri"/>
      <w:sz w:val="22"/>
      <w:szCs w:val="22"/>
      <w:lang w:eastAsia="en-US"/>
    </w:rPr>
  </w:style>
  <w:style w:type="character" w:customStyle="1" w:styleId="af">
    <w:name w:val="Обычный (веб) Знак"/>
    <w:aliases w:val="Обычный (Web) Знак,Обычный (Web) Знак Знак Знак Знак,Обычный (веб) Знак Знак Знак"/>
    <w:link w:val="ae"/>
    <w:rsid w:val="00197485"/>
    <w:rPr>
      <w:rFonts w:ascii="Times New Roman" w:eastAsia="Times New Roman" w:hAnsi="Times New Roman" w:cs="Times New Roman"/>
      <w:sz w:val="24"/>
      <w:szCs w:val="24"/>
      <w:lang w:eastAsia="ru-RU"/>
    </w:rPr>
  </w:style>
  <w:style w:type="paragraph" w:customStyle="1" w:styleId="-3">
    <w:name w:val="Пункт-3"/>
    <w:basedOn w:val="a3"/>
    <w:rsid w:val="00197485"/>
    <w:pPr>
      <w:tabs>
        <w:tab w:val="left" w:pos="1701"/>
      </w:tabs>
      <w:spacing w:line="288" w:lineRule="auto"/>
      <w:ind w:firstLine="567"/>
      <w:jc w:val="both"/>
    </w:pPr>
    <w:rPr>
      <w:sz w:val="28"/>
    </w:rPr>
  </w:style>
  <w:style w:type="paragraph" w:customStyle="1" w:styleId="-6">
    <w:name w:val="Пункт-6"/>
    <w:basedOn w:val="a3"/>
    <w:rsid w:val="00197485"/>
    <w:pPr>
      <w:tabs>
        <w:tab w:val="num" w:pos="1701"/>
      </w:tabs>
      <w:spacing w:line="288" w:lineRule="auto"/>
      <w:ind w:firstLine="567"/>
      <w:jc w:val="both"/>
    </w:pPr>
    <w:rPr>
      <w:sz w:val="28"/>
    </w:rPr>
  </w:style>
  <w:style w:type="paragraph" w:styleId="af1">
    <w:name w:val="Balloon Text"/>
    <w:basedOn w:val="a3"/>
    <w:link w:val="af2"/>
    <w:unhideWhenUsed/>
    <w:rsid w:val="00197485"/>
    <w:rPr>
      <w:rFonts w:ascii="Tahoma" w:hAnsi="Tahoma" w:cs="Tahoma"/>
      <w:sz w:val="16"/>
      <w:szCs w:val="16"/>
    </w:rPr>
  </w:style>
  <w:style w:type="character" w:customStyle="1" w:styleId="af2">
    <w:name w:val="Текст выноски Знак"/>
    <w:basedOn w:val="a4"/>
    <w:link w:val="af1"/>
    <w:rsid w:val="00197485"/>
    <w:rPr>
      <w:rFonts w:ascii="Tahoma" w:eastAsia="Times New Roman" w:hAnsi="Tahoma" w:cs="Tahoma"/>
      <w:sz w:val="16"/>
      <w:szCs w:val="16"/>
      <w:lang w:eastAsia="ru-RU"/>
    </w:rPr>
  </w:style>
  <w:style w:type="paragraph" w:styleId="af3">
    <w:name w:val="annotation subject"/>
    <w:basedOn w:val="ac"/>
    <w:next w:val="ac"/>
    <w:link w:val="af4"/>
    <w:unhideWhenUsed/>
    <w:rsid w:val="00197485"/>
    <w:rPr>
      <w:b/>
      <w:bCs/>
    </w:rPr>
  </w:style>
  <w:style w:type="character" w:customStyle="1" w:styleId="af4">
    <w:name w:val="Тема примечания Знак"/>
    <w:basedOn w:val="ad"/>
    <w:link w:val="af3"/>
    <w:rsid w:val="00197485"/>
    <w:rPr>
      <w:rFonts w:ascii="Times New Roman" w:eastAsia="Times New Roman" w:hAnsi="Times New Roman" w:cs="Times New Roman"/>
      <w:b/>
      <w:bCs/>
      <w:sz w:val="20"/>
      <w:szCs w:val="20"/>
      <w:lang w:eastAsia="ru-RU"/>
    </w:rPr>
  </w:style>
  <w:style w:type="paragraph" w:styleId="34">
    <w:name w:val="Body Text Indent 3"/>
    <w:basedOn w:val="a3"/>
    <w:link w:val="35"/>
    <w:semiHidden/>
    <w:unhideWhenUsed/>
    <w:rsid w:val="003D36A2"/>
    <w:pPr>
      <w:spacing w:after="120"/>
      <w:ind w:left="283"/>
    </w:pPr>
    <w:rPr>
      <w:sz w:val="16"/>
      <w:szCs w:val="16"/>
    </w:rPr>
  </w:style>
  <w:style w:type="character" w:customStyle="1" w:styleId="35">
    <w:name w:val="Основной текст с отступом 3 Знак"/>
    <w:basedOn w:val="a4"/>
    <w:link w:val="34"/>
    <w:semiHidden/>
    <w:rsid w:val="003D36A2"/>
    <w:rPr>
      <w:rFonts w:ascii="Times New Roman" w:eastAsia="Times New Roman" w:hAnsi="Times New Roman" w:cs="Times New Roman"/>
      <w:sz w:val="16"/>
      <w:szCs w:val="16"/>
      <w:lang w:eastAsia="ru-RU"/>
    </w:rPr>
  </w:style>
  <w:style w:type="character" w:customStyle="1" w:styleId="33">
    <w:name w:val="Заголовок 3 Знак"/>
    <w:aliases w:val="H3 Знак"/>
    <w:basedOn w:val="a4"/>
    <w:link w:val="31"/>
    <w:rsid w:val="004E11DF"/>
    <w:rPr>
      <w:rFonts w:ascii="Cambria" w:eastAsia="Times New Roman" w:hAnsi="Cambria" w:cs="Times New Roman"/>
      <w:b/>
      <w:bCs/>
      <w:sz w:val="26"/>
      <w:szCs w:val="26"/>
      <w:lang w:eastAsia="ru-RU"/>
    </w:rPr>
  </w:style>
  <w:style w:type="character" w:customStyle="1" w:styleId="41">
    <w:name w:val="Заголовок 4 Знак"/>
    <w:basedOn w:val="a4"/>
    <w:link w:val="4"/>
    <w:rsid w:val="004E11DF"/>
    <w:rPr>
      <w:rFonts w:ascii="Times New Roman" w:eastAsia="Arial Unicode MS" w:hAnsi="Times New Roman" w:cs="Times New Roman"/>
      <w:b/>
      <w:bCs/>
      <w:sz w:val="28"/>
      <w:szCs w:val="28"/>
      <w:lang w:eastAsia="ru-RU"/>
    </w:rPr>
  </w:style>
  <w:style w:type="character" w:customStyle="1" w:styleId="50">
    <w:name w:val="Заголовок 5 Знак"/>
    <w:basedOn w:val="a4"/>
    <w:link w:val="5"/>
    <w:rsid w:val="004E11DF"/>
    <w:rPr>
      <w:rFonts w:ascii="Times New Roman CYR" w:eastAsia="Arial Unicode MS" w:hAnsi="Times New Roman CYR" w:cs="Times New Roman"/>
      <w:b/>
      <w:bCs/>
      <w:i/>
      <w:iCs/>
      <w:sz w:val="26"/>
      <w:szCs w:val="26"/>
      <w:lang w:eastAsia="ru-RU"/>
    </w:rPr>
  </w:style>
  <w:style w:type="character" w:customStyle="1" w:styleId="60">
    <w:name w:val="Заголовок 6 Знак"/>
    <w:basedOn w:val="a4"/>
    <w:link w:val="6"/>
    <w:rsid w:val="004E11DF"/>
    <w:rPr>
      <w:rFonts w:ascii="Times New Roman" w:eastAsia="Times New Roman" w:hAnsi="Times New Roman" w:cs="Times New Roman"/>
      <w:b/>
      <w:bCs/>
      <w:lang w:eastAsia="ru-RU"/>
    </w:rPr>
  </w:style>
  <w:style w:type="character" w:customStyle="1" w:styleId="70">
    <w:name w:val="Заголовок 7 Знак"/>
    <w:basedOn w:val="a4"/>
    <w:link w:val="7"/>
    <w:rsid w:val="004E11DF"/>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4E11DF"/>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4E11DF"/>
    <w:rPr>
      <w:rFonts w:ascii="Arial" w:eastAsia="Times New Roman" w:hAnsi="Arial" w:cs="Arial"/>
      <w:lang w:eastAsia="ru-RU"/>
    </w:rPr>
  </w:style>
  <w:style w:type="paragraph" w:customStyle="1" w:styleId="ConsNormal">
    <w:name w:val="ConsNormal"/>
    <w:rsid w:val="004E11DF"/>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5">
    <w:name w:val="Body Text Indent"/>
    <w:basedOn w:val="a3"/>
    <w:link w:val="af6"/>
    <w:semiHidden/>
    <w:rsid w:val="004E11DF"/>
    <w:pPr>
      <w:ind w:firstLine="720"/>
      <w:jc w:val="both"/>
    </w:pPr>
    <w:rPr>
      <w:color w:val="000000"/>
    </w:rPr>
  </w:style>
  <w:style w:type="character" w:customStyle="1" w:styleId="af6">
    <w:name w:val="Основной текст с отступом Знак"/>
    <w:basedOn w:val="a4"/>
    <w:link w:val="af5"/>
    <w:semiHidden/>
    <w:rsid w:val="004E11DF"/>
    <w:rPr>
      <w:rFonts w:ascii="Times New Roman" w:eastAsia="Times New Roman" w:hAnsi="Times New Roman" w:cs="Times New Roman"/>
      <w:color w:val="000000"/>
      <w:sz w:val="24"/>
      <w:szCs w:val="24"/>
      <w:lang w:eastAsia="ru-RU"/>
    </w:rPr>
  </w:style>
  <w:style w:type="paragraph" w:customStyle="1" w:styleId="ConsTitle">
    <w:name w:val="ConsTitle"/>
    <w:rsid w:val="004E11DF"/>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3">
    <w:name w:val="Обычный1"/>
    <w:rsid w:val="004E11DF"/>
    <w:pPr>
      <w:spacing w:after="0" w:line="240" w:lineRule="auto"/>
    </w:pPr>
    <w:rPr>
      <w:rFonts w:ascii="Times New Roman" w:eastAsia="Times New Roman" w:hAnsi="Times New Roman" w:cs="Times New Roman"/>
      <w:sz w:val="24"/>
      <w:szCs w:val="24"/>
      <w:lang w:eastAsia="ru-RU"/>
    </w:rPr>
  </w:style>
  <w:style w:type="character" w:styleId="af7">
    <w:name w:val="page number"/>
    <w:basedOn w:val="a4"/>
    <w:semiHidden/>
    <w:rsid w:val="004E11DF"/>
  </w:style>
  <w:style w:type="character" w:customStyle="1" w:styleId="labelheaderlevel21">
    <w:name w:val="label_header_level_21"/>
    <w:rsid w:val="004E11DF"/>
    <w:rPr>
      <w:b/>
      <w:bCs/>
      <w:color w:val="0000FF"/>
      <w:sz w:val="20"/>
      <w:szCs w:val="20"/>
    </w:rPr>
  </w:style>
  <w:style w:type="paragraph" w:styleId="26">
    <w:name w:val="List 2"/>
    <w:basedOn w:val="a3"/>
    <w:semiHidden/>
    <w:rsid w:val="004E11DF"/>
    <w:pPr>
      <w:ind w:left="566" w:hanging="283"/>
    </w:pPr>
  </w:style>
  <w:style w:type="paragraph" w:customStyle="1" w:styleId="af8">
    <w:name w:val="Знак"/>
    <w:basedOn w:val="a3"/>
    <w:rsid w:val="004E11DF"/>
    <w:pPr>
      <w:tabs>
        <w:tab w:val="num" w:pos="360"/>
      </w:tabs>
      <w:spacing w:after="160" w:line="240" w:lineRule="exact"/>
    </w:pPr>
    <w:rPr>
      <w:rFonts w:ascii="Verdana" w:hAnsi="Verdana" w:cs="Verdana"/>
      <w:sz w:val="20"/>
      <w:szCs w:val="20"/>
      <w:lang w:val="en-US" w:eastAsia="en-US"/>
    </w:rPr>
  </w:style>
  <w:style w:type="paragraph" w:customStyle="1" w:styleId="af9">
    <w:name w:val="Знак Знак Знак Знак"/>
    <w:basedOn w:val="a3"/>
    <w:rsid w:val="004E11DF"/>
    <w:pPr>
      <w:spacing w:after="160" w:line="240" w:lineRule="exact"/>
    </w:pPr>
    <w:rPr>
      <w:rFonts w:ascii="Verdana" w:hAnsi="Verdana" w:cs="Verdana"/>
      <w:sz w:val="20"/>
      <w:szCs w:val="20"/>
      <w:lang w:val="en-US" w:eastAsia="en-US"/>
    </w:rPr>
  </w:style>
  <w:style w:type="paragraph" w:customStyle="1" w:styleId="110">
    <w:name w:val="заголовок 11"/>
    <w:basedOn w:val="a3"/>
    <w:next w:val="a3"/>
    <w:rsid w:val="004E11DF"/>
    <w:pPr>
      <w:keepNext/>
      <w:jc w:val="center"/>
    </w:pPr>
    <w:rPr>
      <w:snapToGrid w:val="0"/>
      <w:szCs w:val="20"/>
    </w:rPr>
  </w:style>
  <w:style w:type="paragraph" w:styleId="27">
    <w:name w:val="Body Text 2"/>
    <w:basedOn w:val="a3"/>
    <w:link w:val="28"/>
    <w:semiHidden/>
    <w:rsid w:val="004E11DF"/>
    <w:pPr>
      <w:spacing w:after="120" w:line="480" w:lineRule="auto"/>
    </w:pPr>
  </w:style>
  <w:style w:type="character" w:customStyle="1" w:styleId="28">
    <w:name w:val="Основной текст 2 Знак"/>
    <w:basedOn w:val="a4"/>
    <w:link w:val="27"/>
    <w:semiHidden/>
    <w:rsid w:val="004E11DF"/>
    <w:rPr>
      <w:rFonts w:ascii="Times New Roman" w:eastAsia="Times New Roman" w:hAnsi="Times New Roman" w:cs="Times New Roman"/>
      <w:sz w:val="24"/>
      <w:szCs w:val="24"/>
      <w:lang w:eastAsia="ru-RU"/>
    </w:rPr>
  </w:style>
  <w:style w:type="paragraph" w:styleId="36">
    <w:name w:val="Body Text 3"/>
    <w:basedOn w:val="a3"/>
    <w:link w:val="37"/>
    <w:semiHidden/>
    <w:rsid w:val="004E11DF"/>
    <w:pPr>
      <w:spacing w:after="120"/>
    </w:pPr>
    <w:rPr>
      <w:sz w:val="16"/>
      <w:szCs w:val="16"/>
    </w:rPr>
  </w:style>
  <w:style w:type="character" w:customStyle="1" w:styleId="37">
    <w:name w:val="Основной текст 3 Знак"/>
    <w:basedOn w:val="a4"/>
    <w:link w:val="36"/>
    <w:semiHidden/>
    <w:rsid w:val="004E11DF"/>
    <w:rPr>
      <w:rFonts w:ascii="Times New Roman" w:eastAsia="Times New Roman" w:hAnsi="Times New Roman" w:cs="Times New Roman"/>
      <w:sz w:val="16"/>
      <w:szCs w:val="16"/>
      <w:lang w:eastAsia="ru-RU"/>
    </w:rPr>
  </w:style>
  <w:style w:type="paragraph" w:customStyle="1" w:styleId="14">
    <w:name w:val="заголовок 1"/>
    <w:basedOn w:val="a3"/>
    <w:next w:val="a3"/>
    <w:rsid w:val="004E11DF"/>
    <w:pPr>
      <w:keepNext/>
      <w:widowControl w:val="0"/>
      <w:jc w:val="center"/>
    </w:pPr>
    <w:rPr>
      <w:b/>
      <w:snapToGrid w:val="0"/>
      <w:sz w:val="22"/>
      <w:szCs w:val="20"/>
    </w:rPr>
  </w:style>
  <w:style w:type="paragraph" w:customStyle="1" w:styleId="29">
    <w:name w:val="çàãîëîâîê 2"/>
    <w:basedOn w:val="a3"/>
    <w:next w:val="a3"/>
    <w:rsid w:val="004E11DF"/>
    <w:pPr>
      <w:keepNext/>
      <w:jc w:val="both"/>
    </w:pPr>
    <w:rPr>
      <w:szCs w:val="20"/>
      <w:lang w:val="en-GB"/>
    </w:rPr>
  </w:style>
  <w:style w:type="paragraph" w:customStyle="1" w:styleId="afa">
    <w:name w:val="Таблица шапка"/>
    <w:basedOn w:val="a3"/>
    <w:rsid w:val="004E11DF"/>
    <w:pPr>
      <w:keepNext/>
      <w:spacing w:before="40" w:after="40"/>
      <w:ind w:left="57" w:right="57"/>
    </w:pPr>
    <w:rPr>
      <w:snapToGrid w:val="0"/>
      <w:sz w:val="22"/>
      <w:szCs w:val="20"/>
    </w:rPr>
  </w:style>
  <w:style w:type="paragraph" w:customStyle="1" w:styleId="afb">
    <w:name w:val="Таблица текст"/>
    <w:basedOn w:val="a3"/>
    <w:rsid w:val="004E11DF"/>
    <w:pPr>
      <w:spacing w:before="40" w:after="40"/>
      <w:ind w:left="57" w:right="57"/>
    </w:pPr>
    <w:rPr>
      <w:snapToGrid w:val="0"/>
      <w:szCs w:val="20"/>
    </w:rPr>
  </w:style>
  <w:style w:type="paragraph" w:styleId="HTML">
    <w:name w:val="HTML Preformatted"/>
    <w:basedOn w:val="a3"/>
    <w:link w:val="HTML0"/>
    <w:semiHidden/>
    <w:rsid w:val="004E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4E11DF"/>
    <w:rPr>
      <w:rFonts w:ascii="Courier New" w:eastAsia="Times New Roman" w:hAnsi="Courier New" w:cs="Courier New"/>
      <w:sz w:val="20"/>
      <w:szCs w:val="20"/>
      <w:lang w:eastAsia="ru-RU"/>
    </w:rPr>
  </w:style>
  <w:style w:type="character" w:styleId="afc">
    <w:name w:val="Hyperlink"/>
    <w:uiPriority w:val="99"/>
    <w:rsid w:val="004E11DF"/>
    <w:rPr>
      <w:color w:val="0000FF"/>
      <w:u w:val="single"/>
    </w:rPr>
  </w:style>
  <w:style w:type="paragraph" w:styleId="afd">
    <w:name w:val="Body Text"/>
    <w:basedOn w:val="a3"/>
    <w:link w:val="afe"/>
    <w:semiHidden/>
    <w:rsid w:val="004E11DF"/>
    <w:pPr>
      <w:spacing w:after="120"/>
    </w:pPr>
  </w:style>
  <w:style w:type="character" w:customStyle="1" w:styleId="afe">
    <w:name w:val="Основной текст Знак"/>
    <w:basedOn w:val="a4"/>
    <w:link w:val="afd"/>
    <w:rsid w:val="004E11DF"/>
    <w:rPr>
      <w:rFonts w:ascii="Times New Roman" w:eastAsia="Times New Roman" w:hAnsi="Times New Roman" w:cs="Times New Roman"/>
      <w:sz w:val="24"/>
      <w:szCs w:val="24"/>
      <w:lang w:eastAsia="ru-RU"/>
    </w:rPr>
  </w:style>
  <w:style w:type="paragraph" w:styleId="aff">
    <w:name w:val="footnote text"/>
    <w:basedOn w:val="a3"/>
    <w:link w:val="aff0"/>
    <w:semiHidden/>
    <w:rsid w:val="004E11DF"/>
    <w:pPr>
      <w:spacing w:line="360" w:lineRule="auto"/>
      <w:ind w:firstLine="567"/>
      <w:jc w:val="both"/>
    </w:pPr>
    <w:rPr>
      <w:snapToGrid w:val="0"/>
      <w:szCs w:val="20"/>
    </w:rPr>
  </w:style>
  <w:style w:type="character" w:customStyle="1" w:styleId="aff0">
    <w:name w:val="Текст сноски Знак"/>
    <w:basedOn w:val="a4"/>
    <w:link w:val="aff"/>
    <w:rsid w:val="004E11DF"/>
    <w:rPr>
      <w:rFonts w:ascii="Times New Roman" w:eastAsia="Times New Roman" w:hAnsi="Times New Roman" w:cs="Times New Roman"/>
      <w:snapToGrid w:val="0"/>
      <w:sz w:val="24"/>
      <w:szCs w:val="20"/>
      <w:lang w:eastAsia="ru-RU"/>
    </w:rPr>
  </w:style>
  <w:style w:type="character" w:customStyle="1" w:styleId="FontStyle15">
    <w:name w:val="Font Style15"/>
    <w:rsid w:val="004E11DF"/>
    <w:rPr>
      <w:rFonts w:ascii="Times New Roman" w:hAnsi="Times New Roman" w:cs="Times New Roman"/>
      <w:sz w:val="26"/>
      <w:szCs w:val="26"/>
    </w:rPr>
  </w:style>
  <w:style w:type="paragraph" w:customStyle="1" w:styleId="2a">
    <w:name w:val="Уровень2"/>
    <w:basedOn w:val="a3"/>
    <w:rsid w:val="004E11DF"/>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8">
    <w:name w:val="Уровень3"/>
    <w:basedOn w:val="2a"/>
    <w:rsid w:val="004E11DF"/>
    <w:pPr>
      <w:tabs>
        <w:tab w:val="clear" w:pos="927"/>
        <w:tab w:val="num" w:pos="360"/>
        <w:tab w:val="num" w:pos="2160"/>
      </w:tabs>
      <w:ind w:left="2160" w:hanging="180"/>
    </w:pPr>
  </w:style>
  <w:style w:type="paragraph" w:customStyle="1" w:styleId="aff1">
    <w:name w:val="Заголовок статьи"/>
    <w:basedOn w:val="a3"/>
    <w:next w:val="a3"/>
    <w:rsid w:val="004E11DF"/>
    <w:pPr>
      <w:autoSpaceDE w:val="0"/>
      <w:autoSpaceDN w:val="0"/>
      <w:adjustRightInd w:val="0"/>
      <w:ind w:left="1612" w:hanging="892"/>
      <w:jc w:val="both"/>
    </w:pPr>
    <w:rPr>
      <w:rFonts w:ascii="Arial" w:hAnsi="Arial" w:cs="Arial"/>
      <w:sz w:val="20"/>
      <w:szCs w:val="20"/>
    </w:rPr>
  </w:style>
  <w:style w:type="paragraph" w:customStyle="1" w:styleId="210">
    <w:name w:val="Основной текст с отступом 21"/>
    <w:basedOn w:val="a3"/>
    <w:rsid w:val="004E11DF"/>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2">
    <w:name w:val="А_обычный"/>
    <w:basedOn w:val="a3"/>
    <w:rsid w:val="004E11DF"/>
    <w:pPr>
      <w:numPr>
        <w:numId w:val="79"/>
      </w:numPr>
      <w:jc w:val="both"/>
    </w:pPr>
  </w:style>
  <w:style w:type="paragraph" w:customStyle="1" w:styleId="39">
    <w:name w:val="Стиль3"/>
    <w:basedOn w:val="24"/>
    <w:rsid w:val="004E11DF"/>
    <w:pPr>
      <w:widowControl w:val="0"/>
      <w:tabs>
        <w:tab w:val="num" w:pos="1307"/>
      </w:tabs>
      <w:adjustRightInd w:val="0"/>
      <w:ind w:left="1080" w:firstLine="0"/>
      <w:textAlignment w:val="baseline"/>
    </w:pPr>
    <w:rPr>
      <w:szCs w:val="20"/>
    </w:rPr>
  </w:style>
  <w:style w:type="paragraph" w:customStyle="1" w:styleId="1-3">
    <w:name w:val="Текст1-3"/>
    <w:basedOn w:val="a3"/>
    <w:rsid w:val="004E11DF"/>
    <w:pPr>
      <w:spacing w:after="60" w:line="288" w:lineRule="auto"/>
      <w:jc w:val="both"/>
    </w:pPr>
    <w:rPr>
      <w:szCs w:val="20"/>
    </w:rPr>
  </w:style>
  <w:style w:type="paragraph" w:customStyle="1" w:styleId="aHeader">
    <w:name w:val="a_Header"/>
    <w:basedOn w:val="a3"/>
    <w:rsid w:val="004E11DF"/>
    <w:pPr>
      <w:tabs>
        <w:tab w:val="left" w:pos="1985"/>
      </w:tabs>
      <w:spacing w:after="60"/>
      <w:jc w:val="center"/>
    </w:pPr>
    <w:rPr>
      <w:rFonts w:ascii="Courier New" w:hAnsi="Courier New"/>
    </w:rPr>
  </w:style>
  <w:style w:type="paragraph" w:styleId="aff2">
    <w:name w:val="Plain Text"/>
    <w:basedOn w:val="a3"/>
    <w:link w:val="aff3"/>
    <w:semiHidden/>
    <w:rsid w:val="004E11DF"/>
    <w:rPr>
      <w:rFonts w:ascii="Courier New" w:hAnsi="Courier New"/>
      <w:snapToGrid w:val="0"/>
      <w:sz w:val="20"/>
      <w:szCs w:val="20"/>
    </w:rPr>
  </w:style>
  <w:style w:type="character" w:customStyle="1" w:styleId="aff3">
    <w:name w:val="Текст Знак"/>
    <w:basedOn w:val="a4"/>
    <w:link w:val="aff2"/>
    <w:rsid w:val="004E11DF"/>
    <w:rPr>
      <w:rFonts w:ascii="Courier New" w:eastAsia="Times New Roman" w:hAnsi="Courier New" w:cs="Times New Roman"/>
      <w:snapToGrid w:val="0"/>
      <w:sz w:val="20"/>
      <w:szCs w:val="20"/>
      <w:lang w:eastAsia="ru-RU"/>
    </w:rPr>
  </w:style>
  <w:style w:type="paragraph" w:styleId="aff4">
    <w:name w:val="Block Text"/>
    <w:basedOn w:val="a3"/>
    <w:semiHidden/>
    <w:rsid w:val="004E11DF"/>
    <w:pPr>
      <w:ind w:left="-5220" w:right="-105"/>
      <w:jc w:val="both"/>
    </w:pPr>
    <w:rPr>
      <w:i/>
      <w:iCs/>
    </w:rPr>
  </w:style>
  <w:style w:type="paragraph" w:styleId="2b">
    <w:name w:val="toc 2"/>
    <w:basedOn w:val="a3"/>
    <w:next w:val="a3"/>
    <w:autoRedefine/>
    <w:uiPriority w:val="39"/>
    <w:rsid w:val="004E11DF"/>
    <w:pPr>
      <w:tabs>
        <w:tab w:val="left" w:pos="426"/>
        <w:tab w:val="right" w:pos="9923"/>
      </w:tabs>
      <w:ind w:left="1134" w:right="74" w:hanging="708"/>
    </w:pPr>
    <w:rPr>
      <w:rFonts w:ascii="Arial" w:hAnsi="Arial" w:cs="Arial"/>
      <w:b/>
      <w:bCs/>
      <w:noProof/>
      <w:sz w:val="18"/>
      <w:szCs w:val="20"/>
    </w:rPr>
  </w:style>
  <w:style w:type="paragraph" w:styleId="aff5">
    <w:name w:val="Document Map"/>
    <w:basedOn w:val="a3"/>
    <w:link w:val="aff6"/>
    <w:semiHidden/>
    <w:rsid w:val="004E11DF"/>
    <w:pPr>
      <w:shd w:val="clear" w:color="auto" w:fill="000080"/>
    </w:pPr>
    <w:rPr>
      <w:rFonts w:ascii="Tahoma" w:hAnsi="Tahoma" w:cs="Tahoma"/>
      <w:szCs w:val="20"/>
    </w:rPr>
  </w:style>
  <w:style w:type="character" w:customStyle="1" w:styleId="aff6">
    <w:name w:val="Схема документа Знак"/>
    <w:basedOn w:val="a4"/>
    <w:link w:val="aff5"/>
    <w:rsid w:val="004E11DF"/>
    <w:rPr>
      <w:rFonts w:ascii="Tahoma" w:eastAsia="Times New Roman" w:hAnsi="Tahoma" w:cs="Tahoma"/>
      <w:sz w:val="24"/>
      <w:szCs w:val="20"/>
      <w:shd w:val="clear" w:color="auto" w:fill="000080"/>
      <w:lang w:eastAsia="ru-RU"/>
    </w:rPr>
  </w:style>
  <w:style w:type="paragraph" w:styleId="15">
    <w:name w:val="toc 1"/>
    <w:basedOn w:val="a3"/>
    <w:next w:val="a3"/>
    <w:autoRedefine/>
    <w:uiPriority w:val="39"/>
    <w:rsid w:val="004E11DF"/>
    <w:pPr>
      <w:tabs>
        <w:tab w:val="left" w:pos="426"/>
        <w:tab w:val="right" w:leader="dot" w:pos="9923"/>
      </w:tabs>
      <w:ind w:left="426" w:hanging="426"/>
    </w:pPr>
    <w:rPr>
      <w:noProof/>
      <w:szCs w:val="20"/>
    </w:rPr>
  </w:style>
  <w:style w:type="paragraph" w:styleId="3a">
    <w:name w:val="toc 3"/>
    <w:basedOn w:val="a3"/>
    <w:next w:val="a3"/>
    <w:autoRedefine/>
    <w:semiHidden/>
    <w:rsid w:val="004E11DF"/>
    <w:pPr>
      <w:jc w:val="both"/>
    </w:pPr>
    <w:rPr>
      <w:szCs w:val="20"/>
    </w:rPr>
  </w:style>
  <w:style w:type="paragraph" w:styleId="42">
    <w:name w:val="toc 4"/>
    <w:basedOn w:val="a3"/>
    <w:next w:val="a3"/>
    <w:autoRedefine/>
    <w:semiHidden/>
    <w:rsid w:val="004E11DF"/>
    <w:pPr>
      <w:ind w:left="720"/>
    </w:pPr>
    <w:rPr>
      <w:szCs w:val="20"/>
    </w:rPr>
  </w:style>
  <w:style w:type="paragraph" w:styleId="51">
    <w:name w:val="toc 5"/>
    <w:basedOn w:val="a3"/>
    <w:next w:val="a3"/>
    <w:autoRedefine/>
    <w:semiHidden/>
    <w:rsid w:val="004E11DF"/>
    <w:pPr>
      <w:ind w:left="960"/>
    </w:pPr>
    <w:rPr>
      <w:szCs w:val="20"/>
    </w:rPr>
  </w:style>
  <w:style w:type="paragraph" w:styleId="61">
    <w:name w:val="toc 6"/>
    <w:basedOn w:val="a3"/>
    <w:next w:val="a3"/>
    <w:autoRedefine/>
    <w:semiHidden/>
    <w:rsid w:val="004E11DF"/>
    <w:pPr>
      <w:ind w:left="1200"/>
    </w:pPr>
    <w:rPr>
      <w:szCs w:val="20"/>
    </w:rPr>
  </w:style>
  <w:style w:type="paragraph" w:styleId="71">
    <w:name w:val="toc 7"/>
    <w:basedOn w:val="a3"/>
    <w:next w:val="a3"/>
    <w:autoRedefine/>
    <w:semiHidden/>
    <w:rsid w:val="004E11DF"/>
    <w:pPr>
      <w:ind w:left="1440"/>
    </w:pPr>
    <w:rPr>
      <w:szCs w:val="20"/>
    </w:rPr>
  </w:style>
  <w:style w:type="paragraph" w:styleId="81">
    <w:name w:val="toc 8"/>
    <w:basedOn w:val="a3"/>
    <w:next w:val="a3"/>
    <w:autoRedefine/>
    <w:semiHidden/>
    <w:rsid w:val="004E11DF"/>
    <w:pPr>
      <w:ind w:left="1680"/>
    </w:pPr>
    <w:rPr>
      <w:szCs w:val="20"/>
    </w:rPr>
  </w:style>
  <w:style w:type="paragraph" w:styleId="91">
    <w:name w:val="toc 9"/>
    <w:basedOn w:val="a3"/>
    <w:next w:val="a3"/>
    <w:autoRedefine/>
    <w:semiHidden/>
    <w:rsid w:val="004E11DF"/>
    <w:pPr>
      <w:ind w:left="1920"/>
    </w:pPr>
    <w:rPr>
      <w:szCs w:val="20"/>
    </w:rPr>
  </w:style>
  <w:style w:type="paragraph" w:customStyle="1" w:styleId="aff7">
    <w:name w:val="Подраздел"/>
    <w:basedOn w:val="a3"/>
    <w:rsid w:val="004E11DF"/>
    <w:pPr>
      <w:spacing w:before="240"/>
      <w:ind w:left="1701" w:hanging="283"/>
      <w:jc w:val="both"/>
    </w:pPr>
    <w:rPr>
      <w:rFonts w:ascii="PragmaticaTT" w:hAnsi="PragmaticaTT"/>
      <w:szCs w:val="20"/>
    </w:rPr>
  </w:style>
  <w:style w:type="paragraph" w:customStyle="1" w:styleId="aff8">
    <w:name w:val="регламент список"/>
    <w:basedOn w:val="31"/>
    <w:autoRedefine/>
    <w:rsid w:val="004E11DF"/>
    <w:pPr>
      <w:keepLines/>
      <w:spacing w:before="120" w:after="120" w:line="180" w:lineRule="atLeast"/>
      <w:outlineLvl w:val="9"/>
    </w:pPr>
    <w:rPr>
      <w:rFonts w:ascii="Times New Roman" w:hAnsi="Times New Roman"/>
      <w:spacing w:val="-5"/>
      <w:kern w:val="28"/>
      <w:sz w:val="24"/>
      <w:szCs w:val="20"/>
      <w:lang w:eastAsia="en-US"/>
    </w:rPr>
  </w:style>
  <w:style w:type="character" w:styleId="aff9">
    <w:name w:val="FollowedHyperlink"/>
    <w:semiHidden/>
    <w:rsid w:val="004E11DF"/>
    <w:rPr>
      <w:color w:val="800080"/>
      <w:u w:val="single"/>
    </w:rPr>
  </w:style>
  <w:style w:type="paragraph" w:customStyle="1" w:styleId="2c">
    <w:name w:val="Пункт_2"/>
    <w:basedOn w:val="a3"/>
    <w:rsid w:val="004E11DF"/>
    <w:pPr>
      <w:tabs>
        <w:tab w:val="num" w:pos="643"/>
        <w:tab w:val="num" w:pos="1701"/>
      </w:tabs>
      <w:ind w:left="643" w:hanging="360"/>
      <w:jc w:val="both"/>
    </w:pPr>
    <w:rPr>
      <w:sz w:val="28"/>
      <w:szCs w:val="20"/>
    </w:rPr>
  </w:style>
  <w:style w:type="paragraph" w:customStyle="1" w:styleId="32">
    <w:name w:val="Пункт_3"/>
    <w:basedOn w:val="a3"/>
    <w:rsid w:val="004E11DF"/>
    <w:pPr>
      <w:numPr>
        <w:ilvl w:val="2"/>
        <w:numId w:val="77"/>
      </w:numPr>
      <w:jc w:val="both"/>
    </w:pPr>
    <w:rPr>
      <w:sz w:val="28"/>
      <w:szCs w:val="28"/>
    </w:rPr>
  </w:style>
  <w:style w:type="paragraph" w:styleId="30">
    <w:name w:val="List Bullet 3"/>
    <w:basedOn w:val="a3"/>
    <w:rsid w:val="004E11DF"/>
    <w:pPr>
      <w:numPr>
        <w:numId w:val="80"/>
      </w:numPr>
    </w:pPr>
  </w:style>
  <w:style w:type="paragraph" w:styleId="3">
    <w:name w:val="List Number 3"/>
    <w:basedOn w:val="a3"/>
    <w:rsid w:val="004E11DF"/>
    <w:pPr>
      <w:numPr>
        <w:numId w:val="81"/>
      </w:numPr>
    </w:pPr>
  </w:style>
  <w:style w:type="paragraph" w:styleId="affa">
    <w:name w:val="List Continue"/>
    <w:basedOn w:val="a3"/>
    <w:rsid w:val="004E11DF"/>
    <w:pPr>
      <w:spacing w:after="120"/>
      <w:ind w:left="283"/>
    </w:pPr>
  </w:style>
  <w:style w:type="paragraph" w:styleId="a">
    <w:name w:val="List Number"/>
    <w:basedOn w:val="a3"/>
    <w:rsid w:val="004E11DF"/>
    <w:pPr>
      <w:numPr>
        <w:numId w:val="83"/>
      </w:numPr>
    </w:pPr>
  </w:style>
  <w:style w:type="paragraph" w:customStyle="1" w:styleId="ConsNonformat">
    <w:name w:val="ConsNonformat"/>
    <w:rsid w:val="004E11DF"/>
    <w:pPr>
      <w:widowControl w:val="0"/>
      <w:spacing w:after="0" w:line="240" w:lineRule="auto"/>
    </w:pPr>
    <w:rPr>
      <w:rFonts w:ascii="Courier New" w:eastAsia="Times New Roman" w:hAnsi="Courier New" w:cs="Times New Roman"/>
      <w:sz w:val="24"/>
      <w:szCs w:val="24"/>
      <w:lang w:eastAsia="ru-RU"/>
    </w:rPr>
  </w:style>
  <w:style w:type="paragraph" w:styleId="affb">
    <w:name w:val="caption"/>
    <w:basedOn w:val="a3"/>
    <w:next w:val="a3"/>
    <w:qFormat/>
    <w:rsid w:val="004E11DF"/>
    <w:pPr>
      <w:pageBreakBefore/>
      <w:suppressAutoHyphens/>
      <w:spacing w:before="120" w:after="120"/>
      <w:jc w:val="both"/>
    </w:pPr>
    <w:rPr>
      <w:i/>
      <w:snapToGrid w:val="0"/>
      <w:szCs w:val="22"/>
    </w:rPr>
  </w:style>
  <w:style w:type="character" w:customStyle="1" w:styleId="affc">
    <w:name w:val="комментарий"/>
    <w:rsid w:val="004E11DF"/>
    <w:rPr>
      <w:b/>
      <w:i/>
      <w:shd w:val="clear" w:color="auto" w:fill="FFFF99"/>
    </w:rPr>
  </w:style>
  <w:style w:type="paragraph" w:customStyle="1" w:styleId="02statia2">
    <w:name w:val="02statia2"/>
    <w:basedOn w:val="a3"/>
    <w:rsid w:val="004E11DF"/>
    <w:pPr>
      <w:spacing w:before="120" w:line="320" w:lineRule="atLeast"/>
      <w:ind w:left="2020" w:hanging="880"/>
      <w:jc w:val="both"/>
    </w:pPr>
    <w:rPr>
      <w:rFonts w:ascii="GaramondNarrowC" w:hAnsi="GaramondNarrowC"/>
      <w:color w:val="000000"/>
      <w:sz w:val="21"/>
      <w:szCs w:val="21"/>
    </w:rPr>
  </w:style>
  <w:style w:type="paragraph" w:customStyle="1" w:styleId="affd">
    <w:name w:val="Подпункт"/>
    <w:basedOn w:val="a1"/>
    <w:rsid w:val="004E11DF"/>
    <w:pPr>
      <w:numPr>
        <w:ilvl w:val="0"/>
        <w:numId w:val="0"/>
      </w:numPr>
      <w:tabs>
        <w:tab w:val="num" w:pos="1134"/>
      </w:tabs>
      <w:ind w:left="1134" w:hanging="1134"/>
    </w:pPr>
    <w:rPr>
      <w:bCs/>
      <w:sz w:val="22"/>
      <w:szCs w:val="22"/>
    </w:rPr>
  </w:style>
  <w:style w:type="paragraph" w:customStyle="1" w:styleId="affe">
    <w:name w:val="маркированный"/>
    <w:basedOn w:val="a3"/>
    <w:semiHidden/>
    <w:rsid w:val="004E11DF"/>
    <w:pPr>
      <w:tabs>
        <w:tab w:val="num" w:pos="1701"/>
      </w:tabs>
      <w:spacing w:line="360" w:lineRule="auto"/>
      <w:ind w:left="1701" w:hanging="567"/>
      <w:jc w:val="both"/>
    </w:pPr>
    <w:rPr>
      <w:bCs/>
      <w:snapToGrid w:val="0"/>
      <w:sz w:val="22"/>
      <w:szCs w:val="22"/>
    </w:rPr>
  </w:style>
  <w:style w:type="paragraph" w:customStyle="1" w:styleId="afff">
    <w:name w:val="Ариал"/>
    <w:basedOn w:val="a3"/>
    <w:link w:val="16"/>
    <w:rsid w:val="004E11DF"/>
    <w:pPr>
      <w:spacing w:before="120" w:after="120" w:line="360" w:lineRule="auto"/>
      <w:ind w:firstLine="851"/>
      <w:jc w:val="both"/>
    </w:pPr>
    <w:rPr>
      <w:rFonts w:ascii="Arial" w:hAnsi="Arial" w:cs="Arial"/>
    </w:rPr>
  </w:style>
  <w:style w:type="character" w:customStyle="1" w:styleId="16">
    <w:name w:val="Ариал Знак1"/>
    <w:link w:val="afff"/>
    <w:locked/>
    <w:rsid w:val="004E11DF"/>
    <w:rPr>
      <w:rFonts w:ascii="Arial" w:eastAsia="Times New Roman" w:hAnsi="Arial" w:cs="Arial"/>
      <w:sz w:val="24"/>
      <w:szCs w:val="24"/>
      <w:lang w:eastAsia="ru-RU"/>
    </w:rPr>
  </w:style>
  <w:style w:type="paragraph" w:styleId="2">
    <w:name w:val="List Bullet 2"/>
    <w:basedOn w:val="a3"/>
    <w:rsid w:val="004E11DF"/>
    <w:pPr>
      <w:numPr>
        <w:numId w:val="84"/>
      </w:numPr>
    </w:pPr>
  </w:style>
  <w:style w:type="paragraph" w:customStyle="1" w:styleId="ConsPlusNonformat">
    <w:name w:val="ConsPlusNonformat"/>
    <w:rsid w:val="004E11DF"/>
    <w:pPr>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0">
    <w:name w:val="Пункт б/н"/>
    <w:basedOn w:val="a3"/>
    <w:rsid w:val="004E11DF"/>
    <w:pPr>
      <w:tabs>
        <w:tab w:val="left" w:pos="1134"/>
      </w:tabs>
      <w:spacing w:line="360" w:lineRule="auto"/>
      <w:ind w:firstLine="567"/>
      <w:jc w:val="both"/>
    </w:pPr>
    <w:rPr>
      <w:bCs/>
      <w:snapToGrid w:val="0"/>
      <w:sz w:val="22"/>
      <w:szCs w:val="22"/>
    </w:rPr>
  </w:style>
  <w:style w:type="paragraph" w:customStyle="1" w:styleId="111">
    <w:name w:val="Обычный11"/>
    <w:link w:val="17"/>
    <w:rsid w:val="004E11DF"/>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character" w:customStyle="1" w:styleId="17">
    <w:name w:val="Обычный1 Знак"/>
    <w:link w:val="111"/>
    <w:rsid w:val="004E11DF"/>
    <w:rPr>
      <w:rFonts w:ascii="Times New Roman" w:eastAsia="Times New Roman" w:hAnsi="Times New Roman" w:cs="Times New Roman"/>
      <w:sz w:val="24"/>
      <w:szCs w:val="24"/>
      <w:lang w:eastAsia="ru-RU"/>
    </w:rPr>
  </w:style>
  <w:style w:type="paragraph" w:customStyle="1" w:styleId="afff1">
    <w:name w:val="Ариал Таблица"/>
    <w:basedOn w:val="afff"/>
    <w:link w:val="afff2"/>
    <w:rsid w:val="004E11DF"/>
    <w:pPr>
      <w:widowControl w:val="0"/>
      <w:adjustRightInd w:val="0"/>
      <w:spacing w:before="0" w:after="0" w:line="240" w:lineRule="auto"/>
      <w:ind w:firstLine="0"/>
      <w:textAlignment w:val="baseline"/>
    </w:pPr>
    <w:rPr>
      <w:szCs w:val="20"/>
    </w:rPr>
  </w:style>
  <w:style w:type="character" w:customStyle="1" w:styleId="afff2">
    <w:name w:val="Ариал Таблица Знак"/>
    <w:link w:val="afff1"/>
    <w:rsid w:val="004E11DF"/>
    <w:rPr>
      <w:rFonts w:ascii="Arial" w:eastAsia="Times New Roman" w:hAnsi="Arial" w:cs="Arial"/>
      <w:sz w:val="24"/>
      <w:szCs w:val="20"/>
      <w:lang w:eastAsia="ru-RU"/>
    </w:rPr>
  </w:style>
  <w:style w:type="paragraph" w:customStyle="1" w:styleId="afff3">
    <w:name w:val="АриалТабл"/>
    <w:basedOn w:val="afff"/>
    <w:rsid w:val="004E11DF"/>
    <w:pPr>
      <w:widowControl w:val="0"/>
      <w:adjustRightInd w:val="0"/>
      <w:spacing w:before="0" w:after="0" w:line="240" w:lineRule="auto"/>
      <w:ind w:firstLine="0"/>
      <w:textAlignment w:val="baseline"/>
    </w:pPr>
  </w:style>
  <w:style w:type="paragraph" w:styleId="afff4">
    <w:name w:val="endnote text"/>
    <w:basedOn w:val="a3"/>
    <w:link w:val="afff5"/>
    <w:semiHidden/>
    <w:rsid w:val="004E11DF"/>
    <w:rPr>
      <w:sz w:val="20"/>
      <w:szCs w:val="20"/>
    </w:rPr>
  </w:style>
  <w:style w:type="character" w:customStyle="1" w:styleId="afff5">
    <w:name w:val="Текст концевой сноски Знак"/>
    <w:basedOn w:val="a4"/>
    <w:link w:val="afff4"/>
    <w:semiHidden/>
    <w:rsid w:val="004E11DF"/>
    <w:rPr>
      <w:rFonts w:ascii="Times New Roman" w:eastAsia="Times New Roman" w:hAnsi="Times New Roman" w:cs="Times New Roman"/>
      <w:sz w:val="20"/>
      <w:szCs w:val="20"/>
      <w:lang w:eastAsia="ru-RU"/>
    </w:rPr>
  </w:style>
  <w:style w:type="table" w:styleId="afff6">
    <w:name w:val="Table Grid"/>
    <w:basedOn w:val="a5"/>
    <w:rsid w:val="004E11DF"/>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шрифт"/>
    <w:semiHidden/>
    <w:rsid w:val="004E11DF"/>
  </w:style>
  <w:style w:type="character" w:customStyle="1" w:styleId="afff8">
    <w:name w:val="Подпункт Знак"/>
    <w:rsid w:val="004E11DF"/>
    <w:rPr>
      <w:sz w:val="28"/>
      <w:lang w:val="ru-RU" w:eastAsia="ru-RU" w:bidi="ar-SA"/>
    </w:rPr>
  </w:style>
  <w:style w:type="character" w:customStyle="1" w:styleId="FontStyle11">
    <w:name w:val="Font Style11"/>
    <w:rsid w:val="004E11DF"/>
    <w:rPr>
      <w:rFonts w:ascii="Times New Roman" w:hAnsi="Times New Roman" w:cs="Times New Roman"/>
      <w:sz w:val="26"/>
      <w:szCs w:val="26"/>
    </w:rPr>
  </w:style>
  <w:style w:type="character" w:customStyle="1" w:styleId="211">
    <w:name w:val="Заголовок 2 Знак1"/>
    <w:rsid w:val="004E11DF"/>
    <w:rPr>
      <w:b/>
      <w:snapToGrid w:val="0"/>
      <w:sz w:val="28"/>
      <w:lang w:val="ru-RU" w:eastAsia="ru-RU" w:bidi="ar-SA"/>
    </w:rPr>
  </w:style>
  <w:style w:type="character" w:customStyle="1" w:styleId="Sp1">
    <w:name w:val="Sp1 Знак Знак"/>
    <w:rsid w:val="004E11DF"/>
    <w:rPr>
      <w:b/>
      <w:bCs/>
      <w:kern w:val="24"/>
      <w:sz w:val="24"/>
      <w:szCs w:val="24"/>
      <w:lang w:val="ru-RU" w:eastAsia="ru-RU" w:bidi="ar-SA"/>
    </w:rPr>
  </w:style>
  <w:style w:type="numbering" w:customStyle="1" w:styleId="1">
    <w:name w:val="Стиль1"/>
    <w:uiPriority w:val="99"/>
    <w:rsid w:val="004E11DF"/>
    <w:pPr>
      <w:numPr>
        <w:numId w:val="85"/>
      </w:numPr>
    </w:pPr>
  </w:style>
  <w:style w:type="numbering" w:customStyle="1" w:styleId="22">
    <w:name w:val="Стиль2"/>
    <w:uiPriority w:val="99"/>
    <w:rsid w:val="004E11DF"/>
    <w:pPr>
      <w:numPr>
        <w:numId w:val="86"/>
      </w:numPr>
    </w:pPr>
  </w:style>
  <w:style w:type="paragraph" w:customStyle="1" w:styleId="afff9">
    <w:name w:val="Стиль начало"/>
    <w:basedOn w:val="a3"/>
    <w:rsid w:val="004E11DF"/>
    <w:pPr>
      <w:spacing w:line="264" w:lineRule="auto"/>
    </w:pPr>
    <w:rPr>
      <w:sz w:val="28"/>
      <w:szCs w:val="20"/>
    </w:rPr>
  </w:style>
  <w:style w:type="paragraph" w:customStyle="1" w:styleId="Noeeu14">
    <w:name w:val="Noeeu14"/>
    <w:basedOn w:val="a3"/>
    <w:rsid w:val="004E11DF"/>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4E11DF"/>
    <w:rPr>
      <w:rFonts w:ascii="Times New Roman" w:hAnsi="Times New Roman" w:cs="Times New Roman"/>
      <w:sz w:val="26"/>
      <w:szCs w:val="26"/>
    </w:rPr>
  </w:style>
  <w:style w:type="character" w:customStyle="1" w:styleId="FontStyle57">
    <w:name w:val="Font Style57"/>
    <w:rsid w:val="004E11DF"/>
    <w:rPr>
      <w:rFonts w:ascii="Times New Roman" w:hAnsi="Times New Roman" w:cs="Times New Roman"/>
      <w:b/>
      <w:bCs/>
      <w:sz w:val="20"/>
      <w:szCs w:val="20"/>
    </w:rPr>
  </w:style>
  <w:style w:type="paragraph" w:customStyle="1" w:styleId="Style20">
    <w:name w:val="Style20"/>
    <w:basedOn w:val="a3"/>
    <w:rsid w:val="004E11DF"/>
    <w:pPr>
      <w:widowControl w:val="0"/>
      <w:autoSpaceDE w:val="0"/>
      <w:autoSpaceDN w:val="0"/>
      <w:adjustRightInd w:val="0"/>
    </w:pPr>
    <w:rPr>
      <w:rFonts w:ascii="Arial" w:eastAsia="Calibri" w:hAnsi="Arial"/>
    </w:rPr>
  </w:style>
  <w:style w:type="paragraph" w:styleId="afffa">
    <w:name w:val="Revision"/>
    <w:hidden/>
    <w:uiPriority w:val="99"/>
    <w:semiHidden/>
    <w:rsid w:val="004E11DF"/>
    <w:pPr>
      <w:spacing w:after="0" w:line="240" w:lineRule="auto"/>
    </w:pPr>
    <w:rPr>
      <w:rFonts w:ascii="Times New Roman" w:eastAsia="Times New Roman" w:hAnsi="Times New Roman" w:cs="Times New Roman"/>
      <w:sz w:val="24"/>
      <w:szCs w:val="24"/>
      <w:lang w:eastAsia="ru-RU"/>
    </w:rPr>
  </w:style>
  <w:style w:type="paragraph" w:customStyle="1" w:styleId="40">
    <w:name w:val="Пункт_4"/>
    <w:basedOn w:val="a3"/>
    <w:link w:val="43"/>
    <w:uiPriority w:val="99"/>
    <w:rsid w:val="004E11DF"/>
    <w:pPr>
      <w:numPr>
        <w:ilvl w:val="3"/>
        <w:numId w:val="78"/>
      </w:numPr>
      <w:jc w:val="both"/>
    </w:pPr>
    <w:rPr>
      <w:sz w:val="28"/>
      <w:szCs w:val="28"/>
    </w:rPr>
  </w:style>
  <w:style w:type="character" w:customStyle="1" w:styleId="43">
    <w:name w:val="Пункт_4 Знак"/>
    <w:link w:val="40"/>
    <w:uiPriority w:val="99"/>
    <w:locked/>
    <w:rsid w:val="004E11DF"/>
    <w:rPr>
      <w:rFonts w:ascii="Times New Roman" w:eastAsia="Times New Roman" w:hAnsi="Times New Roman" w:cs="Times New Roman"/>
      <w:sz w:val="28"/>
      <w:szCs w:val="28"/>
      <w:lang w:eastAsia="ru-RU"/>
    </w:rPr>
  </w:style>
  <w:style w:type="paragraph" w:customStyle="1" w:styleId="afffb">
    <w:name w:val="Примечание"/>
    <w:basedOn w:val="a3"/>
    <w:link w:val="afffc"/>
    <w:rsid w:val="004E11DF"/>
    <w:pPr>
      <w:spacing w:before="240" w:after="240" w:line="288" w:lineRule="auto"/>
      <w:ind w:left="1134" w:right="1134"/>
      <w:jc w:val="both"/>
    </w:pPr>
    <w:rPr>
      <w:spacing w:val="20"/>
      <w:szCs w:val="28"/>
    </w:rPr>
  </w:style>
  <w:style w:type="character" w:customStyle="1" w:styleId="afffc">
    <w:name w:val="Примечание Знак"/>
    <w:link w:val="afffb"/>
    <w:rsid w:val="004E11DF"/>
    <w:rPr>
      <w:rFonts w:ascii="Times New Roman" w:eastAsia="Times New Roman" w:hAnsi="Times New Roman" w:cs="Times New Roman"/>
      <w:spacing w:val="20"/>
      <w:sz w:val="24"/>
      <w:szCs w:val="28"/>
      <w:lang w:eastAsia="ru-RU"/>
    </w:rPr>
  </w:style>
  <w:style w:type="paragraph" w:customStyle="1" w:styleId="-4">
    <w:name w:val="Пункт-4"/>
    <w:basedOn w:val="a3"/>
    <w:rsid w:val="004E11DF"/>
    <w:pPr>
      <w:tabs>
        <w:tab w:val="num" w:pos="1701"/>
      </w:tabs>
      <w:spacing w:line="288" w:lineRule="auto"/>
      <w:ind w:firstLine="567"/>
      <w:jc w:val="both"/>
    </w:pPr>
    <w:rPr>
      <w:sz w:val="28"/>
    </w:rPr>
  </w:style>
  <w:style w:type="paragraph" w:customStyle="1" w:styleId="-5">
    <w:name w:val="Пункт-5"/>
    <w:basedOn w:val="a3"/>
    <w:rsid w:val="004E11DF"/>
    <w:pPr>
      <w:tabs>
        <w:tab w:val="num" w:pos="1701"/>
      </w:tabs>
      <w:spacing w:line="288" w:lineRule="auto"/>
      <w:ind w:firstLine="567"/>
      <w:jc w:val="both"/>
    </w:pPr>
    <w:rPr>
      <w:sz w:val="28"/>
    </w:rPr>
  </w:style>
  <w:style w:type="paragraph" w:customStyle="1" w:styleId="-7">
    <w:name w:val="Пункт-7"/>
    <w:basedOn w:val="a3"/>
    <w:rsid w:val="004E11DF"/>
    <w:pPr>
      <w:tabs>
        <w:tab w:val="num" w:pos="1701"/>
      </w:tabs>
      <w:spacing w:line="288" w:lineRule="auto"/>
      <w:ind w:firstLine="567"/>
      <w:jc w:val="both"/>
    </w:pPr>
    <w:rPr>
      <w:sz w:val="28"/>
    </w:rPr>
  </w:style>
  <w:style w:type="numbering" w:customStyle="1" w:styleId="11">
    <w:name w:val="Стиль11"/>
    <w:uiPriority w:val="99"/>
    <w:rsid w:val="004E11DF"/>
    <w:pPr>
      <w:numPr>
        <w:numId w:val="87"/>
      </w:numPr>
    </w:pPr>
  </w:style>
  <w:style w:type="numbering" w:customStyle="1" w:styleId="21">
    <w:name w:val="Стиль21"/>
    <w:uiPriority w:val="99"/>
    <w:rsid w:val="004E11DF"/>
    <w:pPr>
      <w:numPr>
        <w:numId w:val="88"/>
      </w:numPr>
    </w:pPr>
  </w:style>
  <w:style w:type="numbering" w:customStyle="1" w:styleId="120">
    <w:name w:val="Стиль12"/>
    <w:uiPriority w:val="99"/>
    <w:rsid w:val="00003948"/>
  </w:style>
  <w:style w:type="numbering" w:customStyle="1" w:styleId="220">
    <w:name w:val="Стиль22"/>
    <w:uiPriority w:val="99"/>
    <w:rsid w:val="00003948"/>
  </w:style>
  <w:style w:type="character" w:styleId="afffd">
    <w:name w:val="footnote reference"/>
    <w:basedOn w:val="a4"/>
    <w:uiPriority w:val="99"/>
    <w:semiHidden/>
    <w:unhideWhenUsed/>
    <w:rsid w:val="00997723"/>
    <w:rPr>
      <w:vertAlign w:val="superscript"/>
    </w:rPr>
  </w:style>
  <w:style w:type="character" w:styleId="afffe">
    <w:name w:val="endnote reference"/>
    <w:basedOn w:val="a4"/>
    <w:uiPriority w:val="99"/>
    <w:semiHidden/>
    <w:unhideWhenUsed/>
    <w:rsid w:val="00EF77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9C14-623E-4792-A6C5-90D368EECD45}">
  <ds:schemaRefs>
    <ds:schemaRef ds:uri="http://schemas.openxmlformats.org/officeDocument/2006/bibliography"/>
  </ds:schemaRefs>
</ds:datastoreItem>
</file>

<file path=customXml/itemProps2.xml><?xml version="1.0" encoding="utf-8"?>
<ds:datastoreItem xmlns:ds="http://schemas.openxmlformats.org/officeDocument/2006/customXml" ds:itemID="{BD43375A-D4C4-4E2F-8364-9402F5BF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21</Pages>
  <Words>9989</Words>
  <Characters>56941</Characters>
  <Application>Microsoft Office Word</Application>
  <DocSecurity>0</DocSecurity>
  <Lines>474</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Rosatom</Company>
  <LinksUpToDate>false</LinksUpToDate>
  <CharactersWithSpaces>66797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V. Shipunova</dc:creator>
  <cp:lastModifiedBy>Бородин Антон Сергеевич</cp:lastModifiedBy>
  <cp:revision>28</cp:revision>
  <cp:lastPrinted>2018-05-22T07:18:00Z</cp:lastPrinted>
  <dcterms:created xsi:type="dcterms:W3CDTF">2018-07-23T09:15:00Z</dcterms:created>
  <dcterms:modified xsi:type="dcterms:W3CDTF">2024-03-15T09:43:00Z</dcterms:modified>
</cp:coreProperties>
</file>