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611"/>
        <w:tblW w:w="10173" w:type="dxa"/>
        <w:tblLook w:val="0000" w:firstRow="0" w:lastRow="0" w:firstColumn="0" w:lastColumn="0" w:noHBand="0" w:noVBand="0"/>
      </w:tblPr>
      <w:tblGrid>
        <w:gridCol w:w="4077"/>
        <w:gridCol w:w="6096"/>
      </w:tblGrid>
      <w:tr w:rsidR="005C04F4" w:rsidRPr="00CA7487" w14:paraId="12638DB6" w14:textId="77777777" w:rsidTr="009C35BE">
        <w:trPr>
          <w:trHeight w:val="1135"/>
        </w:trPr>
        <w:tc>
          <w:tcPr>
            <w:tcW w:w="4077" w:type="dxa"/>
          </w:tcPr>
          <w:p w14:paraId="327C61CB" w14:textId="77777777" w:rsidR="009C35BE" w:rsidRPr="002408F9" w:rsidRDefault="007F129B" w:rsidP="009C35BE">
            <w:pPr>
              <w:rPr>
                <w:sz w:val="28"/>
                <w:szCs w:val="28"/>
              </w:rPr>
            </w:pPr>
            <w:r w:rsidRPr="002408F9">
              <w:rPr>
                <w:sz w:val="28"/>
                <w:szCs w:val="28"/>
              </w:rPr>
              <w:t xml:space="preserve"> </w:t>
            </w:r>
          </w:p>
        </w:tc>
        <w:tc>
          <w:tcPr>
            <w:tcW w:w="6096" w:type="dxa"/>
          </w:tcPr>
          <w:p w14:paraId="4FE5C6F9" w14:textId="77777777" w:rsidR="00695C86" w:rsidRPr="001048C0" w:rsidRDefault="00695C86" w:rsidP="00FC49F7">
            <w:pPr>
              <w:tabs>
                <w:tab w:val="left" w:pos="-117"/>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bCs/>
                <w:sz w:val="28"/>
                <w:szCs w:val="28"/>
                <w:lang w:val="en-US"/>
              </w:rPr>
            </w:pPr>
            <w:r w:rsidRPr="001048C0">
              <w:rPr>
                <w:sz w:val="28"/>
                <w:szCs w:val="28"/>
                <w:lang w:val="en"/>
              </w:rPr>
              <w:t>APPROVED BY</w:t>
            </w:r>
          </w:p>
          <w:p w14:paraId="06093C56" w14:textId="77777777" w:rsidR="00FC49F7" w:rsidRPr="0024307A"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r>
              <w:rPr>
                <w:sz w:val="28"/>
                <w:szCs w:val="28"/>
                <w:lang w:val="en-US"/>
              </w:rPr>
              <w:t>R</w:t>
            </w:r>
            <w:r w:rsidRPr="0024307A">
              <w:rPr>
                <w:sz w:val="28"/>
                <w:szCs w:val="28"/>
                <w:lang w:val="en-US"/>
              </w:rPr>
              <w:t xml:space="preserve">. </w:t>
            </w:r>
            <w:r>
              <w:rPr>
                <w:sz w:val="28"/>
                <w:szCs w:val="28"/>
                <w:lang w:val="en-US"/>
              </w:rPr>
              <w:t>Collyer</w:t>
            </w:r>
            <w:r w:rsidRPr="0024307A">
              <w:rPr>
                <w:sz w:val="28"/>
                <w:szCs w:val="28"/>
                <w:lang w:val="en-US"/>
              </w:rPr>
              <w:t xml:space="preserve">, </w:t>
            </w:r>
          </w:p>
          <w:p w14:paraId="2B5C6F76" w14:textId="77777777" w:rsidR="00FC49F7" w:rsidRPr="0024307A"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r w:rsidRPr="0024307A">
              <w:rPr>
                <w:sz w:val="28"/>
                <w:szCs w:val="28"/>
                <w:lang w:val="en-US"/>
              </w:rPr>
              <w:t>CEO</w:t>
            </w:r>
          </w:p>
          <w:p w14:paraId="142CBF87" w14:textId="77777777" w:rsidR="00FC49F7" w:rsidRPr="0024307A"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r w:rsidRPr="0024307A">
              <w:rPr>
                <w:sz w:val="28"/>
                <w:szCs w:val="28"/>
                <w:lang w:val="en-US"/>
              </w:rPr>
              <w:t>RCSA ENERGY (PTY) Ltd.,</w:t>
            </w:r>
          </w:p>
          <w:p w14:paraId="13BC5515" w14:textId="77777777" w:rsidR="00FC49F7" w:rsidRPr="0024307A"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p>
          <w:p w14:paraId="3B18B6D9" w14:textId="77777777" w:rsidR="00FC49F7" w:rsidRPr="0024307A"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p>
          <w:p w14:paraId="55C3E9D9" w14:textId="77777777" w:rsidR="00FC49F7" w:rsidRPr="001048C0"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sz w:val="28"/>
                <w:szCs w:val="28"/>
                <w:lang w:val="en-US"/>
              </w:rPr>
            </w:pPr>
            <w:r w:rsidRPr="0024307A">
              <w:rPr>
                <w:sz w:val="28"/>
                <w:szCs w:val="28"/>
                <w:lang w:val="en-US"/>
              </w:rPr>
              <w:t xml:space="preserve"> </w:t>
            </w:r>
            <w:r>
              <w:rPr>
                <w:sz w:val="28"/>
                <w:szCs w:val="28"/>
                <w:lang w:val="en-US"/>
              </w:rPr>
              <w:t>___________</w:t>
            </w:r>
          </w:p>
          <w:p w14:paraId="191253C4" w14:textId="0083D24A" w:rsidR="00563354" w:rsidRPr="00CA7487" w:rsidRDefault="00FC49F7" w:rsidP="00FC49F7">
            <w:pPr>
              <w:tabs>
                <w:tab w:val="left" w:pos="-117"/>
                <w:tab w:val="left" w:pos="1832"/>
                <w:tab w:val="left" w:pos="2019"/>
                <w:tab w:val="left" w:pos="6412"/>
                <w:tab w:val="left" w:pos="6516"/>
                <w:tab w:val="left" w:pos="7328"/>
                <w:tab w:val="left" w:pos="8244"/>
                <w:tab w:val="left" w:pos="9160"/>
                <w:tab w:val="left" w:pos="10076"/>
                <w:tab w:val="left" w:pos="10992"/>
                <w:tab w:val="left" w:pos="11908"/>
                <w:tab w:val="left" w:pos="12824"/>
                <w:tab w:val="left" w:pos="13740"/>
                <w:tab w:val="left" w:pos="14656"/>
              </w:tabs>
              <w:suppressAutoHyphens/>
              <w:ind w:left="2302"/>
              <w:jc w:val="right"/>
              <w:rPr>
                <w:rFonts w:cs="Courier New"/>
                <w:sz w:val="28"/>
                <w:szCs w:val="28"/>
                <w:lang w:val="en-IN"/>
              </w:rPr>
            </w:pPr>
            <w:r>
              <w:rPr>
                <w:sz w:val="28"/>
                <w:szCs w:val="28"/>
                <w:lang w:val="en-US"/>
              </w:rPr>
              <w:t>May</w:t>
            </w:r>
            <w:r>
              <w:rPr>
                <w:sz w:val="28"/>
                <w:szCs w:val="28"/>
                <w:lang w:val="en"/>
              </w:rPr>
              <w:t xml:space="preserve"> </w:t>
            </w:r>
            <w:r>
              <w:rPr>
                <w:sz w:val="28"/>
                <w:szCs w:val="28"/>
                <w:lang w:val="en-US"/>
              </w:rPr>
              <w:t>27</w:t>
            </w:r>
            <w:r w:rsidRPr="001048C0">
              <w:rPr>
                <w:sz w:val="28"/>
                <w:szCs w:val="28"/>
                <w:lang w:val="en"/>
              </w:rPr>
              <w:t>, 20</w:t>
            </w:r>
            <w:r w:rsidRPr="00563354">
              <w:rPr>
                <w:sz w:val="28"/>
                <w:szCs w:val="28"/>
                <w:lang w:val="en-US"/>
              </w:rPr>
              <w:t>2</w:t>
            </w:r>
            <w:r>
              <w:rPr>
                <w:sz w:val="28"/>
                <w:szCs w:val="28"/>
                <w:lang w:val="en-US"/>
              </w:rPr>
              <w:t>4</w:t>
            </w:r>
          </w:p>
          <w:p w14:paraId="49210257" w14:textId="07C2EB48" w:rsidR="009C35BE" w:rsidRPr="00CA7487" w:rsidRDefault="009C35BE" w:rsidP="008466C7">
            <w:pPr>
              <w:pStyle w:val="HTML"/>
              <w:tabs>
                <w:tab w:val="clear" w:pos="916"/>
                <w:tab w:val="clear" w:pos="2748"/>
                <w:tab w:val="clear" w:pos="3664"/>
                <w:tab w:val="clear" w:pos="4580"/>
                <w:tab w:val="clear" w:pos="5496"/>
                <w:tab w:val="left" w:pos="1168"/>
                <w:tab w:val="left" w:pos="2019"/>
                <w:tab w:val="left" w:pos="6516"/>
              </w:tabs>
              <w:suppressAutoHyphens/>
              <w:ind w:left="2302"/>
              <w:rPr>
                <w:rFonts w:ascii="Times New Roman" w:hAnsi="Times New Roman" w:cs="Times New Roman"/>
                <w:sz w:val="28"/>
                <w:szCs w:val="28"/>
                <w:lang w:val="en-US"/>
              </w:rPr>
            </w:pPr>
          </w:p>
        </w:tc>
      </w:tr>
    </w:tbl>
    <w:p w14:paraId="10404B3F" w14:textId="77777777" w:rsidR="009C35BE" w:rsidRPr="00B5502B" w:rsidRDefault="009C35BE" w:rsidP="009C35BE">
      <w:pPr>
        <w:jc w:val="center"/>
        <w:rPr>
          <w:bCs/>
          <w:sz w:val="28"/>
          <w:lang w:val="en-US"/>
        </w:rPr>
      </w:pPr>
    </w:p>
    <w:p w14:paraId="0D937859" w14:textId="77777777" w:rsidR="009C35BE" w:rsidRPr="00B5502B" w:rsidRDefault="009C35BE" w:rsidP="009C35BE">
      <w:pPr>
        <w:pStyle w:val="110"/>
        <w:keepNext w:val="0"/>
        <w:rPr>
          <w:bCs/>
          <w:snapToGrid/>
          <w:sz w:val="28"/>
          <w:szCs w:val="24"/>
          <w:lang w:val="en-US"/>
        </w:rPr>
      </w:pPr>
    </w:p>
    <w:p w14:paraId="6D7C943E" w14:textId="77777777" w:rsidR="009C35BE" w:rsidRPr="00B5502B" w:rsidRDefault="009C35BE" w:rsidP="005E7D85">
      <w:pPr>
        <w:rPr>
          <w:bCs/>
          <w:sz w:val="28"/>
          <w:lang w:val="en-US"/>
        </w:rPr>
      </w:pPr>
    </w:p>
    <w:p w14:paraId="5F500B47" w14:textId="77777777" w:rsidR="009C35BE" w:rsidRPr="00B5502B" w:rsidRDefault="009C35BE" w:rsidP="009C35BE">
      <w:pPr>
        <w:jc w:val="center"/>
        <w:rPr>
          <w:bCs/>
          <w:sz w:val="28"/>
          <w:lang w:val="en-US"/>
        </w:rPr>
      </w:pPr>
    </w:p>
    <w:p w14:paraId="1CCD8D45" w14:textId="77777777" w:rsidR="009C35BE" w:rsidRPr="00B5502B" w:rsidRDefault="009C35BE" w:rsidP="009C35BE">
      <w:pPr>
        <w:jc w:val="center"/>
        <w:rPr>
          <w:bCs/>
          <w:sz w:val="28"/>
          <w:lang w:val="en-US"/>
        </w:rPr>
      </w:pPr>
    </w:p>
    <w:p w14:paraId="14B147D1" w14:textId="77777777" w:rsidR="009C35BE" w:rsidRPr="009C35BE" w:rsidRDefault="009C35BE" w:rsidP="009C35BE">
      <w:pPr>
        <w:jc w:val="center"/>
        <w:rPr>
          <w:b/>
          <w:i/>
          <w:lang w:val="en-US"/>
        </w:rPr>
      </w:pPr>
    </w:p>
    <w:p w14:paraId="701CD5CB" w14:textId="77777777" w:rsidR="009C35BE" w:rsidRPr="009C35BE" w:rsidRDefault="007F129B" w:rsidP="009C35BE">
      <w:pPr>
        <w:jc w:val="center"/>
        <w:outlineLvl w:val="0"/>
        <w:rPr>
          <w:sz w:val="28"/>
          <w:szCs w:val="28"/>
          <w:lang w:val="en-US"/>
        </w:rPr>
      </w:pPr>
      <w:bookmarkStart w:id="0" w:name="_Toc398564569"/>
      <w:bookmarkStart w:id="1" w:name="_Toc399408079"/>
      <w:bookmarkStart w:id="2" w:name="_Toc514917313"/>
      <w:bookmarkStart w:id="3" w:name="_Toc167718145"/>
      <w:bookmarkStart w:id="4" w:name="_Toc318103488"/>
      <w:r w:rsidRPr="009C35BE">
        <w:rPr>
          <w:sz w:val="28"/>
          <w:szCs w:val="28"/>
          <w:lang w:val="en-US"/>
        </w:rPr>
        <w:t>PROCUREMENT DOCUMENTATION</w:t>
      </w:r>
      <w:bookmarkEnd w:id="0"/>
      <w:bookmarkEnd w:id="1"/>
      <w:bookmarkEnd w:id="2"/>
      <w:bookmarkEnd w:id="3"/>
    </w:p>
    <w:p w14:paraId="27797651" w14:textId="242C6AF9" w:rsidR="00B54B51" w:rsidRDefault="00695C86" w:rsidP="00B54B51">
      <w:pPr>
        <w:tabs>
          <w:tab w:val="left" w:pos="708"/>
        </w:tabs>
        <w:ind w:right="757" w:firstLine="567"/>
        <w:jc w:val="center"/>
        <w:rPr>
          <w:sz w:val="28"/>
          <w:szCs w:val="28"/>
          <w:lang w:val="en-ZA"/>
        </w:rPr>
      </w:pPr>
      <w:r w:rsidRPr="00675E31">
        <w:rPr>
          <w:sz w:val="28"/>
          <w:szCs w:val="28"/>
          <w:lang w:val="en-US"/>
        </w:rPr>
        <w:t xml:space="preserve">for public request for </w:t>
      </w:r>
      <w:r w:rsidRPr="00B95524">
        <w:rPr>
          <w:sz w:val="28"/>
          <w:szCs w:val="28"/>
          <w:lang w:val="en-US"/>
        </w:rPr>
        <w:t xml:space="preserve">proposals </w:t>
      </w:r>
      <w:r w:rsidRPr="008769EC">
        <w:rPr>
          <w:sz w:val="28"/>
          <w:szCs w:val="28"/>
          <w:lang w:val="en-US"/>
        </w:rPr>
        <w:t xml:space="preserve">without pre-qualification </w:t>
      </w:r>
      <w:r w:rsidRPr="00675E31">
        <w:rPr>
          <w:sz w:val="28"/>
          <w:szCs w:val="28"/>
          <w:lang w:val="en-US"/>
        </w:rPr>
        <w:t xml:space="preserve">for the right to conclude a contract </w:t>
      </w:r>
      <w:r w:rsidRPr="0054432E">
        <w:rPr>
          <w:sz w:val="28"/>
          <w:szCs w:val="28"/>
          <w:lang w:val="en-US"/>
        </w:rPr>
        <w:t xml:space="preserve">for </w:t>
      </w:r>
      <w:r w:rsidR="00FC49F7">
        <w:rPr>
          <w:sz w:val="28"/>
          <w:szCs w:val="28"/>
          <w:lang w:val="en-ZA"/>
        </w:rPr>
        <w:t xml:space="preserve">provision of </w:t>
      </w:r>
      <w:r w:rsidR="00FC49F7">
        <w:rPr>
          <w:sz w:val="28"/>
          <w:szCs w:val="28"/>
          <w:lang w:val="en-US"/>
        </w:rPr>
        <w:t>travelling support services</w:t>
      </w:r>
    </w:p>
    <w:p w14:paraId="1BA79F6C" w14:textId="61236F80" w:rsidR="00695C86" w:rsidRPr="00B54B51" w:rsidRDefault="00695C86" w:rsidP="00695C86">
      <w:pPr>
        <w:widowControl w:val="0"/>
        <w:jc w:val="center"/>
        <w:rPr>
          <w:sz w:val="28"/>
          <w:szCs w:val="28"/>
          <w:lang w:val="en-ZA"/>
        </w:rPr>
      </w:pPr>
    </w:p>
    <w:p w14:paraId="0FEF13F5" w14:textId="77777777" w:rsidR="009C35BE" w:rsidRPr="009C35BE" w:rsidRDefault="009C35BE" w:rsidP="009C35BE">
      <w:pPr>
        <w:jc w:val="center"/>
        <w:rPr>
          <w:sz w:val="28"/>
          <w:szCs w:val="28"/>
          <w:lang w:val="en-US"/>
        </w:rPr>
      </w:pPr>
    </w:p>
    <w:p w14:paraId="61DD4A23" w14:textId="77777777" w:rsidR="009C35BE" w:rsidRPr="009C35BE" w:rsidRDefault="009C35BE" w:rsidP="009C35BE">
      <w:pPr>
        <w:jc w:val="center"/>
        <w:rPr>
          <w:sz w:val="28"/>
          <w:szCs w:val="28"/>
          <w:lang w:val="en-US"/>
        </w:rPr>
      </w:pPr>
    </w:p>
    <w:p w14:paraId="0171FA09" w14:textId="77777777" w:rsidR="009C35BE" w:rsidRPr="009C35BE" w:rsidRDefault="009C35BE" w:rsidP="009C35BE">
      <w:pPr>
        <w:jc w:val="center"/>
        <w:rPr>
          <w:sz w:val="28"/>
          <w:szCs w:val="28"/>
          <w:lang w:val="en-US"/>
        </w:rPr>
      </w:pPr>
    </w:p>
    <w:p w14:paraId="0C91CC2B" w14:textId="77777777" w:rsidR="009C35BE" w:rsidRPr="009C35BE" w:rsidRDefault="009C35BE" w:rsidP="009C35BE">
      <w:pPr>
        <w:jc w:val="center"/>
        <w:rPr>
          <w:sz w:val="28"/>
          <w:szCs w:val="28"/>
          <w:lang w:val="en-US"/>
        </w:rPr>
      </w:pPr>
    </w:p>
    <w:p w14:paraId="50523722" w14:textId="77777777" w:rsidR="009C35BE" w:rsidRPr="009C35BE" w:rsidRDefault="007F129B" w:rsidP="009C35BE">
      <w:pPr>
        <w:jc w:val="center"/>
        <w:rPr>
          <w:caps/>
          <w:sz w:val="28"/>
          <w:szCs w:val="28"/>
          <w:lang w:val="en-US"/>
        </w:rPr>
      </w:pPr>
      <w:r w:rsidRPr="009C35BE">
        <w:rPr>
          <w:caps/>
          <w:sz w:val="28"/>
          <w:szCs w:val="28"/>
          <w:lang w:val="en-US"/>
        </w:rPr>
        <w:t>VOLUME 1 GENERAL AND COMMERCIAL PARTS</w:t>
      </w:r>
    </w:p>
    <w:p w14:paraId="7D19EA74" w14:textId="77777777" w:rsidR="009C35BE" w:rsidRPr="009C35BE" w:rsidRDefault="009C35BE" w:rsidP="009C35BE">
      <w:pPr>
        <w:jc w:val="center"/>
        <w:rPr>
          <w:sz w:val="28"/>
          <w:szCs w:val="28"/>
          <w:lang w:val="en-US"/>
        </w:rPr>
      </w:pPr>
    </w:p>
    <w:p w14:paraId="6644573A" w14:textId="77777777" w:rsidR="009C35BE" w:rsidRPr="009C35BE" w:rsidRDefault="009C35BE" w:rsidP="009C35BE">
      <w:pPr>
        <w:jc w:val="center"/>
        <w:rPr>
          <w:sz w:val="28"/>
          <w:szCs w:val="28"/>
          <w:lang w:val="en-US"/>
        </w:rPr>
      </w:pPr>
    </w:p>
    <w:p w14:paraId="66D34C45" w14:textId="77777777" w:rsidR="009C35BE" w:rsidRPr="009C35BE" w:rsidRDefault="009C35BE" w:rsidP="009C35BE">
      <w:pPr>
        <w:jc w:val="center"/>
        <w:rPr>
          <w:sz w:val="28"/>
          <w:lang w:val="en-US"/>
        </w:rPr>
      </w:pPr>
    </w:p>
    <w:p w14:paraId="5321EB1A" w14:textId="77777777" w:rsidR="009C35BE" w:rsidRPr="009C35BE" w:rsidRDefault="009C35BE" w:rsidP="009C35BE">
      <w:pPr>
        <w:jc w:val="center"/>
        <w:rPr>
          <w:sz w:val="28"/>
          <w:lang w:val="en-US"/>
        </w:rPr>
      </w:pPr>
    </w:p>
    <w:p w14:paraId="57451DD5" w14:textId="77777777" w:rsidR="009C35BE" w:rsidRPr="009C35BE" w:rsidRDefault="009C35BE" w:rsidP="009C35BE">
      <w:pPr>
        <w:jc w:val="center"/>
        <w:rPr>
          <w:sz w:val="28"/>
          <w:lang w:val="en-US"/>
        </w:rPr>
      </w:pPr>
    </w:p>
    <w:p w14:paraId="119668F8" w14:textId="77777777" w:rsidR="009C35BE" w:rsidRPr="009C35BE" w:rsidRDefault="009C35BE" w:rsidP="009C35BE">
      <w:pPr>
        <w:jc w:val="center"/>
        <w:rPr>
          <w:sz w:val="28"/>
          <w:lang w:val="en-US"/>
        </w:rPr>
      </w:pPr>
    </w:p>
    <w:p w14:paraId="5245BDD8" w14:textId="77777777" w:rsidR="009C35BE" w:rsidRPr="009C35BE" w:rsidRDefault="009C35BE" w:rsidP="009C35BE">
      <w:pPr>
        <w:jc w:val="center"/>
        <w:rPr>
          <w:sz w:val="28"/>
          <w:lang w:val="en-US"/>
        </w:rPr>
      </w:pPr>
    </w:p>
    <w:p w14:paraId="5890F9CF" w14:textId="77777777" w:rsidR="009C35BE" w:rsidRPr="009C35BE" w:rsidRDefault="009C35BE" w:rsidP="009C35BE">
      <w:pPr>
        <w:jc w:val="center"/>
        <w:rPr>
          <w:sz w:val="28"/>
          <w:lang w:val="en-US"/>
        </w:rPr>
      </w:pPr>
    </w:p>
    <w:p w14:paraId="4CCC5B15" w14:textId="77777777" w:rsidR="009C35BE" w:rsidRPr="009C35BE" w:rsidRDefault="009C35BE" w:rsidP="009C35BE">
      <w:pPr>
        <w:jc w:val="center"/>
        <w:rPr>
          <w:sz w:val="28"/>
          <w:lang w:val="en-US"/>
        </w:rPr>
      </w:pPr>
    </w:p>
    <w:p w14:paraId="56CF0926" w14:textId="77777777" w:rsidR="009C35BE" w:rsidRPr="009C35BE" w:rsidRDefault="009C35BE" w:rsidP="009C35BE">
      <w:pPr>
        <w:jc w:val="center"/>
        <w:rPr>
          <w:sz w:val="28"/>
          <w:lang w:val="en-US"/>
        </w:rPr>
      </w:pPr>
    </w:p>
    <w:p w14:paraId="5F9ECC72" w14:textId="77777777" w:rsidR="009C35BE" w:rsidRPr="009C35BE" w:rsidRDefault="009C35BE" w:rsidP="009C35BE">
      <w:pPr>
        <w:jc w:val="center"/>
        <w:rPr>
          <w:sz w:val="28"/>
          <w:lang w:val="en-US"/>
        </w:rPr>
      </w:pPr>
    </w:p>
    <w:p w14:paraId="6A1622DA" w14:textId="77777777" w:rsidR="009C35BE" w:rsidRPr="009C35BE" w:rsidRDefault="009C35BE" w:rsidP="009C35BE">
      <w:pPr>
        <w:jc w:val="center"/>
        <w:rPr>
          <w:sz w:val="28"/>
          <w:lang w:val="en-US"/>
        </w:rPr>
      </w:pPr>
    </w:p>
    <w:p w14:paraId="6E44058C" w14:textId="77777777" w:rsidR="009C35BE" w:rsidRPr="009C35BE" w:rsidRDefault="009C35BE" w:rsidP="009C35BE">
      <w:pPr>
        <w:jc w:val="center"/>
        <w:rPr>
          <w:sz w:val="28"/>
          <w:lang w:val="en-US"/>
        </w:rPr>
      </w:pPr>
    </w:p>
    <w:p w14:paraId="4295AB78" w14:textId="77777777" w:rsidR="009C35BE" w:rsidRDefault="009C35BE" w:rsidP="009C35BE">
      <w:pPr>
        <w:jc w:val="center"/>
        <w:rPr>
          <w:lang w:val="en-US"/>
        </w:rPr>
      </w:pPr>
    </w:p>
    <w:p w14:paraId="086C7941" w14:textId="77777777" w:rsidR="009E04CB" w:rsidRDefault="009E04CB" w:rsidP="005E7D85">
      <w:pPr>
        <w:rPr>
          <w:lang w:val="en-US"/>
        </w:rPr>
      </w:pPr>
    </w:p>
    <w:p w14:paraId="447467D0" w14:textId="77777777" w:rsidR="009E04CB" w:rsidRDefault="009E04CB" w:rsidP="009C35BE">
      <w:pPr>
        <w:jc w:val="center"/>
        <w:rPr>
          <w:lang w:val="en-US"/>
        </w:rPr>
      </w:pPr>
    </w:p>
    <w:p w14:paraId="40BF7A8E" w14:textId="77777777" w:rsidR="009E04CB" w:rsidRPr="009C35BE" w:rsidRDefault="009E04CB" w:rsidP="009C35BE">
      <w:pPr>
        <w:jc w:val="center"/>
        <w:rPr>
          <w:lang w:val="en-US"/>
        </w:rPr>
      </w:pPr>
    </w:p>
    <w:p w14:paraId="0CCD6F9B" w14:textId="5F6D9FD0" w:rsidR="009C35BE" w:rsidRPr="00E206B5" w:rsidRDefault="009C35BE" w:rsidP="009C35BE">
      <w:pPr>
        <w:pStyle w:val="110"/>
        <w:keepNext w:val="0"/>
        <w:rPr>
          <w:b/>
          <w:snapToGrid/>
          <w:sz w:val="28"/>
          <w:szCs w:val="24"/>
          <w:lang w:val="en-US"/>
        </w:rPr>
      </w:pPr>
      <w:r>
        <w:rPr>
          <w:snapToGrid/>
          <w:sz w:val="28"/>
          <w:szCs w:val="24"/>
          <w:lang w:val="en-US"/>
        </w:rPr>
        <w:t xml:space="preserve"> </w:t>
      </w:r>
      <w:r w:rsidR="007F129B" w:rsidRPr="009C35BE">
        <w:rPr>
          <w:snapToGrid/>
          <w:sz w:val="28"/>
          <w:szCs w:val="24"/>
          <w:lang w:val="en-US"/>
        </w:rPr>
        <w:t>20</w:t>
      </w:r>
      <w:r w:rsidR="00F60A9F">
        <w:rPr>
          <w:snapToGrid/>
          <w:sz w:val="28"/>
          <w:szCs w:val="24"/>
          <w:lang w:val="en-US"/>
        </w:rPr>
        <w:t>2</w:t>
      </w:r>
      <w:r w:rsidR="00FC49F7">
        <w:rPr>
          <w:snapToGrid/>
          <w:sz w:val="28"/>
          <w:szCs w:val="24"/>
          <w:lang w:val="en-US"/>
        </w:rPr>
        <w:t>4</w:t>
      </w:r>
    </w:p>
    <w:p w14:paraId="403F54DE" w14:textId="77777777" w:rsidR="009C35BE" w:rsidRPr="009C35BE" w:rsidRDefault="009C35BE" w:rsidP="009C35BE">
      <w:pPr>
        <w:rPr>
          <w:lang w:val="en-US"/>
        </w:rPr>
        <w:sectPr w:rsidR="009C35BE" w:rsidRPr="009C35BE" w:rsidSect="009C35BE">
          <w:footerReference w:type="even" r:id="rId11"/>
          <w:footerReference w:type="default" r:id="rId12"/>
          <w:pgSz w:w="11907" w:h="16840" w:code="9"/>
          <w:pgMar w:top="1134" w:right="567" w:bottom="1134" w:left="1418" w:header="284" w:footer="549" w:gutter="0"/>
          <w:pgNumType w:start="1"/>
          <w:cols w:space="708"/>
          <w:titlePg/>
          <w:docGrid w:linePitch="360"/>
        </w:sectPr>
      </w:pPr>
    </w:p>
    <w:p w14:paraId="58A78E08" w14:textId="77777777" w:rsidR="009C35BE" w:rsidRPr="002E1508" w:rsidRDefault="007F129B" w:rsidP="009C35BE">
      <w:pPr>
        <w:pStyle w:val="14"/>
        <w:widowControl/>
        <w:outlineLvl w:val="0"/>
        <w:rPr>
          <w:bCs/>
          <w:snapToGrid/>
          <w:sz w:val="28"/>
          <w:szCs w:val="24"/>
          <w:lang w:val="en-US"/>
        </w:rPr>
      </w:pPr>
      <w:bookmarkStart w:id="5" w:name="_Toc398564570"/>
      <w:bookmarkStart w:id="6" w:name="_Toc399408080"/>
      <w:bookmarkStart w:id="7" w:name="_Toc514917316"/>
      <w:bookmarkStart w:id="8" w:name="_Toc167718146"/>
      <w:r w:rsidRPr="002E1508">
        <w:rPr>
          <w:b w:val="0"/>
          <w:snapToGrid/>
          <w:sz w:val="28"/>
          <w:szCs w:val="24"/>
          <w:lang w:val="en-US"/>
        </w:rPr>
        <w:lastRenderedPageBreak/>
        <w:t>CONTENTS</w:t>
      </w:r>
      <w:bookmarkEnd w:id="4"/>
      <w:bookmarkEnd w:id="5"/>
      <w:bookmarkEnd w:id="6"/>
      <w:bookmarkEnd w:id="7"/>
      <w:bookmarkEnd w:id="8"/>
    </w:p>
    <w:p w14:paraId="2F00AA64" w14:textId="77777777" w:rsidR="009C35BE" w:rsidRPr="002A4FF1" w:rsidRDefault="009C35BE" w:rsidP="009C35BE">
      <w:pPr>
        <w:pStyle w:val="aff7"/>
        <w:keepNext w:val="0"/>
        <w:keepLines w:val="0"/>
        <w:numPr>
          <w:ilvl w:val="0"/>
          <w:numId w:val="0"/>
        </w:numPr>
        <w:spacing w:before="0" w:after="0" w:line="240" w:lineRule="auto"/>
        <w:jc w:val="both"/>
        <w:rPr>
          <w:b w:val="0"/>
          <w:spacing w:val="0"/>
          <w:kern w:val="0"/>
          <w:sz w:val="28"/>
          <w:szCs w:val="28"/>
          <w:lang w:val="en-US" w:eastAsia="ru-RU"/>
        </w:rPr>
      </w:pPr>
    </w:p>
    <w:p w14:paraId="40DFA991" w14:textId="77777777" w:rsidR="0080370A" w:rsidRPr="0080370A" w:rsidRDefault="007F129B">
      <w:pPr>
        <w:pStyle w:val="15"/>
        <w:rPr>
          <w:rFonts w:eastAsiaTheme="minorEastAsia"/>
          <w:sz w:val="28"/>
          <w:szCs w:val="28"/>
        </w:rPr>
      </w:pPr>
      <w:r w:rsidRPr="001F3A65">
        <w:rPr>
          <w:bCs/>
          <w:sz w:val="28"/>
          <w:szCs w:val="28"/>
        </w:rPr>
        <w:fldChar w:fldCharType="begin"/>
      </w:r>
      <w:r w:rsidRPr="001F3A65">
        <w:rPr>
          <w:bCs/>
          <w:sz w:val="28"/>
          <w:szCs w:val="28"/>
          <w:lang w:val="en-US"/>
        </w:rPr>
        <w:instrText xml:space="preserve"> TOC \o "1-3" \h \z \u </w:instrText>
      </w:r>
      <w:r w:rsidRPr="001F3A65">
        <w:rPr>
          <w:bCs/>
          <w:sz w:val="28"/>
          <w:szCs w:val="28"/>
        </w:rPr>
        <w:fldChar w:fldCharType="separate"/>
      </w:r>
      <w:hyperlink w:anchor="_Toc167718145" w:history="1">
        <w:r w:rsidR="0080370A" w:rsidRPr="0080370A">
          <w:rPr>
            <w:rStyle w:val="afb"/>
            <w:sz w:val="28"/>
            <w:szCs w:val="28"/>
            <w:lang w:val="en-US"/>
          </w:rPr>
          <w:t>PROCUREMENT DOCUMENTATION</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_Toc167718145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w:t>
        </w:r>
        <w:r w:rsidR="0080370A" w:rsidRPr="0080370A">
          <w:rPr>
            <w:webHidden/>
            <w:sz w:val="28"/>
            <w:szCs w:val="28"/>
          </w:rPr>
          <w:fldChar w:fldCharType="end"/>
        </w:r>
      </w:hyperlink>
    </w:p>
    <w:p w14:paraId="5F78FDC9" w14:textId="77777777" w:rsidR="0080370A" w:rsidRPr="0080370A" w:rsidRDefault="00BF104A">
      <w:pPr>
        <w:pStyle w:val="15"/>
        <w:rPr>
          <w:rFonts w:eastAsiaTheme="minorEastAsia"/>
          <w:sz w:val="28"/>
          <w:szCs w:val="28"/>
        </w:rPr>
      </w:pPr>
      <w:hyperlink w:anchor="_Toc167718146" w:history="1">
        <w:r w:rsidR="0080370A" w:rsidRPr="0080370A">
          <w:rPr>
            <w:rStyle w:val="afb"/>
            <w:sz w:val="28"/>
            <w:szCs w:val="28"/>
            <w:lang w:val="en-US"/>
          </w:rPr>
          <w:t>CONTENTS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_Toc167718146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2</w:t>
        </w:r>
        <w:r w:rsidR="0080370A" w:rsidRPr="0080370A">
          <w:rPr>
            <w:webHidden/>
            <w:sz w:val="28"/>
            <w:szCs w:val="28"/>
          </w:rPr>
          <w:fldChar w:fldCharType="end"/>
        </w:r>
      </w:hyperlink>
    </w:p>
    <w:p w14:paraId="3FACE741" w14:textId="77777777" w:rsidR="0080370A" w:rsidRPr="0080370A" w:rsidRDefault="00BF104A">
      <w:pPr>
        <w:pStyle w:val="15"/>
        <w:rPr>
          <w:rFonts w:eastAsiaTheme="minorEastAsia"/>
          <w:sz w:val="28"/>
          <w:szCs w:val="28"/>
        </w:rPr>
      </w:pPr>
      <w:hyperlink w:anchor="_Toc167718147" w:history="1">
        <w:r w:rsidR="0080370A" w:rsidRPr="0080370A">
          <w:rPr>
            <w:rStyle w:val="afb"/>
            <w:sz w:val="28"/>
            <w:szCs w:val="28"/>
          </w:rPr>
          <w:t>1.</w:t>
        </w:r>
        <w:r w:rsidR="0080370A" w:rsidRPr="0080370A">
          <w:rPr>
            <w:rFonts w:eastAsiaTheme="minorEastAsia"/>
            <w:sz w:val="28"/>
            <w:szCs w:val="28"/>
          </w:rPr>
          <w:tab/>
        </w:r>
        <w:r w:rsidR="0080370A" w:rsidRPr="0080370A">
          <w:rPr>
            <w:rStyle w:val="afb"/>
            <w:sz w:val="28"/>
            <w:szCs w:val="28"/>
          </w:rPr>
          <w:t>PROCUREMENT NOTICE</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_Toc167718147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3</w:t>
        </w:r>
        <w:r w:rsidR="0080370A" w:rsidRPr="0080370A">
          <w:rPr>
            <w:webHidden/>
            <w:sz w:val="28"/>
            <w:szCs w:val="28"/>
          </w:rPr>
          <w:fldChar w:fldCharType="end"/>
        </w:r>
      </w:hyperlink>
    </w:p>
    <w:p w14:paraId="67307D48" w14:textId="77777777" w:rsidR="0080370A" w:rsidRPr="0080370A" w:rsidRDefault="00BF104A">
      <w:pPr>
        <w:pStyle w:val="15"/>
        <w:rPr>
          <w:rFonts w:eastAsiaTheme="minorEastAsia"/>
          <w:sz w:val="28"/>
          <w:szCs w:val="28"/>
        </w:rPr>
      </w:pPr>
      <w:hyperlink w:anchor="_Toc167718148" w:history="1">
        <w:r w:rsidR="0080370A" w:rsidRPr="0080370A">
          <w:rPr>
            <w:rStyle w:val="afb"/>
            <w:sz w:val="28"/>
            <w:szCs w:val="28"/>
            <w:lang w:val="en-US"/>
          </w:rPr>
          <w:t>PART 1</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_Toc167718148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10</w:t>
        </w:r>
        <w:r w:rsidR="0080370A" w:rsidRPr="0080370A">
          <w:rPr>
            <w:webHidden/>
            <w:sz w:val="28"/>
            <w:szCs w:val="28"/>
          </w:rPr>
          <w:fldChar w:fldCharType="end"/>
        </w:r>
      </w:hyperlink>
    </w:p>
    <w:p w14:paraId="4A4316BC" w14:textId="77777777" w:rsidR="0080370A" w:rsidRPr="0080370A" w:rsidRDefault="00BF104A">
      <w:pPr>
        <w:pStyle w:val="15"/>
        <w:rPr>
          <w:rFonts w:eastAsiaTheme="minorEastAsia"/>
          <w:sz w:val="28"/>
          <w:szCs w:val="28"/>
        </w:rPr>
      </w:pPr>
      <w:hyperlink w:anchor="_Toc167718149" w:history="1">
        <w:r w:rsidR="0080370A" w:rsidRPr="0080370A">
          <w:rPr>
            <w:rStyle w:val="afb"/>
            <w:sz w:val="28"/>
            <w:szCs w:val="28"/>
            <w:lang w:val="en-US"/>
          </w:rPr>
          <w:t>2.</w:t>
        </w:r>
        <w:r w:rsidR="0080370A" w:rsidRPr="0080370A">
          <w:rPr>
            <w:rFonts w:eastAsiaTheme="minorEastAsia"/>
            <w:sz w:val="28"/>
            <w:szCs w:val="28"/>
          </w:rPr>
          <w:tab/>
        </w:r>
        <w:r w:rsidR="0080370A" w:rsidRPr="0080370A">
          <w:rPr>
            <w:rStyle w:val="afb"/>
            <w:sz w:val="28"/>
            <w:szCs w:val="28"/>
            <w:lang w:val="en-US"/>
          </w:rPr>
          <w:t>REQUIREMENTS. DOCUMENTS. COMPOSITION OF THE PROCUREMENT BID.</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_Toc167718149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10</w:t>
        </w:r>
        <w:r w:rsidR="0080370A" w:rsidRPr="0080370A">
          <w:rPr>
            <w:webHidden/>
            <w:sz w:val="28"/>
            <w:szCs w:val="28"/>
          </w:rPr>
          <w:fldChar w:fldCharType="end"/>
        </w:r>
      </w:hyperlink>
    </w:p>
    <w:p w14:paraId="0ACC1380" w14:textId="77777777" w:rsidR="0080370A" w:rsidRPr="0080370A" w:rsidRDefault="00BF104A">
      <w:pPr>
        <w:pStyle w:val="15"/>
        <w:rPr>
          <w:rFonts w:eastAsiaTheme="minorEastAsia"/>
          <w:sz w:val="28"/>
          <w:szCs w:val="28"/>
        </w:rPr>
      </w:pPr>
      <w:hyperlink w:anchor="_Toc167718150" w:history="1">
        <w:r w:rsidR="0080370A" w:rsidRPr="0080370A">
          <w:rPr>
            <w:rStyle w:val="afb"/>
            <w:sz w:val="28"/>
            <w:szCs w:val="28"/>
            <w:lang w:val="en-US"/>
          </w:rPr>
          <w:t>2.1.</w:t>
        </w:r>
        <w:r w:rsidR="0080370A" w:rsidRPr="0080370A">
          <w:rPr>
            <w:rFonts w:eastAsiaTheme="minorEastAsia"/>
            <w:sz w:val="28"/>
            <w:szCs w:val="28"/>
          </w:rPr>
          <w:tab/>
        </w:r>
        <w:r w:rsidR="0080370A" w:rsidRPr="0080370A">
          <w:rPr>
            <w:rStyle w:val="afb"/>
            <w:sz w:val="28"/>
            <w:szCs w:val="28"/>
            <w:lang w:val="en-US"/>
          </w:rPr>
          <w:t>REQUIREMENTS. DOCUMENTS PROVING THE COMPLIANCE WITH THE ESTABLISHED REQUIREMENTS.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_Toc167718150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10</w:t>
        </w:r>
        <w:r w:rsidR="0080370A" w:rsidRPr="0080370A">
          <w:rPr>
            <w:webHidden/>
            <w:sz w:val="28"/>
            <w:szCs w:val="28"/>
          </w:rPr>
          <w:fldChar w:fldCharType="end"/>
        </w:r>
      </w:hyperlink>
    </w:p>
    <w:p w14:paraId="5214C9E0" w14:textId="77777777" w:rsidR="0080370A" w:rsidRPr="0080370A" w:rsidRDefault="00BF104A">
      <w:pPr>
        <w:pStyle w:val="15"/>
        <w:tabs>
          <w:tab w:val="left" w:pos="1134"/>
        </w:tabs>
        <w:rPr>
          <w:rFonts w:eastAsiaTheme="minorEastAsia"/>
          <w:sz w:val="28"/>
          <w:szCs w:val="28"/>
        </w:rPr>
      </w:pPr>
      <w:hyperlink w:anchor="_Toc167718151" w:history="1">
        <w:r w:rsidR="0080370A" w:rsidRPr="0080370A">
          <w:rPr>
            <w:rStyle w:val="afb"/>
            <w:bCs/>
            <w:sz w:val="28"/>
            <w:szCs w:val="28"/>
            <w:lang w:val="en-US"/>
          </w:rPr>
          <w:t>2.1.1.</w:t>
        </w:r>
        <w:r w:rsidR="0080370A" w:rsidRPr="0080370A">
          <w:rPr>
            <w:rFonts w:eastAsiaTheme="minorEastAsia"/>
            <w:sz w:val="28"/>
            <w:szCs w:val="28"/>
          </w:rPr>
          <w:tab/>
        </w:r>
        <w:r w:rsidR="0080370A" w:rsidRPr="0080370A">
          <w:rPr>
            <w:rStyle w:val="afb"/>
            <w:sz w:val="28"/>
            <w:szCs w:val="28"/>
            <w:lang w:val="en-US"/>
          </w:rPr>
          <w:t>Requirements for procurement participants (bidders)</w:t>
        </w:r>
        <w:r w:rsidR="0080370A" w:rsidRPr="0080370A">
          <w:rPr>
            <w:rStyle w:val="afb"/>
            <w:bCs/>
            <w:sz w:val="28"/>
            <w:szCs w:val="28"/>
            <w:lang w:val="en-US"/>
          </w:rPr>
          <w:t>, joint contractors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_Toc167718151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10</w:t>
        </w:r>
        <w:r w:rsidR="0080370A" w:rsidRPr="0080370A">
          <w:rPr>
            <w:webHidden/>
            <w:sz w:val="28"/>
            <w:szCs w:val="28"/>
          </w:rPr>
          <w:fldChar w:fldCharType="end"/>
        </w:r>
      </w:hyperlink>
    </w:p>
    <w:p w14:paraId="02916EF2" w14:textId="77777777" w:rsidR="0080370A" w:rsidRPr="0080370A" w:rsidRDefault="00BF104A">
      <w:pPr>
        <w:pStyle w:val="15"/>
        <w:tabs>
          <w:tab w:val="left" w:pos="1134"/>
        </w:tabs>
        <w:rPr>
          <w:rFonts w:eastAsiaTheme="minorEastAsia"/>
          <w:sz w:val="28"/>
          <w:szCs w:val="28"/>
        </w:rPr>
      </w:pPr>
      <w:hyperlink w:anchor="_Toc167718152" w:history="1">
        <w:r w:rsidR="0080370A" w:rsidRPr="0080370A">
          <w:rPr>
            <w:rStyle w:val="afb"/>
            <w:sz w:val="28"/>
            <w:szCs w:val="28"/>
          </w:rPr>
          <w:t>2.1.2.</w:t>
        </w:r>
        <w:r w:rsidR="0080370A" w:rsidRPr="0080370A">
          <w:rPr>
            <w:rFonts w:eastAsiaTheme="minorEastAsia"/>
            <w:sz w:val="28"/>
            <w:szCs w:val="28"/>
          </w:rPr>
          <w:tab/>
        </w:r>
        <w:r w:rsidR="0080370A" w:rsidRPr="0080370A">
          <w:rPr>
            <w:rStyle w:val="afb"/>
            <w:sz w:val="28"/>
            <w:szCs w:val="28"/>
          </w:rPr>
          <w:t xml:space="preserve">Requirements to the </w:t>
        </w:r>
        <w:r w:rsidR="0080370A" w:rsidRPr="0080370A">
          <w:rPr>
            <w:rStyle w:val="afb"/>
            <w:sz w:val="28"/>
            <w:szCs w:val="28"/>
            <w:lang w:val="en-US"/>
          </w:rPr>
          <w:t>products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_Toc167718152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16</w:t>
        </w:r>
        <w:r w:rsidR="0080370A" w:rsidRPr="0080370A">
          <w:rPr>
            <w:webHidden/>
            <w:sz w:val="28"/>
            <w:szCs w:val="28"/>
          </w:rPr>
          <w:fldChar w:fldCharType="end"/>
        </w:r>
      </w:hyperlink>
    </w:p>
    <w:p w14:paraId="2059E1DA" w14:textId="77777777" w:rsidR="0080370A" w:rsidRPr="0080370A" w:rsidRDefault="00BF104A">
      <w:pPr>
        <w:pStyle w:val="15"/>
        <w:tabs>
          <w:tab w:val="left" w:pos="1134"/>
        </w:tabs>
        <w:rPr>
          <w:rFonts w:eastAsiaTheme="minorEastAsia"/>
          <w:sz w:val="28"/>
          <w:szCs w:val="28"/>
        </w:rPr>
      </w:pPr>
      <w:hyperlink w:anchor="_Toc167718153" w:history="1">
        <w:r w:rsidR="0080370A" w:rsidRPr="0080370A">
          <w:rPr>
            <w:rStyle w:val="afb"/>
            <w:sz w:val="28"/>
            <w:szCs w:val="28"/>
            <w:lang w:val="en-US"/>
          </w:rPr>
          <w:t>2.1.3.</w:t>
        </w:r>
        <w:r w:rsidR="0080370A" w:rsidRPr="0080370A">
          <w:rPr>
            <w:rFonts w:eastAsiaTheme="minorEastAsia"/>
            <w:sz w:val="28"/>
            <w:szCs w:val="28"/>
          </w:rPr>
          <w:tab/>
        </w:r>
        <w:r w:rsidR="0080370A" w:rsidRPr="0080370A">
          <w:rPr>
            <w:rStyle w:val="afb"/>
            <w:sz w:val="28"/>
            <w:szCs w:val="28"/>
            <w:lang w:val="en-US"/>
          </w:rPr>
          <w:t>Requirements to guarantors providing security of the bid</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_Toc167718153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16</w:t>
        </w:r>
        <w:r w:rsidR="0080370A" w:rsidRPr="0080370A">
          <w:rPr>
            <w:webHidden/>
            <w:sz w:val="28"/>
            <w:szCs w:val="28"/>
          </w:rPr>
          <w:fldChar w:fldCharType="end"/>
        </w:r>
      </w:hyperlink>
    </w:p>
    <w:p w14:paraId="333A3AEB" w14:textId="77777777" w:rsidR="0080370A" w:rsidRPr="0080370A" w:rsidRDefault="00BF104A">
      <w:pPr>
        <w:pStyle w:val="15"/>
        <w:rPr>
          <w:rFonts w:eastAsiaTheme="minorEastAsia"/>
          <w:sz w:val="28"/>
          <w:szCs w:val="28"/>
        </w:rPr>
      </w:pPr>
      <w:hyperlink w:anchor="_Toc167718154" w:history="1">
        <w:r w:rsidR="0080370A" w:rsidRPr="0080370A">
          <w:rPr>
            <w:rStyle w:val="afb"/>
            <w:sz w:val="28"/>
            <w:szCs w:val="28"/>
            <w:lang w:val="en-US"/>
          </w:rPr>
          <w:t>2.2.</w:t>
        </w:r>
        <w:r w:rsidR="0080370A" w:rsidRPr="0080370A">
          <w:rPr>
            <w:rFonts w:eastAsiaTheme="minorEastAsia"/>
            <w:sz w:val="28"/>
            <w:szCs w:val="28"/>
          </w:rPr>
          <w:tab/>
        </w:r>
        <w:r w:rsidR="0080370A" w:rsidRPr="0080370A">
          <w:rPr>
            <w:rStyle w:val="afb"/>
            <w:sz w:val="28"/>
            <w:szCs w:val="28"/>
            <w:lang w:val="en-US"/>
          </w:rPr>
          <w:t>COMPOSITION OF THE REQUEST FOR PARTICIPATION IN THE PROCUREMENT.</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_Toc167718154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16</w:t>
        </w:r>
        <w:r w:rsidR="0080370A" w:rsidRPr="0080370A">
          <w:rPr>
            <w:webHidden/>
            <w:sz w:val="28"/>
            <w:szCs w:val="28"/>
          </w:rPr>
          <w:fldChar w:fldCharType="end"/>
        </w:r>
      </w:hyperlink>
    </w:p>
    <w:p w14:paraId="5BF3283B" w14:textId="77777777" w:rsidR="0080370A" w:rsidRPr="0080370A" w:rsidRDefault="00BF104A">
      <w:pPr>
        <w:pStyle w:val="15"/>
        <w:rPr>
          <w:rFonts w:eastAsiaTheme="minorEastAsia"/>
          <w:sz w:val="28"/>
          <w:szCs w:val="28"/>
        </w:rPr>
      </w:pPr>
      <w:hyperlink w:anchor="_Toc167718155" w:history="1">
        <w:r w:rsidR="0080370A" w:rsidRPr="0080370A">
          <w:rPr>
            <w:rStyle w:val="afb"/>
            <w:sz w:val="28"/>
            <w:szCs w:val="28"/>
            <w:lang w:val="en-US"/>
          </w:rPr>
          <w:t>3.</w:t>
        </w:r>
        <w:r w:rsidR="0080370A" w:rsidRPr="0080370A">
          <w:rPr>
            <w:rFonts w:eastAsiaTheme="minorEastAsia"/>
            <w:sz w:val="28"/>
            <w:szCs w:val="28"/>
          </w:rPr>
          <w:tab/>
        </w:r>
        <w:r w:rsidR="0080370A" w:rsidRPr="0080370A">
          <w:rPr>
            <w:rStyle w:val="afb"/>
            <w:sz w:val="28"/>
            <w:szCs w:val="28"/>
            <w:lang w:val="en-US"/>
          </w:rPr>
          <w:t>METHODOLOGY OF CALCULATION OF FINANCIAL CAPABILITIES OF PROCUREMENT PROCEDURE PARTICIPANTS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_Toc167718155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17</w:t>
        </w:r>
        <w:r w:rsidR="0080370A" w:rsidRPr="0080370A">
          <w:rPr>
            <w:webHidden/>
            <w:sz w:val="28"/>
            <w:szCs w:val="28"/>
          </w:rPr>
          <w:fldChar w:fldCharType="end"/>
        </w:r>
      </w:hyperlink>
    </w:p>
    <w:p w14:paraId="1A5B37A0" w14:textId="77777777" w:rsidR="0080370A" w:rsidRPr="0080370A" w:rsidRDefault="00BF104A">
      <w:pPr>
        <w:pStyle w:val="15"/>
        <w:rPr>
          <w:rFonts w:eastAsiaTheme="minorEastAsia"/>
          <w:sz w:val="28"/>
          <w:szCs w:val="28"/>
        </w:rPr>
      </w:pPr>
      <w:hyperlink w:anchor="_Toc167718156" w:history="1">
        <w:r w:rsidR="0080370A" w:rsidRPr="0080370A">
          <w:rPr>
            <w:rStyle w:val="afb"/>
            <w:sz w:val="28"/>
            <w:szCs w:val="28"/>
            <w:lang w:val="en-US"/>
          </w:rPr>
          <w:t>4.</w:t>
        </w:r>
        <w:r w:rsidR="0080370A" w:rsidRPr="0080370A">
          <w:rPr>
            <w:rFonts w:eastAsiaTheme="minorEastAsia"/>
            <w:sz w:val="28"/>
            <w:szCs w:val="28"/>
          </w:rPr>
          <w:tab/>
        </w:r>
        <w:r w:rsidR="0080370A" w:rsidRPr="0080370A">
          <w:rPr>
            <w:rStyle w:val="afb"/>
            <w:sz w:val="28"/>
            <w:szCs w:val="28"/>
            <w:lang w:val="en-US"/>
          </w:rPr>
          <w:t>CRITERIA AND METHODOLOGY FOR EVALUATING THE PROCUREMENT BIDS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_Toc167718156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17</w:t>
        </w:r>
        <w:r w:rsidR="0080370A" w:rsidRPr="0080370A">
          <w:rPr>
            <w:webHidden/>
            <w:sz w:val="28"/>
            <w:szCs w:val="28"/>
          </w:rPr>
          <w:fldChar w:fldCharType="end"/>
        </w:r>
      </w:hyperlink>
    </w:p>
    <w:p w14:paraId="3871C6F3" w14:textId="77777777" w:rsidR="0080370A" w:rsidRPr="0080370A" w:rsidRDefault="00BF104A">
      <w:pPr>
        <w:pStyle w:val="15"/>
        <w:rPr>
          <w:rFonts w:eastAsiaTheme="minorEastAsia"/>
          <w:sz w:val="28"/>
          <w:szCs w:val="28"/>
        </w:rPr>
      </w:pPr>
      <w:hyperlink w:anchor="_Toc167718157" w:history="1">
        <w:r w:rsidR="0080370A" w:rsidRPr="0080370A">
          <w:rPr>
            <w:rStyle w:val="afb"/>
            <w:sz w:val="28"/>
            <w:szCs w:val="28"/>
          </w:rPr>
          <w:t>5.</w:t>
        </w:r>
        <w:r w:rsidR="0080370A" w:rsidRPr="0080370A">
          <w:rPr>
            <w:rFonts w:eastAsiaTheme="minorEastAsia"/>
            <w:sz w:val="28"/>
            <w:szCs w:val="28"/>
          </w:rPr>
          <w:tab/>
        </w:r>
        <w:r w:rsidR="0080370A" w:rsidRPr="0080370A">
          <w:rPr>
            <w:rStyle w:val="afb"/>
            <w:sz w:val="28"/>
            <w:szCs w:val="28"/>
          </w:rPr>
          <w:t>TEMPLATES OF BASIC DOCUMENTS</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_Toc167718157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22</w:t>
        </w:r>
        <w:r w:rsidR="0080370A" w:rsidRPr="0080370A">
          <w:rPr>
            <w:webHidden/>
            <w:sz w:val="28"/>
            <w:szCs w:val="28"/>
          </w:rPr>
          <w:fldChar w:fldCharType="end"/>
        </w:r>
      </w:hyperlink>
    </w:p>
    <w:p w14:paraId="7FEA193D" w14:textId="77777777" w:rsidR="0080370A" w:rsidRPr="0080370A" w:rsidRDefault="00BF104A">
      <w:pPr>
        <w:pStyle w:val="15"/>
        <w:rPr>
          <w:rFonts w:eastAsiaTheme="minorEastAsia"/>
          <w:sz w:val="28"/>
          <w:szCs w:val="28"/>
        </w:rPr>
      </w:pPr>
      <w:hyperlink w:anchor="_Toc167718158" w:history="1">
        <w:r w:rsidR="0080370A" w:rsidRPr="0080370A">
          <w:rPr>
            <w:rStyle w:val="afb"/>
            <w:sz w:val="28"/>
            <w:szCs w:val="28"/>
            <w:lang w:val="en-US"/>
          </w:rPr>
          <w:t>5.1.</w:t>
        </w:r>
        <w:r w:rsidR="0080370A" w:rsidRPr="0080370A">
          <w:rPr>
            <w:rFonts w:eastAsiaTheme="minorEastAsia"/>
            <w:sz w:val="28"/>
            <w:szCs w:val="28"/>
          </w:rPr>
          <w:tab/>
        </w:r>
        <w:r w:rsidR="0080370A" w:rsidRPr="0080370A">
          <w:rPr>
            <w:rStyle w:val="afb"/>
            <w:sz w:val="28"/>
            <w:szCs w:val="28"/>
            <w:lang w:val="en-US"/>
          </w:rPr>
          <w:t>Sample forms of the main documents to be included in the procurement bid</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_Toc167718158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22</w:t>
        </w:r>
        <w:r w:rsidR="0080370A" w:rsidRPr="0080370A">
          <w:rPr>
            <w:webHidden/>
            <w:sz w:val="28"/>
            <w:szCs w:val="28"/>
          </w:rPr>
          <w:fldChar w:fldCharType="end"/>
        </w:r>
      </w:hyperlink>
    </w:p>
    <w:p w14:paraId="52D72581"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59" w:history="1">
        <w:r w:rsidR="0080370A" w:rsidRPr="0080370A">
          <w:rPr>
            <w:rStyle w:val="afb"/>
            <w:rFonts w:ascii="Times New Roman" w:hAnsi="Times New Roman" w:cs="Times New Roman"/>
            <w:b w:val="0"/>
            <w:sz w:val="28"/>
            <w:szCs w:val="28"/>
            <w:lang w:val="en-US"/>
          </w:rPr>
          <w:t>PROCUREMENT BID (APPLICATION) (Form 1)</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_Toc167718159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22</w:t>
        </w:r>
        <w:r w:rsidR="0080370A" w:rsidRPr="0080370A">
          <w:rPr>
            <w:rFonts w:ascii="Times New Roman" w:hAnsi="Times New Roman" w:cs="Times New Roman"/>
            <w:b w:val="0"/>
            <w:webHidden/>
            <w:sz w:val="28"/>
            <w:szCs w:val="28"/>
          </w:rPr>
          <w:fldChar w:fldCharType="end"/>
        </w:r>
      </w:hyperlink>
    </w:p>
    <w:p w14:paraId="22C6B8E1"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0" w:history="1">
        <w:r w:rsidR="0080370A" w:rsidRPr="0080370A">
          <w:rPr>
            <w:rStyle w:val="afb"/>
            <w:rFonts w:ascii="Times New Roman" w:hAnsi="Times New Roman" w:cs="Times New Roman"/>
            <w:b w:val="0"/>
            <w:sz w:val="28"/>
            <w:szCs w:val="28"/>
            <w:lang w:val="en-US"/>
          </w:rPr>
          <w:t>INFORMATION ABOUT THE OWNERS CHAIN INCLUDING BENEFICIARIES (INCLUDING ULTIMATE BENEFICIARIES) (Form 1.2)</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_Toc167718160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26</w:t>
        </w:r>
        <w:r w:rsidR="0080370A" w:rsidRPr="0080370A">
          <w:rPr>
            <w:rFonts w:ascii="Times New Roman" w:hAnsi="Times New Roman" w:cs="Times New Roman"/>
            <w:b w:val="0"/>
            <w:webHidden/>
            <w:sz w:val="28"/>
            <w:szCs w:val="28"/>
          </w:rPr>
          <w:fldChar w:fldCharType="end"/>
        </w:r>
      </w:hyperlink>
    </w:p>
    <w:p w14:paraId="3CAF629C"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1" w:history="1">
        <w:r w:rsidR="0080370A" w:rsidRPr="0080370A">
          <w:rPr>
            <w:rStyle w:val="afb"/>
            <w:rFonts w:ascii="Times New Roman" w:hAnsi="Times New Roman" w:cs="Times New Roman"/>
            <w:b w:val="0"/>
            <w:sz w:val="28"/>
            <w:szCs w:val="28"/>
            <w:lang w:val="en-US"/>
          </w:rPr>
          <w:t>TECHNICAL PROPOSAL (Form 2)</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_Toc167718161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32</w:t>
        </w:r>
        <w:r w:rsidR="0080370A" w:rsidRPr="0080370A">
          <w:rPr>
            <w:rFonts w:ascii="Times New Roman" w:hAnsi="Times New Roman" w:cs="Times New Roman"/>
            <w:b w:val="0"/>
            <w:webHidden/>
            <w:sz w:val="28"/>
            <w:szCs w:val="28"/>
          </w:rPr>
          <w:fldChar w:fldCharType="end"/>
        </w:r>
      </w:hyperlink>
    </w:p>
    <w:p w14:paraId="2F66D077"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2" w:history="1">
        <w:r w:rsidR="0080370A" w:rsidRPr="0080370A">
          <w:rPr>
            <w:rStyle w:val="afb"/>
            <w:rFonts w:ascii="Times New Roman" w:hAnsi="Times New Roman" w:cs="Times New Roman"/>
            <w:b w:val="0"/>
            <w:sz w:val="28"/>
            <w:szCs w:val="28"/>
            <w:lang w:val="en-US"/>
          </w:rPr>
          <w:t>UNIT PRICES TABLES (Form 3)</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_Toc167718162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33</w:t>
        </w:r>
        <w:r w:rsidR="0080370A" w:rsidRPr="0080370A">
          <w:rPr>
            <w:rFonts w:ascii="Times New Roman" w:hAnsi="Times New Roman" w:cs="Times New Roman"/>
            <w:b w:val="0"/>
            <w:webHidden/>
            <w:sz w:val="28"/>
            <w:szCs w:val="28"/>
          </w:rPr>
          <w:fldChar w:fldCharType="end"/>
        </w:r>
      </w:hyperlink>
    </w:p>
    <w:p w14:paraId="16583E40"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3" w:history="1">
        <w:r w:rsidR="0080370A" w:rsidRPr="0080370A">
          <w:rPr>
            <w:rStyle w:val="afb"/>
            <w:rFonts w:ascii="Times New Roman" w:hAnsi="Times New Roman" w:cs="Times New Roman"/>
            <w:b w:val="0"/>
            <w:sz w:val="28"/>
            <w:szCs w:val="28"/>
            <w:lang w:val="en-US"/>
          </w:rPr>
          <w:t>STATEMENT OF EXPIRIENCE IN PERFORMING CONTRACTS (Form 4)</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_Toc167718163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35</w:t>
        </w:r>
        <w:r w:rsidR="0080370A" w:rsidRPr="0080370A">
          <w:rPr>
            <w:rFonts w:ascii="Times New Roman" w:hAnsi="Times New Roman" w:cs="Times New Roman"/>
            <w:b w:val="0"/>
            <w:webHidden/>
            <w:sz w:val="28"/>
            <w:szCs w:val="28"/>
          </w:rPr>
          <w:fldChar w:fldCharType="end"/>
        </w:r>
      </w:hyperlink>
    </w:p>
    <w:p w14:paraId="5258C8A2"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4" w:history="1">
        <w:r w:rsidR="0080370A" w:rsidRPr="0080370A">
          <w:rPr>
            <w:rStyle w:val="afb"/>
            <w:rFonts w:ascii="Times New Roman" w:hAnsi="Times New Roman" w:cs="Times New Roman"/>
            <w:b w:val="0"/>
            <w:sz w:val="28"/>
            <w:szCs w:val="28"/>
            <w:lang w:val="en-US"/>
          </w:rPr>
          <w:t>PLAN OF DISTRIBUTION OF TYPES AND SCOPES OF SERVICES PROVISION AMONG THE PROCUREMENT PARTICIPANT AND JOINT CONTRACTORS (Form 5)</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_Toc167718164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37</w:t>
        </w:r>
        <w:r w:rsidR="0080370A" w:rsidRPr="0080370A">
          <w:rPr>
            <w:rFonts w:ascii="Times New Roman" w:hAnsi="Times New Roman" w:cs="Times New Roman"/>
            <w:b w:val="0"/>
            <w:webHidden/>
            <w:sz w:val="28"/>
            <w:szCs w:val="28"/>
          </w:rPr>
          <w:fldChar w:fldCharType="end"/>
        </w:r>
      </w:hyperlink>
    </w:p>
    <w:p w14:paraId="3315CF36" w14:textId="77777777" w:rsidR="0080370A" w:rsidRPr="0080370A" w:rsidRDefault="00BF104A">
      <w:pPr>
        <w:pStyle w:val="15"/>
        <w:rPr>
          <w:rFonts w:eastAsiaTheme="minorEastAsia"/>
          <w:sz w:val="28"/>
          <w:szCs w:val="28"/>
        </w:rPr>
      </w:pPr>
      <w:hyperlink w:anchor="_Toc167718165" w:history="1">
        <w:r w:rsidR="0080370A" w:rsidRPr="0080370A">
          <w:rPr>
            <w:rStyle w:val="afb"/>
            <w:sz w:val="28"/>
            <w:szCs w:val="28"/>
            <w:lang w:val="en-US"/>
          </w:rPr>
          <w:t>5.2.</w:t>
        </w:r>
        <w:r w:rsidR="0080370A" w:rsidRPr="0080370A">
          <w:rPr>
            <w:rFonts w:eastAsiaTheme="minorEastAsia"/>
            <w:sz w:val="28"/>
            <w:szCs w:val="28"/>
          </w:rPr>
          <w:tab/>
        </w:r>
        <w:r w:rsidR="0080370A" w:rsidRPr="0080370A">
          <w:rPr>
            <w:rStyle w:val="afb"/>
            <w:sz w:val="28"/>
            <w:szCs w:val="28"/>
            <w:lang w:val="en-US"/>
          </w:rPr>
          <w:t>Templates of security of procurement bid and contract security.</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_Toc167718165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39</w:t>
        </w:r>
        <w:r w:rsidR="0080370A" w:rsidRPr="0080370A">
          <w:rPr>
            <w:webHidden/>
            <w:sz w:val="28"/>
            <w:szCs w:val="28"/>
          </w:rPr>
          <w:fldChar w:fldCharType="end"/>
        </w:r>
      </w:hyperlink>
    </w:p>
    <w:p w14:paraId="66BB14B8" w14:textId="77777777" w:rsidR="0080370A" w:rsidRPr="0080370A" w:rsidRDefault="00BF104A">
      <w:pPr>
        <w:pStyle w:val="2a"/>
        <w:rPr>
          <w:rFonts w:ascii="Times New Roman" w:eastAsiaTheme="minorEastAsia" w:hAnsi="Times New Roman" w:cs="Times New Roman"/>
          <w:b w:val="0"/>
          <w:bCs w:val="0"/>
          <w:sz w:val="28"/>
          <w:szCs w:val="28"/>
        </w:rPr>
      </w:pPr>
      <w:hyperlink w:anchor="_Toc167718166" w:history="1">
        <w:r w:rsidR="0080370A" w:rsidRPr="0080370A">
          <w:rPr>
            <w:rStyle w:val="afb"/>
            <w:rFonts w:ascii="Times New Roman" w:hAnsi="Times New Roman" w:cs="Times New Roman"/>
            <w:b w:val="0"/>
            <w:sz w:val="28"/>
            <w:szCs w:val="28"/>
            <w:lang w:val="en-US"/>
          </w:rPr>
          <w:t>INDEPENDENT GUARANTEE TO SECURE THE PROCUREMENT BID (Form 6)</w:t>
        </w:r>
        <w:r w:rsidR="0080370A" w:rsidRPr="0080370A">
          <w:rPr>
            <w:rFonts w:ascii="Times New Roman" w:hAnsi="Times New Roman" w:cs="Times New Roman"/>
            <w:b w:val="0"/>
            <w:webHidden/>
            <w:sz w:val="28"/>
            <w:szCs w:val="28"/>
          </w:rPr>
          <w:tab/>
        </w:r>
        <w:r w:rsidR="0080370A" w:rsidRPr="0080370A">
          <w:rPr>
            <w:rFonts w:ascii="Times New Roman" w:hAnsi="Times New Roman" w:cs="Times New Roman"/>
            <w:b w:val="0"/>
            <w:webHidden/>
            <w:sz w:val="28"/>
            <w:szCs w:val="28"/>
          </w:rPr>
          <w:fldChar w:fldCharType="begin"/>
        </w:r>
        <w:r w:rsidR="0080370A" w:rsidRPr="0080370A">
          <w:rPr>
            <w:rFonts w:ascii="Times New Roman" w:hAnsi="Times New Roman" w:cs="Times New Roman"/>
            <w:b w:val="0"/>
            <w:webHidden/>
            <w:sz w:val="28"/>
            <w:szCs w:val="28"/>
          </w:rPr>
          <w:instrText xml:space="preserve"> PAGEREF _Toc167718166 \h </w:instrText>
        </w:r>
        <w:r w:rsidR="0080370A" w:rsidRPr="0080370A">
          <w:rPr>
            <w:rFonts w:ascii="Times New Roman" w:hAnsi="Times New Roman" w:cs="Times New Roman"/>
            <w:b w:val="0"/>
            <w:webHidden/>
            <w:sz w:val="28"/>
            <w:szCs w:val="28"/>
          </w:rPr>
        </w:r>
        <w:r w:rsidR="0080370A" w:rsidRPr="0080370A">
          <w:rPr>
            <w:rFonts w:ascii="Times New Roman" w:hAnsi="Times New Roman" w:cs="Times New Roman"/>
            <w:b w:val="0"/>
            <w:webHidden/>
            <w:sz w:val="28"/>
            <w:szCs w:val="28"/>
          </w:rPr>
          <w:fldChar w:fldCharType="separate"/>
        </w:r>
        <w:r w:rsidR="0080370A" w:rsidRPr="0080370A">
          <w:rPr>
            <w:rFonts w:ascii="Times New Roman" w:hAnsi="Times New Roman" w:cs="Times New Roman"/>
            <w:b w:val="0"/>
            <w:webHidden/>
            <w:sz w:val="28"/>
            <w:szCs w:val="28"/>
          </w:rPr>
          <w:t>39</w:t>
        </w:r>
        <w:r w:rsidR="0080370A" w:rsidRPr="0080370A">
          <w:rPr>
            <w:rFonts w:ascii="Times New Roman" w:hAnsi="Times New Roman" w:cs="Times New Roman"/>
            <w:b w:val="0"/>
            <w:webHidden/>
            <w:sz w:val="28"/>
            <w:szCs w:val="28"/>
          </w:rPr>
          <w:fldChar w:fldCharType="end"/>
        </w:r>
      </w:hyperlink>
    </w:p>
    <w:p w14:paraId="3216C956" w14:textId="77777777" w:rsidR="0080370A" w:rsidRPr="0080370A" w:rsidRDefault="00BF104A">
      <w:pPr>
        <w:pStyle w:val="15"/>
        <w:rPr>
          <w:rFonts w:eastAsiaTheme="minorEastAsia"/>
          <w:sz w:val="28"/>
          <w:szCs w:val="28"/>
        </w:rPr>
      </w:pPr>
      <w:hyperlink w:anchor="_Toc167718167" w:history="1">
        <w:r w:rsidR="0080370A" w:rsidRPr="0080370A">
          <w:rPr>
            <w:rStyle w:val="afb"/>
            <w:sz w:val="28"/>
            <w:szCs w:val="28"/>
            <w:lang w:val="en-US"/>
          </w:rPr>
          <w:t>PART 2</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_Toc167718167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42</w:t>
        </w:r>
        <w:r w:rsidR="0080370A" w:rsidRPr="0080370A">
          <w:rPr>
            <w:webHidden/>
            <w:sz w:val="28"/>
            <w:szCs w:val="28"/>
          </w:rPr>
          <w:fldChar w:fldCharType="end"/>
        </w:r>
      </w:hyperlink>
    </w:p>
    <w:p w14:paraId="2F36B0B3" w14:textId="77777777" w:rsidR="0080370A" w:rsidRPr="0080370A" w:rsidRDefault="00BF104A">
      <w:pPr>
        <w:pStyle w:val="15"/>
        <w:rPr>
          <w:rFonts w:eastAsiaTheme="minorEastAsia"/>
          <w:sz w:val="28"/>
          <w:szCs w:val="28"/>
        </w:rPr>
      </w:pPr>
      <w:hyperlink w:anchor="_Toc167718168" w:history="1">
        <w:r w:rsidR="0080370A" w:rsidRPr="0080370A">
          <w:rPr>
            <w:rStyle w:val="afb"/>
            <w:sz w:val="28"/>
            <w:szCs w:val="28"/>
            <w:lang w:val="en-US"/>
          </w:rPr>
          <w:t>PART 3</w:t>
        </w:r>
        <w:r w:rsidR="0080370A" w:rsidRPr="0080370A">
          <w:rPr>
            <w:webHidden/>
            <w:sz w:val="28"/>
            <w:szCs w:val="28"/>
          </w:rPr>
          <w:tab/>
        </w:r>
        <w:r w:rsidR="0080370A" w:rsidRPr="0080370A">
          <w:rPr>
            <w:webHidden/>
            <w:sz w:val="28"/>
            <w:szCs w:val="28"/>
          </w:rPr>
          <w:fldChar w:fldCharType="begin"/>
        </w:r>
        <w:r w:rsidR="0080370A" w:rsidRPr="0080370A">
          <w:rPr>
            <w:webHidden/>
            <w:sz w:val="28"/>
            <w:szCs w:val="28"/>
          </w:rPr>
          <w:instrText xml:space="preserve"> PAGEREF _Toc167718168 \h </w:instrText>
        </w:r>
        <w:r w:rsidR="0080370A" w:rsidRPr="0080370A">
          <w:rPr>
            <w:webHidden/>
            <w:sz w:val="28"/>
            <w:szCs w:val="28"/>
          </w:rPr>
        </w:r>
        <w:r w:rsidR="0080370A" w:rsidRPr="0080370A">
          <w:rPr>
            <w:webHidden/>
            <w:sz w:val="28"/>
            <w:szCs w:val="28"/>
          </w:rPr>
          <w:fldChar w:fldCharType="separate"/>
        </w:r>
        <w:r w:rsidR="0080370A" w:rsidRPr="0080370A">
          <w:rPr>
            <w:webHidden/>
            <w:sz w:val="28"/>
            <w:szCs w:val="28"/>
          </w:rPr>
          <w:t>42</w:t>
        </w:r>
        <w:r w:rsidR="0080370A" w:rsidRPr="0080370A">
          <w:rPr>
            <w:webHidden/>
            <w:sz w:val="28"/>
            <w:szCs w:val="28"/>
          </w:rPr>
          <w:fldChar w:fldCharType="end"/>
        </w:r>
      </w:hyperlink>
    </w:p>
    <w:p w14:paraId="5F9E48FC" w14:textId="0C4A1E25" w:rsidR="005C04F4" w:rsidRPr="00DC71C8" w:rsidRDefault="007F129B" w:rsidP="00A41332">
      <w:pPr>
        <w:tabs>
          <w:tab w:val="left" w:pos="426"/>
        </w:tabs>
        <w:spacing w:after="120"/>
        <w:jc w:val="both"/>
        <w:rPr>
          <w:bCs/>
        </w:rPr>
      </w:pPr>
      <w:r w:rsidRPr="001F3A65">
        <w:rPr>
          <w:bCs/>
          <w:sz w:val="28"/>
          <w:szCs w:val="28"/>
        </w:rPr>
        <w:fldChar w:fldCharType="end"/>
      </w:r>
    </w:p>
    <w:p w14:paraId="5662CFE0" w14:textId="77777777" w:rsidR="009C35BE" w:rsidRPr="002408F9" w:rsidRDefault="009C35BE" w:rsidP="009C35BE">
      <w:pPr>
        <w:rPr>
          <w:bCs/>
          <w:sz w:val="28"/>
          <w:szCs w:val="28"/>
        </w:rPr>
      </w:pPr>
    </w:p>
    <w:p w14:paraId="27CDA688" w14:textId="77777777" w:rsidR="009C35BE" w:rsidRPr="002408F9" w:rsidRDefault="009C35BE" w:rsidP="009C35BE">
      <w:pPr>
        <w:rPr>
          <w:bCs/>
        </w:rPr>
      </w:pPr>
    </w:p>
    <w:p w14:paraId="177A874D" w14:textId="77777777" w:rsidR="009C35BE" w:rsidRPr="002408F9" w:rsidRDefault="009C35BE" w:rsidP="009C35BE">
      <w:pPr>
        <w:rPr>
          <w:bCs/>
        </w:rPr>
        <w:sectPr w:rsidR="009C35BE" w:rsidRPr="002408F9" w:rsidSect="009C35BE">
          <w:headerReference w:type="default" r:id="rId13"/>
          <w:footerReference w:type="default" r:id="rId14"/>
          <w:pgSz w:w="11907" w:h="16840" w:code="9"/>
          <w:pgMar w:top="1134" w:right="567" w:bottom="1134" w:left="1418" w:header="709" w:footer="624" w:gutter="0"/>
          <w:cols w:space="708"/>
          <w:docGrid w:linePitch="360"/>
        </w:sectPr>
      </w:pPr>
    </w:p>
    <w:p w14:paraId="52A54AEC" w14:textId="77777777" w:rsidR="009C35BE" w:rsidRPr="002408F9" w:rsidRDefault="007F129B" w:rsidP="001560B8">
      <w:pPr>
        <w:pStyle w:val="10"/>
        <w:numPr>
          <w:ilvl w:val="0"/>
          <w:numId w:val="17"/>
        </w:numPr>
        <w:tabs>
          <w:tab w:val="left" w:pos="426"/>
        </w:tabs>
        <w:ind w:left="0" w:firstLine="0"/>
        <w:jc w:val="center"/>
        <w:rPr>
          <w:sz w:val="28"/>
          <w:szCs w:val="28"/>
        </w:rPr>
      </w:pPr>
      <w:bookmarkStart w:id="9" w:name="_Toc398564572"/>
      <w:bookmarkStart w:id="10" w:name="_Toc399408082"/>
      <w:bookmarkStart w:id="11" w:name="_Toc514917317"/>
      <w:bookmarkStart w:id="12" w:name="_Toc167718147"/>
      <w:r w:rsidRPr="002408F9">
        <w:rPr>
          <w:sz w:val="28"/>
          <w:szCs w:val="28"/>
        </w:rPr>
        <w:lastRenderedPageBreak/>
        <w:t xml:space="preserve">PROCUREMENT </w:t>
      </w:r>
      <w:bookmarkEnd w:id="9"/>
      <w:bookmarkEnd w:id="10"/>
      <w:r w:rsidRPr="002408F9">
        <w:rPr>
          <w:sz w:val="28"/>
          <w:szCs w:val="28"/>
        </w:rPr>
        <w:t>NOTICE</w:t>
      </w:r>
      <w:bookmarkEnd w:id="11"/>
      <w:bookmarkEnd w:id="12"/>
    </w:p>
    <w:p w14:paraId="2A38112F" w14:textId="77777777" w:rsidR="009C35BE" w:rsidRPr="002408F9" w:rsidRDefault="009C35BE" w:rsidP="009C35BE">
      <w:pPr>
        <w:rPr>
          <w:sz w:val="28"/>
          <w:szCs w:val="28"/>
        </w:rPr>
      </w:pPr>
    </w:p>
    <w:p w14:paraId="43F7FC8F" w14:textId="77777777" w:rsidR="009C35BE" w:rsidRPr="00430573"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430573">
        <w:rPr>
          <w:rFonts w:ascii="Times New Roman" w:eastAsia="Times New Roman" w:hAnsi="Times New Roman"/>
          <w:sz w:val="28"/>
          <w:szCs w:val="28"/>
          <w:lang w:val="en-US" w:eastAsia="ru-RU"/>
        </w:rPr>
        <w:t xml:space="preserve">Form and method of procurement procedure: </w:t>
      </w:r>
      <w:r w:rsidR="009C35BE" w:rsidRPr="00430573">
        <w:rPr>
          <w:rFonts w:ascii="Times New Roman" w:hAnsi="Times New Roman"/>
          <w:sz w:val="28"/>
          <w:szCs w:val="28"/>
          <w:lang w:val="en-US"/>
        </w:rPr>
        <w:t>Public</w:t>
      </w:r>
      <w:r w:rsidRPr="00430573">
        <w:rPr>
          <w:rFonts w:ascii="Times New Roman" w:hAnsi="Times New Roman"/>
          <w:sz w:val="28"/>
          <w:szCs w:val="28"/>
          <w:lang w:val="en-US"/>
        </w:rPr>
        <w:t xml:space="preserve"> one stage request for proposals without </w:t>
      </w:r>
      <w:r w:rsidR="00430573" w:rsidRPr="00430573">
        <w:rPr>
          <w:rFonts w:ascii="Times New Roman" w:hAnsi="Times New Roman"/>
          <w:sz w:val="28"/>
          <w:szCs w:val="28"/>
          <w:lang w:val="en-US"/>
        </w:rPr>
        <w:t>pre-qualification selection</w:t>
      </w:r>
      <w:r w:rsidRPr="00430573">
        <w:rPr>
          <w:rFonts w:ascii="Times New Roman" w:hAnsi="Times New Roman"/>
          <w:sz w:val="28"/>
          <w:szCs w:val="28"/>
          <w:lang w:val="en-US"/>
        </w:rPr>
        <w:t>.</w:t>
      </w:r>
    </w:p>
    <w:p w14:paraId="1BA0D48A" w14:textId="77777777" w:rsidR="009C35BE" w:rsidRPr="009C35BE" w:rsidRDefault="009C35BE" w:rsidP="009C35BE">
      <w:pPr>
        <w:tabs>
          <w:tab w:val="left" w:pos="1134"/>
        </w:tabs>
        <w:ind w:left="709"/>
        <w:contextualSpacing/>
        <w:jc w:val="both"/>
        <w:rPr>
          <w:rFonts w:eastAsia="Calibri"/>
          <w:bCs/>
          <w:sz w:val="28"/>
          <w:szCs w:val="28"/>
          <w:lang w:val="en-US" w:eastAsia="en-US"/>
        </w:rPr>
      </w:pPr>
    </w:p>
    <w:p w14:paraId="6E983D45" w14:textId="05737A35" w:rsidR="002E1508" w:rsidRPr="00354721" w:rsidRDefault="002E1508" w:rsidP="002E1508">
      <w:pPr>
        <w:pStyle w:val="afff"/>
        <w:numPr>
          <w:ilvl w:val="0"/>
          <w:numId w:val="16"/>
        </w:numPr>
        <w:tabs>
          <w:tab w:val="left" w:pos="0"/>
          <w:tab w:val="left" w:pos="1134"/>
        </w:tabs>
        <w:spacing w:after="0" w:line="240" w:lineRule="auto"/>
        <w:ind w:left="0" w:firstLine="709"/>
        <w:jc w:val="both"/>
        <w:rPr>
          <w:rFonts w:ascii="Times New Roman" w:eastAsia="Times New Roman" w:hAnsi="Times New Roman"/>
          <w:sz w:val="28"/>
          <w:szCs w:val="28"/>
          <w:lang w:val="en"/>
        </w:rPr>
      </w:pPr>
      <w:r w:rsidRPr="00354721">
        <w:rPr>
          <w:rFonts w:ascii="Times New Roman" w:eastAsia="Times New Roman" w:hAnsi="Times New Roman"/>
          <w:sz w:val="28"/>
          <w:szCs w:val="28"/>
          <w:lang w:val="en"/>
        </w:rPr>
        <w:t xml:space="preserve">Procurement </w:t>
      </w:r>
      <w:r w:rsidR="00354721" w:rsidRPr="00354721">
        <w:rPr>
          <w:rFonts w:ascii="Times New Roman" w:eastAsia="Times New Roman" w:hAnsi="Times New Roman"/>
          <w:sz w:val="28"/>
          <w:szCs w:val="28"/>
          <w:lang w:val="en"/>
        </w:rPr>
        <w:t>shall be executed in accordance with the Unified Industry-Specific Procurement Standard (Procurement Regulations) of the State Atomic Energy Corporation “Rosatom”, as amended, approved by the Resolution of the Supervisory Board of the State Corporation “Rosatom” (</w:t>
      </w:r>
      <w:r w:rsidR="00FC49F7">
        <w:rPr>
          <w:rFonts w:ascii="Times New Roman" w:hAnsi="Times New Roman"/>
          <w:sz w:val="28"/>
          <w:szCs w:val="28"/>
          <w:lang w:val="en-US"/>
        </w:rPr>
        <w:t>Minutes dated 13.02.2024 № 189</w:t>
      </w:r>
      <w:r w:rsidR="00354721" w:rsidRPr="00354721">
        <w:rPr>
          <w:rFonts w:ascii="Times New Roman" w:eastAsia="Times New Roman" w:hAnsi="Times New Roman"/>
          <w:sz w:val="28"/>
          <w:szCs w:val="28"/>
          <w:lang w:val="en"/>
        </w:rPr>
        <w:t>).</w:t>
      </w:r>
    </w:p>
    <w:p w14:paraId="07ED1B63" w14:textId="77777777" w:rsidR="009C35BE" w:rsidRPr="009C35BE" w:rsidRDefault="00430573" w:rsidP="009C35BE">
      <w:pPr>
        <w:pStyle w:val="afff"/>
        <w:tabs>
          <w:tab w:val="left" w:pos="0"/>
          <w:tab w:val="left" w:pos="1134"/>
        </w:tabs>
        <w:spacing w:after="0" w:line="240" w:lineRule="auto"/>
        <w:ind w:left="0" w:firstLine="709"/>
        <w:jc w:val="both"/>
        <w:rPr>
          <w:rFonts w:ascii="Times New Roman" w:hAnsi="Times New Roman"/>
          <w:sz w:val="28"/>
          <w:szCs w:val="28"/>
          <w:lang w:val="en-US"/>
        </w:rPr>
      </w:pPr>
      <w:r>
        <w:rPr>
          <w:rFonts w:ascii="Times New Roman" w:hAnsi="Times New Roman"/>
          <w:sz w:val="28"/>
          <w:szCs w:val="28"/>
          <w:lang w:val="en-US"/>
        </w:rPr>
        <w:t>T</w:t>
      </w:r>
      <w:r w:rsidR="007F129B" w:rsidRPr="009C35BE">
        <w:rPr>
          <w:rFonts w:ascii="Times New Roman" w:hAnsi="Times New Roman"/>
          <w:sz w:val="28"/>
          <w:szCs w:val="28"/>
          <w:lang w:val="en-US"/>
        </w:rPr>
        <w:t>he procurement is not regulated by the Federal Law No. 223-FZ "On procurement of goods, works, services by certain types of legal entities” dated 18 July 2011.</w:t>
      </w:r>
    </w:p>
    <w:p w14:paraId="2E405093" w14:textId="77777777" w:rsidR="009C35BE" w:rsidRPr="009C35BE" w:rsidRDefault="009C35BE" w:rsidP="009C35BE">
      <w:pPr>
        <w:pStyle w:val="afff"/>
        <w:tabs>
          <w:tab w:val="left" w:pos="0"/>
          <w:tab w:val="left" w:pos="1134"/>
        </w:tabs>
        <w:spacing w:after="0" w:line="240" w:lineRule="auto"/>
        <w:ind w:left="709"/>
        <w:jc w:val="both"/>
        <w:rPr>
          <w:rFonts w:ascii="Times New Roman" w:hAnsi="Times New Roman"/>
          <w:b/>
          <w:spacing w:val="-6"/>
          <w:sz w:val="28"/>
          <w:szCs w:val="28"/>
          <w:lang w:val="en-US"/>
        </w:rPr>
      </w:pPr>
    </w:p>
    <w:p w14:paraId="745FE64D" w14:textId="63B1D789" w:rsidR="009C35BE" w:rsidRPr="00A33DDD" w:rsidRDefault="007F129B" w:rsidP="00A33DDD">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A33DDD">
        <w:rPr>
          <w:rFonts w:ascii="Times New Roman" w:hAnsi="Times New Roman"/>
          <w:sz w:val="28"/>
          <w:szCs w:val="28"/>
          <w:lang w:val="en-US"/>
        </w:rPr>
        <w:t>Subject matter of the procurement:</w:t>
      </w:r>
      <w:r w:rsidR="00417803" w:rsidRPr="00A33DDD">
        <w:rPr>
          <w:rFonts w:ascii="Times New Roman" w:hAnsi="Times New Roman"/>
          <w:sz w:val="28"/>
          <w:szCs w:val="28"/>
          <w:lang w:val="en-US"/>
        </w:rPr>
        <w:t xml:space="preserve"> the right to conclude </w:t>
      </w:r>
      <w:r w:rsidR="002E1508" w:rsidRPr="00A33DDD">
        <w:rPr>
          <w:rFonts w:ascii="Times New Roman" w:hAnsi="Times New Roman"/>
          <w:sz w:val="28"/>
          <w:szCs w:val="28"/>
          <w:lang w:val="en-US"/>
        </w:rPr>
        <w:t>a</w:t>
      </w:r>
      <w:r w:rsidR="00417803" w:rsidRPr="00A33DDD">
        <w:rPr>
          <w:rFonts w:ascii="Times New Roman" w:hAnsi="Times New Roman"/>
          <w:sz w:val="28"/>
          <w:szCs w:val="28"/>
          <w:lang w:val="en-US"/>
        </w:rPr>
        <w:t xml:space="preserve"> contract for </w:t>
      </w:r>
      <w:r w:rsidR="00FC49F7" w:rsidRPr="00FC49F7">
        <w:rPr>
          <w:rFonts w:ascii="Times New Roman" w:hAnsi="Times New Roman"/>
          <w:sz w:val="28"/>
          <w:szCs w:val="28"/>
          <w:lang w:val="en-US"/>
        </w:rPr>
        <w:t>provision of travelling support services</w:t>
      </w:r>
      <w:r w:rsidR="005B4ECD" w:rsidRPr="005B4ECD">
        <w:rPr>
          <w:rFonts w:ascii="Times New Roman" w:hAnsi="Times New Roman"/>
          <w:sz w:val="28"/>
          <w:szCs w:val="28"/>
          <w:lang w:val="en-US"/>
        </w:rPr>
        <w:t>.</w:t>
      </w:r>
    </w:p>
    <w:p w14:paraId="1E12FC14" w14:textId="09AE9C94" w:rsidR="009C35BE" w:rsidRPr="00FF7C07" w:rsidRDefault="009C35BE" w:rsidP="001D68F3">
      <w:pPr>
        <w:pStyle w:val="Default"/>
        <w:jc w:val="both"/>
        <w:rPr>
          <w:sz w:val="28"/>
          <w:szCs w:val="28"/>
          <w:lang w:val="en-US"/>
        </w:rPr>
      </w:pPr>
    </w:p>
    <w:p w14:paraId="6284B81D" w14:textId="40F22626" w:rsidR="0056083E" w:rsidRPr="00957B11" w:rsidRDefault="0056083E" w:rsidP="0056083E">
      <w:pPr>
        <w:pStyle w:val="afff"/>
        <w:numPr>
          <w:ilvl w:val="0"/>
          <w:numId w:val="16"/>
        </w:numPr>
        <w:tabs>
          <w:tab w:val="left" w:pos="0"/>
          <w:tab w:val="left" w:pos="1134"/>
        </w:tabs>
        <w:spacing w:after="0" w:line="240" w:lineRule="auto"/>
        <w:ind w:left="0" w:firstLine="709"/>
        <w:jc w:val="both"/>
        <w:rPr>
          <w:sz w:val="28"/>
          <w:szCs w:val="28"/>
          <w:lang w:val="en-US"/>
        </w:rPr>
      </w:pPr>
      <w:r w:rsidRPr="00887FE8">
        <w:rPr>
          <w:rFonts w:ascii="Times New Roman" w:hAnsi="Times New Roman"/>
          <w:sz w:val="28"/>
          <w:szCs w:val="28"/>
          <w:lang w:val="en-US"/>
        </w:rPr>
        <w:t>Customer</w:t>
      </w:r>
      <w:r w:rsidRPr="00887FE8">
        <w:rPr>
          <w:rFonts w:ascii="Times New Roman" w:hAnsi="Times New Roman"/>
          <w:b/>
          <w:i/>
          <w:lang w:val="en-US"/>
        </w:rPr>
        <w:t xml:space="preserve"> </w:t>
      </w:r>
      <w:r w:rsidRPr="00887FE8">
        <w:rPr>
          <w:rFonts w:ascii="Times New Roman" w:hAnsi="Times New Roman"/>
          <w:sz w:val="28"/>
          <w:szCs w:val="28"/>
          <w:lang w:val="en-US"/>
        </w:rPr>
        <w:t>acting as Procurement Organizer</w:t>
      </w:r>
      <w:r w:rsidRPr="00957B11">
        <w:rPr>
          <w:rFonts w:ascii="Times New Roman" w:hAnsi="Times New Roman"/>
          <w:sz w:val="28"/>
          <w:szCs w:val="28"/>
          <w:lang w:val="en-US"/>
        </w:rPr>
        <w:t xml:space="preserve">: </w:t>
      </w:r>
      <w:r w:rsidR="00FC49F7" w:rsidRPr="0028670A">
        <w:rPr>
          <w:rFonts w:ascii="Times New Roman" w:hAnsi="Times New Roman"/>
          <w:sz w:val="28"/>
          <w:szCs w:val="28"/>
          <w:lang w:val="en-US"/>
        </w:rPr>
        <w:t>RCSA ENERGY (PTY) LTD</w:t>
      </w:r>
      <w:r w:rsidR="00FC49F7">
        <w:rPr>
          <w:rFonts w:ascii="Times New Roman" w:hAnsi="Times New Roman"/>
          <w:sz w:val="28"/>
          <w:szCs w:val="28"/>
          <w:lang w:val="en-US"/>
        </w:rPr>
        <w:t>.</w:t>
      </w:r>
    </w:p>
    <w:p w14:paraId="73C8D61F" w14:textId="16967680" w:rsidR="007619FD" w:rsidRPr="007619FD" w:rsidRDefault="007619FD" w:rsidP="006A7DB6">
      <w:pPr>
        <w:tabs>
          <w:tab w:val="left" w:pos="4950"/>
        </w:tabs>
        <w:ind w:firstLine="709"/>
        <w:rPr>
          <w:sz w:val="28"/>
          <w:szCs w:val="28"/>
          <w:lang w:val="en-US"/>
        </w:rPr>
      </w:pPr>
      <w:r w:rsidRPr="007619FD">
        <w:rPr>
          <w:sz w:val="28"/>
          <w:szCs w:val="28"/>
          <w:lang w:val="en"/>
        </w:rPr>
        <w:t xml:space="preserve">Location: </w:t>
      </w:r>
      <w:r w:rsidR="00FC49F7" w:rsidRPr="0028670A">
        <w:rPr>
          <w:sz w:val="28"/>
          <w:szCs w:val="28"/>
          <w:lang w:val="en-US"/>
        </w:rPr>
        <w:t>Capetown, Republic of South Africa.</w:t>
      </w:r>
      <w:r w:rsidR="006A7DB6">
        <w:rPr>
          <w:sz w:val="28"/>
          <w:szCs w:val="28"/>
          <w:lang w:val="en-US"/>
        </w:rPr>
        <w:tab/>
      </w:r>
    </w:p>
    <w:p w14:paraId="20A11F33" w14:textId="0CDFF4CC" w:rsidR="0056083E" w:rsidRPr="007619FD" w:rsidRDefault="007619FD" w:rsidP="002F5303">
      <w:pPr>
        <w:ind w:firstLine="709"/>
        <w:jc w:val="both"/>
        <w:rPr>
          <w:sz w:val="28"/>
          <w:szCs w:val="28"/>
          <w:lang w:val="en-US"/>
        </w:rPr>
      </w:pPr>
      <w:r w:rsidRPr="007619FD">
        <w:rPr>
          <w:sz w:val="28"/>
          <w:szCs w:val="28"/>
          <w:lang w:val="en"/>
        </w:rPr>
        <w:t xml:space="preserve">Postal address: </w:t>
      </w:r>
      <w:r w:rsidR="00FC49F7" w:rsidRPr="0028670A">
        <w:rPr>
          <w:sz w:val="28"/>
          <w:szCs w:val="28"/>
          <w:lang w:val="en-US"/>
        </w:rPr>
        <w:t>17th Floor, The Box, 9 Lower Burg Street, Capetown, Republic of South Africa, 8001.</w:t>
      </w:r>
    </w:p>
    <w:p w14:paraId="29F68643" w14:textId="45A398CC" w:rsidR="0056083E" w:rsidRPr="00CA7487" w:rsidRDefault="0056083E" w:rsidP="0056083E">
      <w:pPr>
        <w:tabs>
          <w:tab w:val="left" w:pos="1134"/>
        </w:tabs>
        <w:ind w:firstLine="709"/>
        <w:contextualSpacing/>
        <w:jc w:val="both"/>
        <w:rPr>
          <w:sz w:val="28"/>
          <w:szCs w:val="28"/>
          <w:lang w:val="en-US"/>
        </w:rPr>
      </w:pPr>
      <w:r w:rsidRPr="00875CAA">
        <w:rPr>
          <w:color w:val="000000" w:themeColor="text1"/>
          <w:sz w:val="28"/>
          <w:szCs w:val="28"/>
          <w:lang w:val="en-US"/>
        </w:rPr>
        <w:t>Ph.</w:t>
      </w:r>
      <w:r w:rsidRPr="00875CAA">
        <w:rPr>
          <w:color w:val="000000" w:themeColor="text1"/>
          <w:lang w:val="en-US"/>
        </w:rPr>
        <w:t xml:space="preserve"> </w:t>
      </w:r>
      <w:r w:rsidR="00FC49F7" w:rsidRPr="0028670A">
        <w:rPr>
          <w:sz w:val="28"/>
          <w:szCs w:val="28"/>
          <w:lang w:val="en-US"/>
        </w:rPr>
        <w:t>+27 11 784 2554</w:t>
      </w:r>
    </w:p>
    <w:p w14:paraId="68207822" w14:textId="7274C873" w:rsidR="003148B0" w:rsidRPr="003148B0" w:rsidRDefault="003148B0" w:rsidP="003148B0">
      <w:pPr>
        <w:tabs>
          <w:tab w:val="left" w:pos="1134"/>
        </w:tabs>
        <w:ind w:firstLine="709"/>
        <w:contextualSpacing/>
        <w:jc w:val="both"/>
        <w:rPr>
          <w:color w:val="000000" w:themeColor="text1"/>
          <w:sz w:val="28"/>
          <w:szCs w:val="28"/>
          <w:lang w:val="en-US"/>
        </w:rPr>
      </w:pPr>
      <w:r w:rsidRPr="003148B0">
        <w:rPr>
          <w:color w:val="000000" w:themeColor="text1"/>
          <w:sz w:val="28"/>
          <w:szCs w:val="28"/>
          <w:lang w:val="en-US"/>
        </w:rPr>
        <w:t xml:space="preserve">Contact person: </w:t>
      </w:r>
      <w:r w:rsidR="00FC49F7" w:rsidRPr="0028670A">
        <w:rPr>
          <w:sz w:val="28"/>
          <w:szCs w:val="28"/>
          <w:lang w:val="en-US"/>
        </w:rPr>
        <w:t>Ekaterina Vlasova.</w:t>
      </w:r>
    </w:p>
    <w:p w14:paraId="40AD950E" w14:textId="1889A474" w:rsidR="003148B0" w:rsidRPr="003148B0" w:rsidRDefault="003148B0" w:rsidP="003148B0">
      <w:pPr>
        <w:tabs>
          <w:tab w:val="left" w:pos="1134"/>
        </w:tabs>
        <w:ind w:firstLine="709"/>
        <w:contextualSpacing/>
        <w:jc w:val="both"/>
        <w:rPr>
          <w:color w:val="000000" w:themeColor="text1"/>
          <w:sz w:val="28"/>
          <w:szCs w:val="28"/>
          <w:lang w:val="en-US"/>
        </w:rPr>
      </w:pPr>
      <w:r w:rsidRPr="003148B0">
        <w:rPr>
          <w:color w:val="000000" w:themeColor="text1"/>
          <w:sz w:val="28"/>
          <w:szCs w:val="28"/>
          <w:lang w:val="en-US"/>
        </w:rPr>
        <w:t xml:space="preserve">Email: </w:t>
      </w:r>
      <w:hyperlink r:id="rId15" w:tgtFrame="_blank" w:history="1">
        <w:r w:rsidR="00FC49F7" w:rsidRPr="0028670A">
          <w:rPr>
            <w:sz w:val="28"/>
            <w:szCs w:val="28"/>
            <w:lang w:val="en-US"/>
          </w:rPr>
          <w:t>Vlasova@rosatom.com</w:t>
        </w:r>
      </w:hyperlink>
    </w:p>
    <w:p w14:paraId="2D96E49C" w14:textId="77777777" w:rsidR="009C35BE" w:rsidRPr="009C35BE" w:rsidRDefault="009C35BE" w:rsidP="009C35BE">
      <w:pPr>
        <w:tabs>
          <w:tab w:val="left" w:pos="1134"/>
        </w:tabs>
        <w:ind w:firstLine="709"/>
        <w:contextualSpacing/>
        <w:rPr>
          <w:sz w:val="28"/>
          <w:szCs w:val="28"/>
          <w:lang w:val="en-US"/>
        </w:rPr>
      </w:pPr>
    </w:p>
    <w:p w14:paraId="10CD0E24" w14:textId="77777777" w:rsidR="009C35BE" w:rsidRPr="002408F9" w:rsidRDefault="007F129B" w:rsidP="001560B8">
      <w:pPr>
        <w:pStyle w:val="afff"/>
        <w:numPr>
          <w:ilvl w:val="0"/>
          <w:numId w:val="16"/>
        </w:numPr>
        <w:tabs>
          <w:tab w:val="left" w:pos="0"/>
          <w:tab w:val="left" w:pos="1134"/>
        </w:tabs>
        <w:spacing w:after="0" w:line="240" w:lineRule="auto"/>
        <w:ind w:left="0" w:firstLine="709"/>
        <w:jc w:val="both"/>
        <w:rPr>
          <w:sz w:val="28"/>
          <w:szCs w:val="28"/>
        </w:rPr>
      </w:pPr>
      <w:r w:rsidRPr="002408F9">
        <w:rPr>
          <w:rFonts w:ascii="Times New Roman" w:hAnsi="Times New Roman"/>
          <w:sz w:val="28"/>
          <w:szCs w:val="28"/>
        </w:rPr>
        <w:t xml:space="preserve">Number of lots: </w:t>
      </w:r>
      <w:r w:rsidR="00487A04">
        <w:rPr>
          <w:rFonts w:ascii="Times New Roman" w:eastAsia="Times New Roman" w:hAnsi="Times New Roman"/>
          <w:sz w:val="28"/>
          <w:szCs w:val="28"/>
          <w:lang w:val="en"/>
        </w:rPr>
        <w:t>1</w:t>
      </w:r>
      <w:r w:rsidR="00487A04" w:rsidRPr="001048C0">
        <w:rPr>
          <w:rFonts w:ascii="Times New Roman" w:eastAsia="Times New Roman" w:hAnsi="Times New Roman"/>
          <w:sz w:val="28"/>
          <w:szCs w:val="28"/>
          <w:lang w:val="en"/>
        </w:rPr>
        <w:t xml:space="preserve"> (</w:t>
      </w:r>
      <w:r w:rsidR="00487A04">
        <w:rPr>
          <w:rFonts w:ascii="Times New Roman" w:eastAsia="Times New Roman" w:hAnsi="Times New Roman"/>
          <w:sz w:val="28"/>
          <w:szCs w:val="28"/>
          <w:lang w:val="en"/>
        </w:rPr>
        <w:t>one)</w:t>
      </w:r>
      <w:r w:rsidRPr="002408F9">
        <w:rPr>
          <w:rFonts w:ascii="Times New Roman" w:hAnsi="Times New Roman"/>
          <w:sz w:val="28"/>
          <w:szCs w:val="28"/>
        </w:rPr>
        <w:t xml:space="preserve">. </w:t>
      </w:r>
    </w:p>
    <w:p w14:paraId="25A429E9" w14:textId="77777777" w:rsidR="009C35BE" w:rsidRPr="0003799C" w:rsidRDefault="009C35BE" w:rsidP="009C35BE">
      <w:pPr>
        <w:tabs>
          <w:tab w:val="left" w:pos="1134"/>
        </w:tabs>
        <w:ind w:firstLine="709"/>
        <w:contextualSpacing/>
        <w:rPr>
          <w:rFonts w:eastAsia="Calibri"/>
          <w:sz w:val="28"/>
          <w:szCs w:val="28"/>
          <w:lang w:val="en-US" w:eastAsia="en-US"/>
        </w:rPr>
      </w:pPr>
    </w:p>
    <w:p w14:paraId="25E89747" w14:textId="7316F182" w:rsidR="009C35BE" w:rsidRPr="004C6E75"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Subject matter of the contract: </w:t>
      </w:r>
      <w:r w:rsidR="00FC49F7" w:rsidRPr="00FC49F7">
        <w:rPr>
          <w:rFonts w:ascii="Times New Roman" w:hAnsi="Times New Roman"/>
          <w:sz w:val="28"/>
          <w:szCs w:val="28"/>
          <w:lang w:val="en-US"/>
        </w:rPr>
        <w:t>provision of travelling support services</w:t>
      </w:r>
      <w:r w:rsidR="00FC49F7" w:rsidRPr="005B4ECD">
        <w:rPr>
          <w:rFonts w:ascii="Times New Roman" w:hAnsi="Times New Roman"/>
          <w:sz w:val="28"/>
          <w:szCs w:val="28"/>
          <w:lang w:val="en-US"/>
        </w:rPr>
        <w:t>.</w:t>
      </w:r>
    </w:p>
    <w:p w14:paraId="67004B25" w14:textId="6487F141" w:rsidR="009C35BE" w:rsidRPr="004C6E75" w:rsidRDefault="007F129B" w:rsidP="009C35BE">
      <w:pPr>
        <w:tabs>
          <w:tab w:val="left" w:pos="1134"/>
        </w:tabs>
        <w:ind w:firstLine="709"/>
        <w:contextualSpacing/>
        <w:jc w:val="both"/>
        <w:rPr>
          <w:sz w:val="28"/>
          <w:szCs w:val="28"/>
          <w:lang w:val="en-US"/>
        </w:rPr>
      </w:pPr>
      <w:r w:rsidRPr="004C6E75">
        <w:rPr>
          <w:sz w:val="28"/>
          <w:szCs w:val="28"/>
          <w:lang w:val="en-US"/>
        </w:rPr>
        <w:t>Time frames</w:t>
      </w:r>
      <w:r w:rsidRPr="004C6E75">
        <w:rPr>
          <w:b/>
          <w:i/>
          <w:lang w:val="en-US"/>
        </w:rPr>
        <w:t xml:space="preserve"> </w:t>
      </w:r>
      <w:r w:rsidRPr="004C6E75">
        <w:rPr>
          <w:sz w:val="28"/>
          <w:szCs w:val="28"/>
          <w:lang w:val="en-US"/>
        </w:rPr>
        <w:t>for p</w:t>
      </w:r>
      <w:r w:rsidR="00E81FB5">
        <w:rPr>
          <w:sz w:val="28"/>
          <w:szCs w:val="28"/>
          <w:lang w:val="en-US"/>
        </w:rPr>
        <w:t>rovision</w:t>
      </w:r>
      <w:r w:rsidRPr="004C6E75">
        <w:rPr>
          <w:sz w:val="28"/>
          <w:szCs w:val="28"/>
          <w:lang w:val="en-US"/>
        </w:rPr>
        <w:t xml:space="preserve"> services:</w:t>
      </w:r>
      <w:r w:rsidR="004C6E75" w:rsidRPr="004C6E75">
        <w:rPr>
          <w:sz w:val="28"/>
          <w:szCs w:val="28"/>
          <w:lang w:val="en-US"/>
        </w:rPr>
        <w:t xml:space="preserve"> </w:t>
      </w:r>
      <w:r w:rsidR="00127B3F">
        <w:rPr>
          <w:sz w:val="28"/>
          <w:szCs w:val="28"/>
          <w:lang w:val="en"/>
        </w:rPr>
        <w:t xml:space="preserve">in accordance with </w:t>
      </w:r>
      <w:r w:rsidR="00127B3F" w:rsidRPr="001048C0">
        <w:rPr>
          <w:sz w:val="28"/>
          <w:szCs w:val="28"/>
          <w:lang w:val="en"/>
        </w:rPr>
        <w:t xml:space="preserve">Volume 2 </w:t>
      </w:r>
      <w:r w:rsidR="00127B3F" w:rsidRPr="00FA1118">
        <w:rPr>
          <w:sz w:val="28"/>
          <w:szCs w:val="28"/>
          <w:lang w:val="en-US"/>
        </w:rPr>
        <w:t>«</w:t>
      </w:r>
      <w:r w:rsidR="00127B3F">
        <w:rPr>
          <w:sz w:val="28"/>
          <w:szCs w:val="28"/>
          <w:lang w:val="en-US"/>
        </w:rPr>
        <w:t>Technical Part</w:t>
      </w:r>
      <w:r w:rsidR="00127B3F" w:rsidRPr="00FA1118">
        <w:rPr>
          <w:sz w:val="28"/>
          <w:szCs w:val="28"/>
          <w:lang w:val="en-US"/>
        </w:rPr>
        <w:t>»</w:t>
      </w:r>
      <w:r w:rsidR="00127B3F">
        <w:rPr>
          <w:sz w:val="28"/>
          <w:szCs w:val="28"/>
          <w:lang w:val="en-US"/>
        </w:rPr>
        <w:t xml:space="preserve"> </w:t>
      </w:r>
      <w:r w:rsidR="00127B3F">
        <w:rPr>
          <w:sz w:val="28"/>
          <w:szCs w:val="28"/>
          <w:lang w:val="en"/>
        </w:rPr>
        <w:t>of the procurement documentation.</w:t>
      </w:r>
    </w:p>
    <w:p w14:paraId="114FA7CE" w14:textId="77777777" w:rsidR="009C35BE" w:rsidRPr="00354EEE" w:rsidRDefault="007F129B" w:rsidP="009C35BE">
      <w:pPr>
        <w:tabs>
          <w:tab w:val="left" w:pos="1134"/>
        </w:tabs>
        <w:ind w:firstLine="709"/>
        <w:contextualSpacing/>
        <w:jc w:val="both"/>
        <w:rPr>
          <w:sz w:val="28"/>
          <w:szCs w:val="28"/>
          <w:lang w:val="en-US"/>
        </w:rPr>
      </w:pPr>
      <w:r w:rsidRPr="00354EEE">
        <w:rPr>
          <w:sz w:val="28"/>
          <w:szCs w:val="28"/>
          <w:lang w:val="en-US"/>
        </w:rPr>
        <w:t>Place of p</w:t>
      </w:r>
      <w:r w:rsidR="00E81FB5">
        <w:rPr>
          <w:sz w:val="28"/>
          <w:szCs w:val="28"/>
          <w:lang w:val="en-US"/>
        </w:rPr>
        <w:t>rovision</w:t>
      </w:r>
      <w:r w:rsidRPr="00354EEE">
        <w:rPr>
          <w:sz w:val="28"/>
          <w:szCs w:val="28"/>
          <w:lang w:val="en-US"/>
        </w:rPr>
        <w:t xml:space="preserve"> of</w:t>
      </w:r>
      <w:r w:rsidRPr="00354EEE">
        <w:rPr>
          <w:b/>
          <w:i/>
          <w:lang w:val="en-US"/>
        </w:rPr>
        <w:t xml:space="preserve"> </w:t>
      </w:r>
      <w:r w:rsidRPr="00354EEE">
        <w:rPr>
          <w:sz w:val="28"/>
          <w:szCs w:val="28"/>
          <w:lang w:val="en-US"/>
        </w:rPr>
        <w:t>services:</w:t>
      </w:r>
      <w:r w:rsidR="00354EEE" w:rsidRPr="00354EEE">
        <w:rPr>
          <w:sz w:val="28"/>
          <w:szCs w:val="28"/>
          <w:lang w:val="en-US"/>
        </w:rPr>
        <w:t xml:space="preserve"> in accordance with the Part 3 “Draft Contract” of Volume 1 of the Procurement Documentation.</w:t>
      </w:r>
    </w:p>
    <w:p w14:paraId="37E549C0" w14:textId="77777777" w:rsidR="009C35BE" w:rsidRDefault="007F129B" w:rsidP="009C35BE">
      <w:pPr>
        <w:tabs>
          <w:tab w:val="left" w:pos="1134"/>
        </w:tabs>
        <w:ind w:firstLine="709"/>
        <w:contextualSpacing/>
        <w:jc w:val="both"/>
        <w:rPr>
          <w:sz w:val="28"/>
          <w:szCs w:val="28"/>
          <w:lang w:val="en-US"/>
        </w:rPr>
      </w:pPr>
      <w:r w:rsidRPr="009C35BE">
        <w:rPr>
          <w:sz w:val="28"/>
          <w:szCs w:val="28"/>
          <w:lang w:val="en-US"/>
        </w:rPr>
        <w:t xml:space="preserve">Contents and scope of </w:t>
      </w:r>
      <w:r w:rsidRPr="004C6E75">
        <w:rPr>
          <w:sz w:val="28"/>
          <w:szCs w:val="28"/>
          <w:lang w:val="en-US"/>
        </w:rPr>
        <w:t>services:</w:t>
      </w:r>
      <w:r w:rsidRPr="009C35BE">
        <w:rPr>
          <w:sz w:val="28"/>
          <w:szCs w:val="28"/>
          <w:lang w:val="en-US"/>
        </w:rPr>
        <w:t xml:space="preserve"> all necessary information is given in Volume 2 of the procurement documentation.</w:t>
      </w:r>
    </w:p>
    <w:p w14:paraId="03C2ADC2" w14:textId="77777777" w:rsidR="005B4ECD" w:rsidRDefault="005B4ECD" w:rsidP="005B4ECD">
      <w:pPr>
        <w:tabs>
          <w:tab w:val="left" w:pos="1134"/>
        </w:tabs>
        <w:ind w:firstLine="709"/>
        <w:jc w:val="both"/>
        <w:rPr>
          <w:sz w:val="28"/>
          <w:szCs w:val="28"/>
          <w:lang w:val="en-US"/>
        </w:rPr>
      </w:pPr>
      <w:r>
        <w:rPr>
          <w:sz w:val="28"/>
          <w:szCs w:val="28"/>
          <w:lang w:val="en-US"/>
        </w:rPr>
        <w:t>Approximate scope of services for evaluation and comparison of bids:</w:t>
      </w:r>
    </w:p>
    <w:p w14:paraId="700A4417" w14:textId="77777777" w:rsidR="005B4ECD" w:rsidRDefault="005B4ECD" w:rsidP="005B4ECD">
      <w:pPr>
        <w:tabs>
          <w:tab w:val="left" w:pos="1134"/>
        </w:tabs>
        <w:ind w:firstLine="709"/>
        <w:jc w:val="both"/>
        <w:rPr>
          <w:sz w:val="28"/>
          <w:szCs w:val="28"/>
          <w:highlight w:val="yellow"/>
          <w:lang w:val="en-US"/>
        </w:rPr>
      </w:pPr>
    </w:p>
    <w:tbl>
      <w:tblPr>
        <w:tblW w:w="8220" w:type="dxa"/>
        <w:jc w:val="center"/>
        <w:tblLayout w:type="fixed"/>
        <w:tblLook w:val="04A0" w:firstRow="1" w:lastRow="0" w:firstColumn="1" w:lastColumn="0" w:noHBand="0" w:noVBand="1"/>
      </w:tblPr>
      <w:tblGrid>
        <w:gridCol w:w="4540"/>
        <w:gridCol w:w="3680"/>
      </w:tblGrid>
      <w:tr w:rsidR="005B4ECD" w:rsidRPr="00C24483" w14:paraId="62D7AC72" w14:textId="77777777" w:rsidTr="005B4ECD">
        <w:trPr>
          <w:trHeight w:val="470"/>
          <w:jc w:val="center"/>
        </w:trPr>
        <w:tc>
          <w:tcPr>
            <w:tcW w:w="4540" w:type="dxa"/>
            <w:tcBorders>
              <w:top w:val="single" w:sz="4" w:space="0" w:color="auto"/>
              <w:left w:val="single" w:sz="4" w:space="0" w:color="auto"/>
              <w:bottom w:val="nil"/>
              <w:right w:val="single" w:sz="4" w:space="0" w:color="auto"/>
            </w:tcBorders>
            <w:vAlign w:val="center"/>
            <w:hideMark/>
          </w:tcPr>
          <w:p w14:paraId="6E052521" w14:textId="77777777" w:rsidR="005B4ECD" w:rsidRDefault="005B4ECD">
            <w:pPr>
              <w:jc w:val="center"/>
              <w:rPr>
                <w:b/>
                <w:bCs/>
                <w:highlight w:val="yellow"/>
              </w:rPr>
            </w:pPr>
            <w:r>
              <w:rPr>
                <w:b/>
                <w:bCs/>
              </w:rPr>
              <w:t>Transaction name</w:t>
            </w:r>
          </w:p>
        </w:tc>
        <w:tc>
          <w:tcPr>
            <w:tcW w:w="3680" w:type="dxa"/>
            <w:tcBorders>
              <w:top w:val="single" w:sz="4" w:space="0" w:color="auto"/>
              <w:left w:val="single" w:sz="4" w:space="0" w:color="auto"/>
              <w:bottom w:val="nil"/>
              <w:right w:val="single" w:sz="4" w:space="0" w:color="auto"/>
            </w:tcBorders>
            <w:vAlign w:val="center"/>
            <w:hideMark/>
          </w:tcPr>
          <w:p w14:paraId="566E5C4C" w14:textId="77777777" w:rsidR="005B4ECD" w:rsidRDefault="005B4ECD">
            <w:pPr>
              <w:jc w:val="center"/>
              <w:rPr>
                <w:b/>
                <w:bCs/>
                <w:highlight w:val="yellow"/>
                <w:lang w:val="en-US"/>
              </w:rPr>
            </w:pPr>
            <w:r>
              <w:rPr>
                <w:b/>
                <w:lang w:val="en-US"/>
              </w:rPr>
              <w:t>Approximate share of total separately paid services (not included in the other services price) (W</w:t>
            </w:r>
            <w:r>
              <w:rPr>
                <w:b/>
                <w:vertAlign w:val="subscript"/>
                <w:lang w:val="en-US"/>
              </w:rPr>
              <w:t>k</w:t>
            </w:r>
            <w:r>
              <w:rPr>
                <w:b/>
                <w:lang w:val="en-US"/>
              </w:rPr>
              <w:t>)</w:t>
            </w:r>
          </w:p>
        </w:tc>
      </w:tr>
      <w:tr w:rsidR="00FC49F7" w14:paraId="527AEAF5"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06FF6D48" w14:textId="4DD9E8A4" w:rsidR="00FC49F7" w:rsidRPr="00FC49F7" w:rsidRDefault="00FC49F7" w:rsidP="00FC49F7">
            <w:pPr>
              <w:rPr>
                <w:lang w:val="en-US"/>
              </w:rPr>
            </w:pPr>
            <w:r w:rsidRPr="00FC49F7">
              <w:rPr>
                <w:color w:val="000000"/>
                <w:szCs w:val="20"/>
                <w:lang w:val="en-US"/>
              </w:rPr>
              <w:t>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10100ACC" w14:textId="7C6CEA12" w:rsidR="00FC49F7" w:rsidRPr="00FC49F7" w:rsidRDefault="00FC49F7" w:rsidP="00FC49F7">
            <w:pPr>
              <w:jc w:val="center"/>
              <w:rPr>
                <w:color w:val="000000"/>
                <w:szCs w:val="20"/>
                <w:lang w:val="en-US"/>
              </w:rPr>
            </w:pPr>
            <w:r w:rsidRPr="00FC49F7">
              <w:rPr>
                <w:color w:val="000000"/>
                <w:szCs w:val="20"/>
                <w:lang w:val="en-US"/>
              </w:rPr>
              <w:t>8,00%</w:t>
            </w:r>
          </w:p>
        </w:tc>
      </w:tr>
      <w:tr w:rsidR="00FC49F7" w14:paraId="748D0AA7"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50949158" w14:textId="21B233F9" w:rsidR="00FC49F7" w:rsidRPr="00FC49F7" w:rsidRDefault="00FC49F7" w:rsidP="00FC49F7">
            <w:pPr>
              <w:rPr>
                <w:lang w:val="en-US"/>
              </w:rPr>
            </w:pPr>
            <w:r w:rsidRPr="00FC49F7">
              <w:rPr>
                <w:color w:val="000000"/>
                <w:szCs w:val="20"/>
                <w:lang w:val="en-US"/>
              </w:rPr>
              <w:t xml:space="preserve">Air tickets for flights outside South Africa within Africa </w:t>
            </w:r>
          </w:p>
        </w:tc>
        <w:tc>
          <w:tcPr>
            <w:tcW w:w="3680" w:type="dxa"/>
            <w:tcBorders>
              <w:top w:val="single" w:sz="4" w:space="0" w:color="auto"/>
              <w:left w:val="single" w:sz="4" w:space="0" w:color="auto"/>
              <w:bottom w:val="single" w:sz="4" w:space="0" w:color="auto"/>
              <w:right w:val="single" w:sz="4" w:space="0" w:color="auto"/>
            </w:tcBorders>
            <w:vAlign w:val="bottom"/>
            <w:hideMark/>
          </w:tcPr>
          <w:p w14:paraId="6E98BCB9" w14:textId="73B158CD" w:rsidR="00FC49F7" w:rsidRPr="00FC49F7" w:rsidRDefault="00FC49F7" w:rsidP="00FC49F7">
            <w:pPr>
              <w:jc w:val="center"/>
              <w:rPr>
                <w:color w:val="000000"/>
                <w:szCs w:val="20"/>
                <w:lang w:val="en-US"/>
              </w:rPr>
            </w:pPr>
            <w:r w:rsidRPr="00FC49F7">
              <w:rPr>
                <w:color w:val="000000"/>
                <w:szCs w:val="20"/>
                <w:lang w:val="en-US"/>
              </w:rPr>
              <w:t>10,00%</w:t>
            </w:r>
          </w:p>
        </w:tc>
      </w:tr>
      <w:tr w:rsidR="00FC49F7" w14:paraId="7FDA969A"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61DE95D6" w14:textId="7B0B3CBC" w:rsidR="00FC49F7" w:rsidRPr="00FC49F7" w:rsidRDefault="00FC49F7" w:rsidP="00FC49F7">
            <w:pPr>
              <w:rPr>
                <w:lang w:val="en-US"/>
              </w:rPr>
            </w:pPr>
            <w:r w:rsidRPr="00FC49F7">
              <w:rPr>
                <w:color w:val="000000"/>
                <w:szCs w:val="20"/>
                <w:lang w:val="en-US"/>
              </w:rPr>
              <w:t>Air Tickets for flights outside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3327259C" w14:textId="6166C76C" w:rsidR="00FC49F7" w:rsidRPr="00FC49F7" w:rsidRDefault="00FC49F7" w:rsidP="00FC49F7">
            <w:pPr>
              <w:jc w:val="center"/>
              <w:rPr>
                <w:color w:val="000000"/>
                <w:szCs w:val="20"/>
                <w:lang w:val="en-US"/>
              </w:rPr>
            </w:pPr>
            <w:r w:rsidRPr="00FC49F7">
              <w:rPr>
                <w:color w:val="000000"/>
                <w:szCs w:val="20"/>
                <w:lang w:val="en-US"/>
              </w:rPr>
              <w:t>27,00%</w:t>
            </w:r>
          </w:p>
        </w:tc>
      </w:tr>
      <w:tr w:rsidR="00FC49F7" w14:paraId="14416489"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7FD09657" w14:textId="3E1A7682" w:rsidR="00FC49F7" w:rsidRPr="00FC49F7" w:rsidRDefault="00FC49F7" w:rsidP="00FC49F7">
            <w:pPr>
              <w:rPr>
                <w:lang w:val="en-US"/>
              </w:rPr>
            </w:pPr>
            <w:r w:rsidRPr="00FC49F7">
              <w:rPr>
                <w:color w:val="000000"/>
                <w:szCs w:val="20"/>
                <w:lang w:val="en-US"/>
              </w:rPr>
              <w:t>Railway Tickets for travel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00248650" w14:textId="1C23F9D0" w:rsidR="00FC49F7" w:rsidRPr="00FC49F7" w:rsidRDefault="00FC49F7" w:rsidP="00FC49F7">
            <w:pPr>
              <w:jc w:val="center"/>
              <w:rPr>
                <w:color w:val="000000"/>
                <w:szCs w:val="20"/>
                <w:lang w:val="en-US"/>
              </w:rPr>
            </w:pPr>
            <w:r w:rsidRPr="00FC49F7">
              <w:rPr>
                <w:color w:val="000000"/>
                <w:szCs w:val="20"/>
                <w:lang w:val="en-US"/>
              </w:rPr>
              <w:t>0,50%</w:t>
            </w:r>
          </w:p>
        </w:tc>
      </w:tr>
      <w:tr w:rsidR="00FC49F7" w14:paraId="3B0E23BD"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2BBA9B76" w14:textId="1A17106B" w:rsidR="00FC49F7" w:rsidRPr="00FC49F7" w:rsidRDefault="00FC49F7" w:rsidP="00FC49F7">
            <w:pPr>
              <w:rPr>
                <w:lang w:val="en-US"/>
              </w:rPr>
            </w:pPr>
            <w:r w:rsidRPr="00FC49F7">
              <w:rPr>
                <w:color w:val="000000"/>
                <w:szCs w:val="20"/>
                <w:lang w:val="en-US"/>
              </w:rPr>
              <w:t>Railway Tickets for travel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30EACED9" w14:textId="6C178AB3" w:rsidR="00FC49F7" w:rsidRPr="00FC49F7" w:rsidRDefault="00FC49F7" w:rsidP="00FC49F7">
            <w:pPr>
              <w:jc w:val="center"/>
              <w:rPr>
                <w:color w:val="000000"/>
                <w:szCs w:val="20"/>
                <w:lang w:val="en-US"/>
              </w:rPr>
            </w:pPr>
            <w:r w:rsidRPr="00FC49F7">
              <w:rPr>
                <w:color w:val="000000"/>
                <w:szCs w:val="20"/>
                <w:lang w:val="en-US"/>
              </w:rPr>
              <w:t>0,50%</w:t>
            </w:r>
          </w:p>
        </w:tc>
      </w:tr>
      <w:tr w:rsidR="00FC49F7" w14:paraId="26FFD523"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287DD963" w14:textId="2B7502F9" w:rsidR="00FC49F7" w:rsidRPr="00FC49F7" w:rsidRDefault="00FC49F7" w:rsidP="00FC49F7">
            <w:pPr>
              <w:rPr>
                <w:lang w:val="en-US"/>
              </w:rPr>
            </w:pPr>
            <w:r w:rsidRPr="00FC49F7">
              <w:rPr>
                <w:color w:val="000000"/>
                <w:szCs w:val="20"/>
                <w:lang w:val="en-US"/>
              </w:rPr>
              <w:lastRenderedPageBreak/>
              <w:t>Bookings of hotels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7F0968A1" w14:textId="12856080" w:rsidR="00FC49F7" w:rsidRPr="00FC49F7" w:rsidRDefault="00FC49F7" w:rsidP="00FC49F7">
            <w:pPr>
              <w:jc w:val="center"/>
              <w:rPr>
                <w:color w:val="000000"/>
                <w:szCs w:val="20"/>
                <w:lang w:val="en-US"/>
              </w:rPr>
            </w:pPr>
            <w:r w:rsidRPr="00FC49F7">
              <w:rPr>
                <w:color w:val="000000"/>
                <w:szCs w:val="20"/>
                <w:lang w:val="en-US"/>
              </w:rPr>
              <w:t>14,00%</w:t>
            </w:r>
          </w:p>
        </w:tc>
      </w:tr>
      <w:tr w:rsidR="00FC49F7" w14:paraId="1C991DEB"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3FA061E0" w14:textId="68E419F6" w:rsidR="00FC49F7" w:rsidRPr="00FC49F7" w:rsidRDefault="00FC49F7" w:rsidP="00FC49F7">
            <w:pPr>
              <w:rPr>
                <w:lang w:val="en-US"/>
              </w:rPr>
            </w:pPr>
            <w:r w:rsidRPr="00FC49F7">
              <w:rPr>
                <w:color w:val="000000"/>
                <w:szCs w:val="20"/>
                <w:lang w:val="en-US"/>
              </w:rPr>
              <w:t>Bookings of hotels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06D7B721" w14:textId="556BF27B" w:rsidR="00FC49F7" w:rsidRPr="00FC49F7" w:rsidRDefault="00FC49F7" w:rsidP="00FC49F7">
            <w:pPr>
              <w:jc w:val="center"/>
              <w:rPr>
                <w:color w:val="000000"/>
                <w:szCs w:val="20"/>
                <w:lang w:val="en-US"/>
              </w:rPr>
            </w:pPr>
            <w:r w:rsidRPr="00FC49F7">
              <w:rPr>
                <w:color w:val="000000"/>
                <w:szCs w:val="20"/>
                <w:lang w:val="en-US"/>
              </w:rPr>
              <w:t>20,00%</w:t>
            </w:r>
          </w:p>
        </w:tc>
      </w:tr>
      <w:tr w:rsidR="00FC49F7" w14:paraId="6C7A2F07"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391D8B4D" w14:textId="49A95316" w:rsidR="00FC49F7" w:rsidRPr="00FC49F7" w:rsidRDefault="00FC49F7" w:rsidP="00FC49F7">
            <w:pPr>
              <w:rPr>
                <w:lang w:val="en-US"/>
              </w:rPr>
            </w:pPr>
            <w:r w:rsidRPr="00FC49F7">
              <w:rPr>
                <w:color w:val="000000"/>
                <w:szCs w:val="20"/>
                <w:lang w:val="en-US"/>
              </w:rPr>
              <w:t xml:space="preserve">Organization of transfers/taxi/road transport services </w:t>
            </w:r>
          </w:p>
        </w:tc>
        <w:tc>
          <w:tcPr>
            <w:tcW w:w="3680" w:type="dxa"/>
            <w:tcBorders>
              <w:top w:val="single" w:sz="4" w:space="0" w:color="auto"/>
              <w:left w:val="single" w:sz="4" w:space="0" w:color="auto"/>
              <w:bottom w:val="single" w:sz="4" w:space="0" w:color="auto"/>
              <w:right w:val="single" w:sz="4" w:space="0" w:color="auto"/>
            </w:tcBorders>
            <w:vAlign w:val="bottom"/>
            <w:hideMark/>
          </w:tcPr>
          <w:p w14:paraId="3D75D506" w14:textId="6CBB634A" w:rsidR="00FC49F7" w:rsidRPr="00FC49F7" w:rsidRDefault="00FC49F7" w:rsidP="00FC49F7">
            <w:pPr>
              <w:jc w:val="center"/>
              <w:rPr>
                <w:color w:val="000000"/>
                <w:szCs w:val="20"/>
                <w:lang w:val="en-US"/>
              </w:rPr>
            </w:pPr>
            <w:r w:rsidRPr="00FC49F7">
              <w:rPr>
                <w:color w:val="000000"/>
                <w:szCs w:val="20"/>
                <w:lang w:val="en-US"/>
              </w:rPr>
              <w:t>14,00%</w:t>
            </w:r>
          </w:p>
        </w:tc>
      </w:tr>
      <w:tr w:rsidR="00FC49F7" w14:paraId="3A3C3E7D"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266B164E" w14:textId="184BD560" w:rsidR="00FC49F7" w:rsidRPr="00FC49F7" w:rsidRDefault="00FC49F7" w:rsidP="00FC49F7">
            <w:pPr>
              <w:rPr>
                <w:lang w:val="en-US"/>
              </w:rPr>
            </w:pPr>
            <w:r w:rsidRPr="00FC49F7">
              <w:rPr>
                <w:color w:val="000000"/>
                <w:szCs w:val="20"/>
                <w:lang w:val="en-US"/>
              </w:rPr>
              <w:t>Support in visa application Worldwide, Passport in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7543846D" w14:textId="157E8CD9" w:rsidR="00FC49F7" w:rsidRPr="00FC49F7" w:rsidRDefault="00FC49F7" w:rsidP="00FC49F7">
            <w:pPr>
              <w:jc w:val="center"/>
              <w:rPr>
                <w:color w:val="000000"/>
                <w:szCs w:val="20"/>
                <w:lang w:val="en-US"/>
              </w:rPr>
            </w:pPr>
            <w:r w:rsidRPr="00FC49F7">
              <w:rPr>
                <w:color w:val="000000"/>
                <w:szCs w:val="20"/>
                <w:lang w:val="en-US"/>
              </w:rPr>
              <w:t>0,50%</w:t>
            </w:r>
          </w:p>
        </w:tc>
      </w:tr>
      <w:tr w:rsidR="00FC49F7" w14:paraId="10F685FD"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343602AC" w14:textId="76F76739" w:rsidR="00FC49F7" w:rsidRPr="00FC49F7" w:rsidRDefault="00FC49F7" w:rsidP="00FC49F7">
            <w:pPr>
              <w:rPr>
                <w:lang w:val="en-US"/>
              </w:rPr>
            </w:pPr>
            <w:r w:rsidRPr="00FC49F7">
              <w:rPr>
                <w:color w:val="000000"/>
                <w:szCs w:val="20"/>
                <w:lang w:val="en-US"/>
              </w:rPr>
              <w:t>Support in visa application Worldwide, Passport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17116258" w14:textId="76BB3C42" w:rsidR="00FC49F7" w:rsidRPr="00FC49F7" w:rsidRDefault="00FC49F7" w:rsidP="00FC49F7">
            <w:pPr>
              <w:jc w:val="center"/>
              <w:rPr>
                <w:color w:val="000000"/>
                <w:szCs w:val="20"/>
                <w:lang w:val="en-US"/>
              </w:rPr>
            </w:pPr>
            <w:r w:rsidRPr="00FC49F7">
              <w:rPr>
                <w:color w:val="000000"/>
                <w:szCs w:val="20"/>
                <w:lang w:val="en-US"/>
              </w:rPr>
              <w:t>0,50%</w:t>
            </w:r>
          </w:p>
        </w:tc>
      </w:tr>
      <w:tr w:rsidR="00FC49F7" w14:paraId="71F075F0"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5C7F0157" w14:textId="0AA795F7" w:rsidR="00FC49F7" w:rsidRPr="00FC49F7" w:rsidRDefault="00FC49F7" w:rsidP="00FC49F7">
            <w:pPr>
              <w:rPr>
                <w:lang w:val="en-US"/>
              </w:rPr>
            </w:pPr>
            <w:r w:rsidRPr="00FC49F7">
              <w:rPr>
                <w:color w:val="000000"/>
                <w:szCs w:val="20"/>
                <w:lang w:val="en-US"/>
              </w:rPr>
              <w:t>Support in purchase of insurance policies for travelling abroad</w:t>
            </w:r>
          </w:p>
        </w:tc>
        <w:tc>
          <w:tcPr>
            <w:tcW w:w="3680" w:type="dxa"/>
            <w:tcBorders>
              <w:top w:val="single" w:sz="4" w:space="0" w:color="auto"/>
              <w:left w:val="single" w:sz="4" w:space="0" w:color="auto"/>
              <w:bottom w:val="single" w:sz="4" w:space="0" w:color="auto"/>
              <w:right w:val="single" w:sz="4" w:space="0" w:color="auto"/>
            </w:tcBorders>
            <w:vAlign w:val="bottom"/>
            <w:hideMark/>
          </w:tcPr>
          <w:p w14:paraId="0F635CEC" w14:textId="10B2E4A6" w:rsidR="00FC49F7" w:rsidRPr="00FC49F7" w:rsidRDefault="00FC49F7" w:rsidP="00FC49F7">
            <w:pPr>
              <w:jc w:val="center"/>
              <w:rPr>
                <w:color w:val="000000"/>
                <w:szCs w:val="20"/>
                <w:lang w:val="en-US"/>
              </w:rPr>
            </w:pPr>
            <w:r w:rsidRPr="00FC49F7">
              <w:rPr>
                <w:color w:val="000000"/>
                <w:szCs w:val="20"/>
                <w:lang w:val="en-US"/>
              </w:rPr>
              <w:t>0,50%</w:t>
            </w:r>
          </w:p>
        </w:tc>
      </w:tr>
      <w:tr w:rsidR="00FC49F7" w14:paraId="6D4C59DB"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14:paraId="30E97ED6" w14:textId="2238F485" w:rsidR="00FC49F7" w:rsidRPr="00FC49F7" w:rsidRDefault="00FC49F7" w:rsidP="00FC49F7">
            <w:pPr>
              <w:rPr>
                <w:lang w:val="en-US"/>
              </w:rPr>
            </w:pPr>
            <w:r w:rsidRPr="00FC49F7">
              <w:rPr>
                <w:color w:val="000000"/>
                <w:szCs w:val="20"/>
                <w:lang w:val="en-US"/>
              </w:rPr>
              <w:t>Change 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14:paraId="08B39AF5" w14:textId="5A40693A" w:rsidR="00FC49F7" w:rsidRPr="00FC49F7" w:rsidRDefault="00FC49F7" w:rsidP="00FC49F7">
            <w:pPr>
              <w:jc w:val="center"/>
              <w:rPr>
                <w:color w:val="000000"/>
                <w:szCs w:val="20"/>
                <w:lang w:val="en-US"/>
              </w:rPr>
            </w:pPr>
            <w:r w:rsidRPr="00FC49F7">
              <w:rPr>
                <w:color w:val="000000"/>
                <w:szCs w:val="20"/>
                <w:lang w:val="en-US"/>
              </w:rPr>
              <w:t>0,50%</w:t>
            </w:r>
          </w:p>
        </w:tc>
      </w:tr>
      <w:tr w:rsidR="00FC49F7" w14:paraId="18498167"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14:paraId="48EAA534" w14:textId="7E094903" w:rsidR="00FC49F7" w:rsidRPr="00FC49F7" w:rsidRDefault="00FC49F7" w:rsidP="00FC49F7">
            <w:pPr>
              <w:rPr>
                <w:color w:val="000000"/>
                <w:lang w:val="en-US"/>
              </w:rPr>
            </w:pPr>
            <w:r w:rsidRPr="00FC49F7">
              <w:rPr>
                <w:color w:val="000000"/>
                <w:szCs w:val="20"/>
                <w:lang w:val="en-US"/>
              </w:rPr>
              <w:t>Cancellation 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tcPr>
          <w:p w14:paraId="6CD090A2" w14:textId="7411BD9E" w:rsidR="00FC49F7" w:rsidRPr="00FC49F7" w:rsidRDefault="00FC49F7" w:rsidP="00FC49F7">
            <w:pPr>
              <w:jc w:val="center"/>
              <w:rPr>
                <w:color w:val="000000"/>
                <w:szCs w:val="20"/>
                <w:lang w:val="en-US"/>
              </w:rPr>
            </w:pPr>
            <w:r w:rsidRPr="00FC49F7">
              <w:rPr>
                <w:color w:val="000000"/>
                <w:szCs w:val="20"/>
                <w:lang w:val="en-US"/>
              </w:rPr>
              <w:t>0,50%</w:t>
            </w:r>
          </w:p>
        </w:tc>
      </w:tr>
      <w:tr w:rsidR="00FC49F7" w14:paraId="6FBF3BBD"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14:paraId="1990680F" w14:textId="4542E8DB" w:rsidR="00FC49F7" w:rsidRPr="00FC49F7" w:rsidRDefault="00FC49F7" w:rsidP="00FC49F7">
            <w:pPr>
              <w:rPr>
                <w:color w:val="000000"/>
                <w:lang w:val="en-US"/>
              </w:rPr>
            </w:pPr>
            <w:r w:rsidRPr="00FC49F7">
              <w:rPr>
                <w:color w:val="000000"/>
                <w:szCs w:val="20"/>
                <w:lang w:val="en-US"/>
              </w:rPr>
              <w:t>Change air tickets for flights outside South Africa</w:t>
            </w:r>
          </w:p>
        </w:tc>
        <w:tc>
          <w:tcPr>
            <w:tcW w:w="3680" w:type="dxa"/>
            <w:tcBorders>
              <w:top w:val="single" w:sz="4" w:space="0" w:color="auto"/>
              <w:left w:val="single" w:sz="4" w:space="0" w:color="auto"/>
              <w:bottom w:val="single" w:sz="4" w:space="0" w:color="auto"/>
              <w:right w:val="single" w:sz="4" w:space="0" w:color="auto"/>
            </w:tcBorders>
            <w:vAlign w:val="bottom"/>
          </w:tcPr>
          <w:p w14:paraId="53F4C1E4" w14:textId="67A457A6" w:rsidR="00FC49F7" w:rsidRPr="00FC49F7" w:rsidRDefault="00FC49F7" w:rsidP="00FC49F7">
            <w:pPr>
              <w:jc w:val="center"/>
              <w:rPr>
                <w:color w:val="000000"/>
                <w:szCs w:val="20"/>
                <w:lang w:val="en-US"/>
              </w:rPr>
            </w:pPr>
            <w:r w:rsidRPr="00FC49F7">
              <w:rPr>
                <w:color w:val="000000"/>
                <w:szCs w:val="20"/>
                <w:lang w:val="en-US"/>
              </w:rPr>
              <w:t>1,00%</w:t>
            </w:r>
          </w:p>
        </w:tc>
      </w:tr>
      <w:tr w:rsidR="00FC49F7" w14:paraId="6CDD4828"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14:paraId="16EA423F" w14:textId="32EC01A3" w:rsidR="00FC49F7" w:rsidRPr="00FC49F7" w:rsidRDefault="00FC49F7" w:rsidP="00FC49F7">
            <w:pPr>
              <w:rPr>
                <w:color w:val="000000"/>
                <w:lang w:val="en-US"/>
              </w:rPr>
            </w:pPr>
            <w:r w:rsidRPr="00FC49F7">
              <w:rPr>
                <w:color w:val="000000"/>
                <w:szCs w:val="20"/>
                <w:lang w:val="en-US"/>
              </w:rPr>
              <w:t>Cancellation air tickets for flights outside South Africa</w:t>
            </w:r>
          </w:p>
        </w:tc>
        <w:tc>
          <w:tcPr>
            <w:tcW w:w="3680" w:type="dxa"/>
            <w:tcBorders>
              <w:top w:val="single" w:sz="4" w:space="0" w:color="auto"/>
              <w:left w:val="single" w:sz="4" w:space="0" w:color="auto"/>
              <w:bottom w:val="single" w:sz="4" w:space="0" w:color="auto"/>
              <w:right w:val="single" w:sz="4" w:space="0" w:color="auto"/>
            </w:tcBorders>
            <w:vAlign w:val="bottom"/>
          </w:tcPr>
          <w:p w14:paraId="33FC307F" w14:textId="26C361E2" w:rsidR="00FC49F7" w:rsidRPr="00FC49F7" w:rsidRDefault="00FC49F7" w:rsidP="00FC49F7">
            <w:pPr>
              <w:jc w:val="center"/>
              <w:rPr>
                <w:color w:val="000000"/>
                <w:szCs w:val="20"/>
                <w:lang w:val="en-US"/>
              </w:rPr>
            </w:pPr>
            <w:r w:rsidRPr="00FC49F7">
              <w:rPr>
                <w:color w:val="000000"/>
                <w:szCs w:val="20"/>
                <w:lang w:val="en-US"/>
              </w:rPr>
              <w:t>0,50%</w:t>
            </w:r>
          </w:p>
        </w:tc>
      </w:tr>
      <w:tr w:rsidR="00FC49F7" w14:paraId="59806C27"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14:paraId="778EFACA" w14:textId="23078928" w:rsidR="00FC49F7" w:rsidRPr="00FC49F7" w:rsidRDefault="00FC49F7" w:rsidP="00FC49F7">
            <w:pPr>
              <w:rPr>
                <w:color w:val="000000"/>
                <w:lang w:val="en-US"/>
              </w:rPr>
            </w:pPr>
            <w:r w:rsidRPr="00FC49F7">
              <w:rPr>
                <w:color w:val="000000"/>
                <w:szCs w:val="20"/>
                <w:lang w:val="en-US"/>
              </w:rPr>
              <w:t xml:space="preserve">Cnacellation of bookings of hotels </w:t>
            </w:r>
          </w:p>
        </w:tc>
        <w:tc>
          <w:tcPr>
            <w:tcW w:w="3680" w:type="dxa"/>
            <w:tcBorders>
              <w:top w:val="single" w:sz="4" w:space="0" w:color="auto"/>
              <w:left w:val="single" w:sz="4" w:space="0" w:color="auto"/>
              <w:bottom w:val="single" w:sz="4" w:space="0" w:color="auto"/>
              <w:right w:val="single" w:sz="4" w:space="0" w:color="auto"/>
            </w:tcBorders>
            <w:vAlign w:val="bottom"/>
          </w:tcPr>
          <w:p w14:paraId="433814BD" w14:textId="308EE821" w:rsidR="00FC49F7" w:rsidRPr="00FC49F7" w:rsidRDefault="00FC49F7" w:rsidP="00FC49F7">
            <w:pPr>
              <w:jc w:val="center"/>
              <w:rPr>
                <w:color w:val="000000"/>
                <w:szCs w:val="20"/>
                <w:lang w:val="en-US"/>
              </w:rPr>
            </w:pPr>
            <w:r w:rsidRPr="00FC49F7">
              <w:rPr>
                <w:color w:val="000000"/>
                <w:szCs w:val="20"/>
                <w:lang w:val="en-US"/>
              </w:rPr>
              <w:t>1,00%</w:t>
            </w:r>
          </w:p>
        </w:tc>
      </w:tr>
      <w:tr w:rsidR="00FC49F7" w:rsidRPr="00FC49F7" w14:paraId="1BB6F2EF" w14:textId="77777777" w:rsidTr="0045740C">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14:paraId="67C94256" w14:textId="73258D2F" w:rsidR="00FC49F7" w:rsidRPr="00FC49F7" w:rsidRDefault="00FC49F7" w:rsidP="00FC49F7">
            <w:pPr>
              <w:rPr>
                <w:color w:val="000000"/>
                <w:lang w:val="en-US"/>
              </w:rPr>
            </w:pPr>
            <w:r w:rsidRPr="00FC49F7">
              <w:rPr>
                <w:color w:val="000000"/>
                <w:szCs w:val="20"/>
                <w:lang w:val="en-US"/>
              </w:rPr>
              <w:t xml:space="preserve">Cancellation of transfers/taxi/road transport services </w:t>
            </w:r>
          </w:p>
        </w:tc>
        <w:tc>
          <w:tcPr>
            <w:tcW w:w="3680" w:type="dxa"/>
            <w:tcBorders>
              <w:top w:val="single" w:sz="4" w:space="0" w:color="auto"/>
              <w:left w:val="single" w:sz="4" w:space="0" w:color="auto"/>
              <w:bottom w:val="single" w:sz="4" w:space="0" w:color="auto"/>
              <w:right w:val="single" w:sz="4" w:space="0" w:color="auto"/>
            </w:tcBorders>
            <w:vAlign w:val="bottom"/>
          </w:tcPr>
          <w:p w14:paraId="2F02DBCC" w14:textId="756C0956" w:rsidR="00FC49F7" w:rsidRPr="00FC49F7" w:rsidRDefault="00FC49F7" w:rsidP="00FC49F7">
            <w:pPr>
              <w:jc w:val="center"/>
              <w:rPr>
                <w:color w:val="000000"/>
                <w:szCs w:val="20"/>
                <w:lang w:val="en-US"/>
              </w:rPr>
            </w:pPr>
            <w:r w:rsidRPr="00FC49F7">
              <w:rPr>
                <w:color w:val="000000"/>
                <w:szCs w:val="20"/>
                <w:lang w:val="en-US"/>
              </w:rPr>
              <w:t>1,00%</w:t>
            </w:r>
          </w:p>
        </w:tc>
      </w:tr>
      <w:tr w:rsidR="005B4ECD" w14:paraId="2AE00AC7" w14:textId="77777777" w:rsidTr="005B4ECD">
        <w:trPr>
          <w:trHeight w:val="428"/>
          <w:jc w:val="center"/>
        </w:trPr>
        <w:tc>
          <w:tcPr>
            <w:tcW w:w="4540" w:type="dxa"/>
            <w:tcBorders>
              <w:top w:val="single" w:sz="4" w:space="0" w:color="auto"/>
              <w:left w:val="single" w:sz="4" w:space="0" w:color="auto"/>
              <w:bottom w:val="single" w:sz="4" w:space="0" w:color="auto"/>
              <w:right w:val="single" w:sz="4" w:space="0" w:color="auto"/>
            </w:tcBorders>
            <w:hideMark/>
          </w:tcPr>
          <w:p w14:paraId="252010E2" w14:textId="77777777" w:rsidR="005B4ECD" w:rsidRDefault="005B4ECD">
            <w:pPr>
              <w:pStyle w:val="afff"/>
              <w:tabs>
                <w:tab w:val="left" w:pos="0"/>
                <w:tab w:val="left" w:pos="1134"/>
              </w:tabs>
              <w:spacing w:after="0" w:line="240" w:lineRule="auto"/>
              <w:ind w:left="0"/>
              <w:jc w:val="right"/>
              <w:rPr>
                <w:rFonts w:ascii="Times New Roman" w:hAnsi="Times New Roman"/>
                <w:b/>
                <w:sz w:val="24"/>
                <w:szCs w:val="24"/>
              </w:rPr>
            </w:pPr>
            <w:r>
              <w:rPr>
                <w:rFonts w:ascii="Times New Roman" w:hAnsi="Times New Roman"/>
                <w:b/>
                <w:sz w:val="24"/>
                <w:szCs w:val="24"/>
                <w:lang w:val="en-US"/>
              </w:rPr>
              <w:t>Total</w:t>
            </w:r>
            <w:r>
              <w:rPr>
                <w:rFonts w:ascii="Times New Roman" w:hAnsi="Times New Roman"/>
                <w:b/>
                <w:sz w:val="24"/>
                <w:szCs w:val="24"/>
              </w:rPr>
              <w:t>:</w:t>
            </w:r>
          </w:p>
        </w:tc>
        <w:tc>
          <w:tcPr>
            <w:tcW w:w="3680" w:type="dxa"/>
            <w:tcBorders>
              <w:top w:val="single" w:sz="4" w:space="0" w:color="auto"/>
              <w:left w:val="single" w:sz="4" w:space="0" w:color="auto"/>
              <w:bottom w:val="single" w:sz="4" w:space="0" w:color="auto"/>
              <w:right w:val="single" w:sz="4" w:space="0" w:color="auto"/>
            </w:tcBorders>
            <w:vAlign w:val="center"/>
            <w:hideMark/>
          </w:tcPr>
          <w:p w14:paraId="5A347E59" w14:textId="77777777" w:rsidR="005B4ECD" w:rsidRDefault="005B4ECD">
            <w:pPr>
              <w:jc w:val="center"/>
              <w:rPr>
                <w:b/>
              </w:rPr>
            </w:pPr>
            <w:r>
              <w:rPr>
                <w:b/>
              </w:rPr>
              <w:t>100%</w:t>
            </w:r>
          </w:p>
        </w:tc>
      </w:tr>
    </w:tbl>
    <w:p w14:paraId="6E7A5788" w14:textId="77777777" w:rsidR="005B4ECD" w:rsidRPr="009C35BE" w:rsidRDefault="005B4ECD" w:rsidP="009C35BE">
      <w:pPr>
        <w:tabs>
          <w:tab w:val="left" w:pos="1134"/>
        </w:tabs>
        <w:ind w:firstLine="709"/>
        <w:contextualSpacing/>
        <w:jc w:val="both"/>
        <w:rPr>
          <w:sz w:val="28"/>
          <w:szCs w:val="28"/>
          <w:lang w:val="en-US"/>
        </w:rPr>
      </w:pPr>
    </w:p>
    <w:p w14:paraId="476E6A89" w14:textId="3570EDE6" w:rsidR="009C35BE" w:rsidRPr="005B4ECD" w:rsidRDefault="007F129B" w:rsidP="005737AC">
      <w:pPr>
        <w:tabs>
          <w:tab w:val="left" w:pos="1134"/>
        </w:tabs>
        <w:ind w:firstLine="709"/>
        <w:jc w:val="both"/>
        <w:rPr>
          <w:sz w:val="28"/>
          <w:szCs w:val="28"/>
          <w:lang w:val="en-US"/>
        </w:rPr>
      </w:pPr>
      <w:r w:rsidRPr="009C35BE">
        <w:rPr>
          <w:sz w:val="28"/>
          <w:szCs w:val="28"/>
          <w:lang w:val="en-US"/>
        </w:rPr>
        <w:t xml:space="preserve">Proposal of a partial </w:t>
      </w:r>
      <w:r w:rsidR="00E81FB5">
        <w:rPr>
          <w:sz w:val="28"/>
          <w:szCs w:val="28"/>
          <w:lang w:val="en-US"/>
        </w:rPr>
        <w:t>provision</w:t>
      </w:r>
      <w:r w:rsidRPr="005B4ECD">
        <w:rPr>
          <w:sz w:val="28"/>
          <w:szCs w:val="28"/>
          <w:lang w:val="en-US"/>
        </w:rPr>
        <w:t xml:space="preserve"> </w:t>
      </w:r>
      <w:r w:rsidRPr="004C6E75">
        <w:rPr>
          <w:sz w:val="28"/>
          <w:szCs w:val="28"/>
          <w:lang w:val="en-US"/>
        </w:rPr>
        <w:t>of the services is not acceptable.</w:t>
      </w:r>
    </w:p>
    <w:p w14:paraId="4863696B" w14:textId="77777777" w:rsidR="005737AC" w:rsidRPr="009C35BE" w:rsidRDefault="005737AC" w:rsidP="005737AC">
      <w:pPr>
        <w:tabs>
          <w:tab w:val="left" w:pos="1134"/>
        </w:tabs>
        <w:ind w:firstLine="709"/>
        <w:contextualSpacing/>
        <w:jc w:val="both"/>
        <w:rPr>
          <w:b/>
          <w:i/>
          <w:lang w:val="en-US"/>
        </w:rPr>
      </w:pPr>
    </w:p>
    <w:p w14:paraId="71F9EFE5" w14:textId="77777777" w:rsidR="009C35BE" w:rsidRPr="00354EE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Terms of payment: </w:t>
      </w:r>
      <w:r w:rsidR="00354EEE" w:rsidRPr="00354EEE">
        <w:rPr>
          <w:rFonts w:ascii="Times New Roman" w:hAnsi="Times New Roman"/>
          <w:sz w:val="28"/>
          <w:szCs w:val="28"/>
          <w:lang w:val="en-US"/>
        </w:rPr>
        <w:t>in accordance with the Part 3 “Draft Contract” of Volume 1 of the Procurement Documentation.</w:t>
      </w:r>
    </w:p>
    <w:p w14:paraId="1C751423" w14:textId="77777777" w:rsidR="009C35BE" w:rsidRPr="004C2B11" w:rsidRDefault="007F129B" w:rsidP="004C2B11">
      <w:pPr>
        <w:tabs>
          <w:tab w:val="left" w:pos="1134"/>
        </w:tabs>
        <w:ind w:firstLine="709"/>
        <w:contextualSpacing/>
        <w:jc w:val="both"/>
        <w:rPr>
          <w:sz w:val="28"/>
          <w:szCs w:val="28"/>
          <w:lang w:val="en-US"/>
        </w:rPr>
      </w:pPr>
      <w:r w:rsidRPr="009C35BE">
        <w:rPr>
          <w:sz w:val="28"/>
          <w:szCs w:val="28"/>
          <w:lang w:val="en-US"/>
        </w:rPr>
        <w:t>The form and all the terms and conditions of the draft contract (Part 3 “Draft Contract” of Volume 1 of the Procurement Document</w:t>
      </w:r>
      <w:r w:rsidR="00761376">
        <w:rPr>
          <w:sz w:val="28"/>
          <w:szCs w:val="28"/>
          <w:lang w:val="en-US"/>
        </w:rPr>
        <w:t>ation</w:t>
      </w:r>
      <w:r w:rsidRPr="009C35BE">
        <w:rPr>
          <w:sz w:val="28"/>
          <w:szCs w:val="28"/>
          <w:lang w:val="en-US"/>
        </w:rPr>
        <w:t>) are mandatory. Any counter proposals of the participants in respect of the draft contract are not acceptable</w:t>
      </w:r>
      <w:r w:rsidRPr="004C2B11">
        <w:rPr>
          <w:sz w:val="28"/>
          <w:szCs w:val="28"/>
          <w:lang w:val="en-US"/>
        </w:rPr>
        <w:t>.</w:t>
      </w:r>
    </w:p>
    <w:p w14:paraId="52924493" w14:textId="77777777" w:rsidR="009C35BE" w:rsidRPr="009C35BE" w:rsidRDefault="007F129B" w:rsidP="009C35BE">
      <w:pPr>
        <w:tabs>
          <w:tab w:val="left" w:pos="1134"/>
        </w:tabs>
        <w:ind w:firstLine="709"/>
        <w:contextualSpacing/>
        <w:jc w:val="both"/>
        <w:rPr>
          <w:sz w:val="28"/>
          <w:szCs w:val="28"/>
          <w:lang w:val="en-US"/>
        </w:rPr>
      </w:pPr>
      <w:r w:rsidRPr="009C35BE">
        <w:rPr>
          <w:sz w:val="28"/>
          <w:szCs w:val="28"/>
          <w:lang w:val="en-US"/>
        </w:rPr>
        <w:t>Any proposals on the wording of the Contract provisions aimed at correction of grammatical and technical errors, if such are revealed in the Draft Agreement by a participant, shall not be deemed counter</w:t>
      </w:r>
      <w:r w:rsidR="00761376" w:rsidRPr="00761376">
        <w:rPr>
          <w:sz w:val="28"/>
          <w:szCs w:val="28"/>
          <w:lang w:val="en-US"/>
        </w:rPr>
        <w:t xml:space="preserve"> </w:t>
      </w:r>
      <w:r w:rsidRPr="009C35BE">
        <w:rPr>
          <w:sz w:val="28"/>
          <w:szCs w:val="28"/>
          <w:lang w:val="en-US"/>
        </w:rPr>
        <w:t xml:space="preserve">proposals (Part 3 "Draft </w:t>
      </w:r>
      <w:r w:rsidR="00761376">
        <w:rPr>
          <w:sz w:val="28"/>
          <w:szCs w:val="28"/>
          <w:lang w:val="en-US"/>
        </w:rPr>
        <w:t>Contract</w:t>
      </w:r>
      <w:r w:rsidRPr="009C35BE">
        <w:rPr>
          <w:sz w:val="28"/>
          <w:szCs w:val="28"/>
          <w:lang w:val="en-US"/>
        </w:rPr>
        <w:t>", Volume 1 of the Procurement Document</w:t>
      </w:r>
      <w:r w:rsidR="00761376">
        <w:rPr>
          <w:sz w:val="28"/>
          <w:szCs w:val="28"/>
          <w:lang w:val="en-US"/>
        </w:rPr>
        <w:t>ation</w:t>
      </w:r>
      <w:r w:rsidRPr="009C35BE">
        <w:rPr>
          <w:sz w:val="28"/>
          <w:szCs w:val="28"/>
          <w:lang w:val="en-US"/>
        </w:rPr>
        <w:t>).</w:t>
      </w:r>
    </w:p>
    <w:p w14:paraId="505DAEA4" w14:textId="77777777" w:rsidR="009C35BE" w:rsidRPr="009C35BE" w:rsidRDefault="009C35BE" w:rsidP="009C35BE">
      <w:pPr>
        <w:tabs>
          <w:tab w:val="left" w:pos="1134"/>
        </w:tabs>
        <w:ind w:firstLine="709"/>
        <w:contextualSpacing/>
        <w:jc w:val="both"/>
        <w:rPr>
          <w:sz w:val="28"/>
          <w:szCs w:val="28"/>
          <w:lang w:val="en-US"/>
        </w:rPr>
      </w:pPr>
    </w:p>
    <w:p w14:paraId="7718E2EC" w14:textId="0E3858ED" w:rsidR="00FB57DA" w:rsidRDefault="00AC7639" w:rsidP="00AC7639">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The initial (maximum) </w:t>
      </w:r>
      <w:r w:rsidR="005B4ECD">
        <w:rPr>
          <w:rFonts w:ascii="Times New Roman" w:hAnsi="Times New Roman"/>
          <w:sz w:val="28"/>
          <w:szCs w:val="28"/>
          <w:lang w:val="en-US"/>
        </w:rPr>
        <w:t>unit</w:t>
      </w:r>
      <w:r w:rsidRPr="009C35BE">
        <w:rPr>
          <w:rFonts w:ascii="Times New Roman" w:hAnsi="Times New Roman"/>
          <w:sz w:val="28"/>
          <w:szCs w:val="28"/>
          <w:lang w:val="en-US"/>
        </w:rPr>
        <w:t xml:space="preserve"> price</w:t>
      </w:r>
      <w:r w:rsidR="005B4ECD">
        <w:rPr>
          <w:rFonts w:ascii="Times New Roman" w:hAnsi="Times New Roman"/>
          <w:sz w:val="28"/>
          <w:szCs w:val="28"/>
          <w:lang w:val="en-US"/>
        </w:rPr>
        <w:t>s</w:t>
      </w:r>
      <w:r w:rsidRPr="009C35BE">
        <w:rPr>
          <w:rFonts w:ascii="Times New Roman" w:hAnsi="Times New Roman"/>
          <w:sz w:val="28"/>
          <w:szCs w:val="28"/>
          <w:lang w:val="en-US"/>
        </w:rPr>
        <w:t>:</w:t>
      </w:r>
    </w:p>
    <w:p w14:paraId="34E2E65A" w14:textId="77777777" w:rsidR="005B4ECD" w:rsidRDefault="005B4ECD" w:rsidP="005B4ECD">
      <w:pPr>
        <w:tabs>
          <w:tab w:val="left" w:pos="0"/>
          <w:tab w:val="left" w:pos="1134"/>
        </w:tabs>
        <w:jc w:val="both"/>
        <w:rPr>
          <w:sz w:val="28"/>
          <w:szCs w:val="28"/>
          <w:lang w:val="en-US"/>
        </w:rPr>
      </w:pPr>
    </w:p>
    <w:tbl>
      <w:tblPr>
        <w:tblStyle w:val="afff7"/>
        <w:tblW w:w="0" w:type="auto"/>
        <w:tblInd w:w="108" w:type="dxa"/>
        <w:tblLayout w:type="fixed"/>
        <w:tblLook w:val="04A0" w:firstRow="1" w:lastRow="0" w:firstColumn="1" w:lastColumn="0" w:noHBand="0" w:noVBand="1"/>
      </w:tblPr>
      <w:tblGrid>
        <w:gridCol w:w="567"/>
        <w:gridCol w:w="5983"/>
        <w:gridCol w:w="3260"/>
      </w:tblGrid>
      <w:tr w:rsidR="005B4ECD" w:rsidRPr="00C24483" w14:paraId="7DD68D8E" w14:textId="77777777" w:rsidTr="005B4ECD">
        <w:trPr>
          <w:trHeight w:val="2331"/>
        </w:trPr>
        <w:tc>
          <w:tcPr>
            <w:tcW w:w="567" w:type="dxa"/>
            <w:tcBorders>
              <w:top w:val="single" w:sz="4" w:space="0" w:color="auto"/>
              <w:left w:val="single" w:sz="4" w:space="0" w:color="auto"/>
              <w:bottom w:val="single" w:sz="4" w:space="0" w:color="auto"/>
              <w:right w:val="single" w:sz="4" w:space="0" w:color="auto"/>
            </w:tcBorders>
            <w:vAlign w:val="center"/>
            <w:hideMark/>
          </w:tcPr>
          <w:p w14:paraId="0045FE7C" w14:textId="77777777" w:rsidR="005B4ECD" w:rsidRDefault="005B4ECD">
            <w:pPr>
              <w:jc w:val="center"/>
              <w:rPr>
                <w:b/>
              </w:rPr>
            </w:pPr>
            <w:r>
              <w:rPr>
                <w:b/>
              </w:rPr>
              <w:t>№</w:t>
            </w:r>
          </w:p>
        </w:tc>
        <w:tc>
          <w:tcPr>
            <w:tcW w:w="5983" w:type="dxa"/>
            <w:tcBorders>
              <w:top w:val="single" w:sz="4" w:space="0" w:color="auto"/>
              <w:left w:val="single" w:sz="4" w:space="0" w:color="auto"/>
              <w:bottom w:val="single" w:sz="4" w:space="0" w:color="auto"/>
              <w:right w:val="single" w:sz="4" w:space="0" w:color="auto"/>
            </w:tcBorders>
            <w:vAlign w:val="center"/>
            <w:hideMark/>
          </w:tcPr>
          <w:p w14:paraId="184089A8" w14:textId="77777777" w:rsidR="005B4ECD" w:rsidRDefault="005B4ECD">
            <w:pPr>
              <w:jc w:val="center"/>
              <w:rPr>
                <w:b/>
              </w:rPr>
            </w:pPr>
            <w:r>
              <w:rPr>
                <w:b/>
                <w:lang w:val="en-US"/>
              </w:rPr>
              <w:t xml:space="preserve">Name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EDA4C1" w14:textId="3603E742" w:rsidR="005B4ECD" w:rsidRDefault="005B4ECD" w:rsidP="00492FFD">
            <w:pPr>
              <w:jc w:val="center"/>
              <w:rPr>
                <w:b/>
                <w:lang w:val="en-US"/>
              </w:rPr>
            </w:pPr>
            <w:r>
              <w:rPr>
                <w:b/>
                <w:lang w:val="en-US"/>
              </w:rPr>
              <w:t xml:space="preserve">Initial (maximum) unit prices, </w:t>
            </w:r>
            <w:r w:rsidR="00492FFD">
              <w:rPr>
                <w:b/>
                <w:lang w:val="en-US"/>
              </w:rPr>
              <w:t>ZAR</w:t>
            </w:r>
            <w:r>
              <w:rPr>
                <w:b/>
                <w:lang w:val="en-US"/>
              </w:rPr>
              <w:t xml:space="preserve">, including </w:t>
            </w:r>
            <w:r w:rsidRPr="005B4ECD">
              <w:rPr>
                <w:b/>
                <w:lang w:val="en-US"/>
              </w:rPr>
              <w:t>VAT</w:t>
            </w:r>
            <w:r>
              <w:rPr>
                <w:b/>
                <w:lang w:val="en-US"/>
              </w:rPr>
              <w:t xml:space="preserve"> and all applicable taxes </w:t>
            </w:r>
          </w:p>
        </w:tc>
      </w:tr>
      <w:tr w:rsidR="00492FFD" w14:paraId="5AA62871" w14:textId="77777777" w:rsidTr="00A014D2">
        <w:trPr>
          <w:trHeight w:val="305"/>
        </w:trPr>
        <w:tc>
          <w:tcPr>
            <w:tcW w:w="567" w:type="dxa"/>
            <w:tcBorders>
              <w:top w:val="single" w:sz="4" w:space="0" w:color="auto"/>
              <w:left w:val="single" w:sz="4" w:space="0" w:color="auto"/>
              <w:bottom w:val="single" w:sz="4" w:space="0" w:color="auto"/>
              <w:right w:val="single" w:sz="4" w:space="0" w:color="auto"/>
            </w:tcBorders>
            <w:hideMark/>
          </w:tcPr>
          <w:p w14:paraId="2B018656"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1</w:t>
            </w:r>
          </w:p>
        </w:tc>
        <w:tc>
          <w:tcPr>
            <w:tcW w:w="5983" w:type="dxa"/>
            <w:tcBorders>
              <w:top w:val="single" w:sz="4" w:space="0" w:color="auto"/>
              <w:left w:val="single" w:sz="4" w:space="0" w:color="auto"/>
              <w:bottom w:val="single" w:sz="4" w:space="0" w:color="auto"/>
              <w:right w:val="single" w:sz="4" w:space="0" w:color="auto"/>
            </w:tcBorders>
            <w:vAlign w:val="center"/>
            <w:hideMark/>
          </w:tcPr>
          <w:p w14:paraId="748B4D8E" w14:textId="54005DED" w:rsidR="00492FFD" w:rsidRDefault="00492FFD" w:rsidP="00492FFD">
            <w:pPr>
              <w:rPr>
                <w:lang w:val="en-US"/>
              </w:rPr>
            </w:pPr>
            <w:r w:rsidRPr="00FC49F7">
              <w:rPr>
                <w:color w:val="000000"/>
                <w:szCs w:val="20"/>
                <w:lang w:val="en-US"/>
              </w:rPr>
              <w:t>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2B4942" w14:textId="30A6FE3B" w:rsidR="00492FFD" w:rsidRPr="00492FFD" w:rsidRDefault="00492FFD" w:rsidP="00492FFD">
            <w:pPr>
              <w:jc w:val="center"/>
            </w:pPr>
            <w:r w:rsidRPr="00492FFD">
              <w:t>172,50</w:t>
            </w:r>
          </w:p>
        </w:tc>
      </w:tr>
      <w:tr w:rsidR="00492FFD" w14:paraId="446AD071" w14:textId="77777777" w:rsidTr="00A014D2">
        <w:trPr>
          <w:trHeight w:val="158"/>
        </w:trPr>
        <w:tc>
          <w:tcPr>
            <w:tcW w:w="567" w:type="dxa"/>
            <w:tcBorders>
              <w:top w:val="single" w:sz="4" w:space="0" w:color="auto"/>
              <w:left w:val="single" w:sz="4" w:space="0" w:color="auto"/>
              <w:bottom w:val="single" w:sz="4" w:space="0" w:color="auto"/>
              <w:right w:val="single" w:sz="4" w:space="0" w:color="auto"/>
            </w:tcBorders>
            <w:hideMark/>
          </w:tcPr>
          <w:p w14:paraId="336A4B1F"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lastRenderedPageBreak/>
              <w:t>2</w:t>
            </w:r>
          </w:p>
        </w:tc>
        <w:tc>
          <w:tcPr>
            <w:tcW w:w="5983" w:type="dxa"/>
            <w:tcBorders>
              <w:top w:val="single" w:sz="4" w:space="0" w:color="auto"/>
              <w:left w:val="single" w:sz="4" w:space="0" w:color="auto"/>
              <w:bottom w:val="single" w:sz="4" w:space="0" w:color="auto"/>
              <w:right w:val="single" w:sz="4" w:space="0" w:color="auto"/>
            </w:tcBorders>
            <w:vAlign w:val="center"/>
            <w:hideMark/>
          </w:tcPr>
          <w:p w14:paraId="0FD0B676" w14:textId="471DA45E" w:rsidR="00492FFD" w:rsidRDefault="00492FFD" w:rsidP="00492FFD">
            <w:pPr>
              <w:rPr>
                <w:lang w:val="en-US"/>
              </w:rPr>
            </w:pPr>
            <w:r w:rsidRPr="00FC49F7">
              <w:rPr>
                <w:color w:val="000000"/>
                <w:szCs w:val="20"/>
                <w:lang w:val="en-US"/>
              </w:rPr>
              <w:t xml:space="preserve">Air tickets for flights outside South Africa within Africa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4F48A4F" w14:textId="25B76E93" w:rsidR="00492FFD" w:rsidRPr="00492FFD" w:rsidRDefault="00492FFD" w:rsidP="00492FFD">
            <w:pPr>
              <w:jc w:val="center"/>
            </w:pPr>
            <w:r w:rsidRPr="00492FFD">
              <w:t>250,00</w:t>
            </w:r>
          </w:p>
        </w:tc>
      </w:tr>
      <w:tr w:rsidR="00492FFD" w14:paraId="42E82908" w14:textId="77777777" w:rsidTr="00A014D2">
        <w:trPr>
          <w:trHeight w:val="391"/>
        </w:trPr>
        <w:tc>
          <w:tcPr>
            <w:tcW w:w="567" w:type="dxa"/>
            <w:tcBorders>
              <w:top w:val="single" w:sz="4" w:space="0" w:color="auto"/>
              <w:left w:val="single" w:sz="4" w:space="0" w:color="auto"/>
              <w:bottom w:val="single" w:sz="4" w:space="0" w:color="auto"/>
              <w:right w:val="single" w:sz="4" w:space="0" w:color="auto"/>
            </w:tcBorders>
            <w:hideMark/>
          </w:tcPr>
          <w:p w14:paraId="50CB4D6D"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3</w:t>
            </w:r>
          </w:p>
        </w:tc>
        <w:tc>
          <w:tcPr>
            <w:tcW w:w="5983" w:type="dxa"/>
            <w:tcBorders>
              <w:top w:val="single" w:sz="4" w:space="0" w:color="auto"/>
              <w:left w:val="single" w:sz="4" w:space="0" w:color="auto"/>
              <w:bottom w:val="single" w:sz="4" w:space="0" w:color="auto"/>
              <w:right w:val="single" w:sz="4" w:space="0" w:color="auto"/>
            </w:tcBorders>
            <w:vAlign w:val="center"/>
            <w:hideMark/>
          </w:tcPr>
          <w:p w14:paraId="2266284A" w14:textId="05AA4B4A" w:rsidR="00492FFD" w:rsidRDefault="00492FFD" w:rsidP="00492FFD">
            <w:pPr>
              <w:rPr>
                <w:lang w:val="en-US"/>
              </w:rPr>
            </w:pPr>
            <w:r w:rsidRPr="00FC49F7">
              <w:rPr>
                <w:color w:val="000000"/>
                <w:szCs w:val="20"/>
                <w:lang w:val="en-US"/>
              </w:rPr>
              <w:t>Air Tickets for flights outside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424629E" w14:textId="3B4166CA" w:rsidR="00492FFD" w:rsidRPr="00492FFD" w:rsidRDefault="00492FFD" w:rsidP="00492FFD">
            <w:pPr>
              <w:jc w:val="center"/>
            </w:pPr>
            <w:r w:rsidRPr="00492FFD">
              <w:t>450,00</w:t>
            </w:r>
          </w:p>
        </w:tc>
      </w:tr>
      <w:tr w:rsidR="00492FFD" w14:paraId="54AE7AE0"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5F7AE561"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4</w:t>
            </w:r>
          </w:p>
        </w:tc>
        <w:tc>
          <w:tcPr>
            <w:tcW w:w="5983" w:type="dxa"/>
            <w:tcBorders>
              <w:top w:val="single" w:sz="4" w:space="0" w:color="auto"/>
              <w:left w:val="single" w:sz="4" w:space="0" w:color="auto"/>
              <w:bottom w:val="single" w:sz="4" w:space="0" w:color="auto"/>
              <w:right w:val="single" w:sz="4" w:space="0" w:color="auto"/>
            </w:tcBorders>
            <w:vAlign w:val="center"/>
            <w:hideMark/>
          </w:tcPr>
          <w:p w14:paraId="08BEB367" w14:textId="18F7A0D1" w:rsidR="00492FFD" w:rsidRDefault="00492FFD" w:rsidP="00492FFD">
            <w:pPr>
              <w:rPr>
                <w:lang w:val="en-US"/>
              </w:rPr>
            </w:pPr>
            <w:r w:rsidRPr="00FC49F7">
              <w:rPr>
                <w:color w:val="000000"/>
                <w:szCs w:val="20"/>
                <w:lang w:val="en-US"/>
              </w:rPr>
              <w:t>Railway Tickets for travel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6F51EE2" w14:textId="463D9531" w:rsidR="00492FFD" w:rsidRPr="00492FFD" w:rsidRDefault="00492FFD" w:rsidP="00492FFD">
            <w:pPr>
              <w:jc w:val="center"/>
            </w:pPr>
            <w:r w:rsidRPr="00492FFD">
              <w:t>57,50</w:t>
            </w:r>
          </w:p>
        </w:tc>
      </w:tr>
      <w:tr w:rsidR="00492FFD" w14:paraId="35057EC3" w14:textId="77777777" w:rsidTr="00A014D2">
        <w:trPr>
          <w:trHeight w:val="533"/>
        </w:trPr>
        <w:tc>
          <w:tcPr>
            <w:tcW w:w="567" w:type="dxa"/>
            <w:tcBorders>
              <w:top w:val="single" w:sz="4" w:space="0" w:color="auto"/>
              <w:left w:val="single" w:sz="4" w:space="0" w:color="auto"/>
              <w:bottom w:val="single" w:sz="4" w:space="0" w:color="auto"/>
              <w:right w:val="single" w:sz="4" w:space="0" w:color="auto"/>
            </w:tcBorders>
            <w:hideMark/>
          </w:tcPr>
          <w:p w14:paraId="44ACB4BF"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5</w:t>
            </w:r>
          </w:p>
        </w:tc>
        <w:tc>
          <w:tcPr>
            <w:tcW w:w="5983" w:type="dxa"/>
            <w:tcBorders>
              <w:top w:val="single" w:sz="4" w:space="0" w:color="auto"/>
              <w:left w:val="single" w:sz="4" w:space="0" w:color="auto"/>
              <w:bottom w:val="single" w:sz="4" w:space="0" w:color="auto"/>
              <w:right w:val="single" w:sz="4" w:space="0" w:color="auto"/>
            </w:tcBorders>
            <w:vAlign w:val="center"/>
            <w:hideMark/>
          </w:tcPr>
          <w:p w14:paraId="309EE744" w14:textId="4F5BE6F8" w:rsidR="00492FFD" w:rsidRDefault="00492FFD" w:rsidP="00492FFD">
            <w:pPr>
              <w:rPr>
                <w:lang w:val="en-US"/>
              </w:rPr>
            </w:pPr>
            <w:r w:rsidRPr="00FC49F7">
              <w:rPr>
                <w:color w:val="000000"/>
                <w:szCs w:val="20"/>
                <w:lang w:val="en-US"/>
              </w:rPr>
              <w:t>Railway Tickets for travel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B1AFA69" w14:textId="3B7D93D5" w:rsidR="00492FFD" w:rsidRPr="00492FFD" w:rsidRDefault="00492FFD" w:rsidP="00492FFD">
            <w:pPr>
              <w:jc w:val="center"/>
            </w:pPr>
            <w:r w:rsidRPr="00492FFD">
              <w:t>60,00</w:t>
            </w:r>
          </w:p>
        </w:tc>
      </w:tr>
      <w:tr w:rsidR="00492FFD" w14:paraId="1314579C"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2EDCD8E8"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6</w:t>
            </w:r>
          </w:p>
        </w:tc>
        <w:tc>
          <w:tcPr>
            <w:tcW w:w="5983" w:type="dxa"/>
            <w:tcBorders>
              <w:top w:val="single" w:sz="4" w:space="0" w:color="auto"/>
              <w:left w:val="single" w:sz="4" w:space="0" w:color="auto"/>
              <w:bottom w:val="single" w:sz="4" w:space="0" w:color="auto"/>
              <w:right w:val="single" w:sz="4" w:space="0" w:color="auto"/>
            </w:tcBorders>
            <w:vAlign w:val="center"/>
            <w:hideMark/>
          </w:tcPr>
          <w:p w14:paraId="6979FC7E" w14:textId="2953600D" w:rsidR="00492FFD" w:rsidRDefault="00492FFD" w:rsidP="00492FFD">
            <w:pPr>
              <w:rPr>
                <w:lang w:val="en-US"/>
              </w:rPr>
            </w:pPr>
            <w:r w:rsidRPr="00FC49F7">
              <w:rPr>
                <w:color w:val="000000"/>
                <w:szCs w:val="20"/>
                <w:lang w:val="en-US"/>
              </w:rPr>
              <w:t>Bookings of hotels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7D8612B" w14:textId="38F263CA" w:rsidR="00492FFD" w:rsidRPr="00492FFD" w:rsidRDefault="00492FFD" w:rsidP="00492FFD">
            <w:pPr>
              <w:jc w:val="center"/>
            </w:pPr>
            <w:r w:rsidRPr="00492FFD">
              <w:t>115,00</w:t>
            </w:r>
          </w:p>
        </w:tc>
      </w:tr>
      <w:tr w:rsidR="00492FFD" w14:paraId="6F1AAC72"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0E71BCDD" w14:textId="77777777" w:rsidR="00492FFD" w:rsidRDefault="00492FFD" w:rsidP="00492FFD">
            <w:pPr>
              <w:pStyle w:val="afff"/>
              <w:tabs>
                <w:tab w:val="left" w:pos="0"/>
              </w:tabs>
              <w:ind w:left="0"/>
              <w:jc w:val="center"/>
              <w:rPr>
                <w:rFonts w:ascii="Times New Roman" w:hAnsi="Times New Roman"/>
              </w:rPr>
            </w:pPr>
            <w:r>
              <w:rPr>
                <w:rFonts w:ascii="Times New Roman" w:hAnsi="Times New Roman"/>
              </w:rPr>
              <w:t>7</w:t>
            </w:r>
          </w:p>
        </w:tc>
        <w:tc>
          <w:tcPr>
            <w:tcW w:w="5983" w:type="dxa"/>
            <w:tcBorders>
              <w:top w:val="single" w:sz="4" w:space="0" w:color="auto"/>
              <w:left w:val="single" w:sz="4" w:space="0" w:color="auto"/>
              <w:bottom w:val="single" w:sz="4" w:space="0" w:color="auto"/>
              <w:right w:val="single" w:sz="4" w:space="0" w:color="auto"/>
            </w:tcBorders>
            <w:vAlign w:val="center"/>
            <w:hideMark/>
          </w:tcPr>
          <w:p w14:paraId="3C671ECF" w14:textId="409FB350" w:rsidR="00492FFD" w:rsidRDefault="00492FFD" w:rsidP="00492FFD">
            <w:pPr>
              <w:rPr>
                <w:lang w:val="en-US"/>
              </w:rPr>
            </w:pPr>
            <w:r w:rsidRPr="00FC49F7">
              <w:rPr>
                <w:color w:val="000000"/>
                <w:szCs w:val="20"/>
                <w:lang w:val="en-US"/>
              </w:rPr>
              <w:t>Bookings of hotels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B15D1B3" w14:textId="67BD4EFF" w:rsidR="00492FFD" w:rsidRPr="00492FFD" w:rsidRDefault="00492FFD" w:rsidP="00492FFD">
            <w:pPr>
              <w:jc w:val="center"/>
            </w:pPr>
            <w:r w:rsidRPr="00492FFD">
              <w:t>150,00</w:t>
            </w:r>
          </w:p>
        </w:tc>
      </w:tr>
      <w:tr w:rsidR="00492FFD" w14:paraId="4C14961A"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6D568B3F" w14:textId="77777777"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8</w:t>
            </w:r>
          </w:p>
        </w:tc>
        <w:tc>
          <w:tcPr>
            <w:tcW w:w="5983" w:type="dxa"/>
            <w:tcBorders>
              <w:top w:val="single" w:sz="4" w:space="0" w:color="auto"/>
              <w:left w:val="single" w:sz="4" w:space="0" w:color="auto"/>
              <w:bottom w:val="single" w:sz="4" w:space="0" w:color="auto"/>
              <w:right w:val="single" w:sz="4" w:space="0" w:color="auto"/>
            </w:tcBorders>
            <w:vAlign w:val="center"/>
            <w:hideMark/>
          </w:tcPr>
          <w:p w14:paraId="2C28D737" w14:textId="56B71F3E" w:rsidR="00492FFD" w:rsidRDefault="00492FFD" w:rsidP="00492FFD">
            <w:pPr>
              <w:rPr>
                <w:lang w:val="en-US"/>
              </w:rPr>
            </w:pPr>
            <w:r w:rsidRPr="00FC49F7">
              <w:rPr>
                <w:color w:val="000000"/>
                <w:szCs w:val="20"/>
                <w:lang w:val="en-US"/>
              </w:rPr>
              <w:t xml:space="preserve">Organization of transfers/taxi/road transport services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5D51F0A" w14:textId="7C57C48E" w:rsidR="00492FFD" w:rsidRPr="00492FFD" w:rsidRDefault="00492FFD" w:rsidP="00492FFD">
            <w:pPr>
              <w:jc w:val="center"/>
            </w:pPr>
            <w:r w:rsidRPr="00492FFD">
              <w:t>60,00</w:t>
            </w:r>
          </w:p>
        </w:tc>
      </w:tr>
      <w:tr w:rsidR="00492FFD" w14:paraId="78553A1E"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4CCF4A9F" w14:textId="77777777"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9</w:t>
            </w:r>
          </w:p>
        </w:tc>
        <w:tc>
          <w:tcPr>
            <w:tcW w:w="5983" w:type="dxa"/>
            <w:tcBorders>
              <w:top w:val="single" w:sz="4" w:space="0" w:color="auto"/>
              <w:left w:val="single" w:sz="4" w:space="0" w:color="auto"/>
              <w:bottom w:val="single" w:sz="4" w:space="0" w:color="auto"/>
              <w:right w:val="single" w:sz="4" w:space="0" w:color="auto"/>
            </w:tcBorders>
            <w:vAlign w:val="center"/>
            <w:hideMark/>
          </w:tcPr>
          <w:p w14:paraId="476E942C" w14:textId="23C670DB" w:rsidR="00492FFD" w:rsidRDefault="00492FFD" w:rsidP="00492FFD">
            <w:pPr>
              <w:rPr>
                <w:lang w:val="en-US"/>
              </w:rPr>
            </w:pPr>
            <w:r w:rsidRPr="00FC49F7">
              <w:rPr>
                <w:color w:val="000000"/>
                <w:szCs w:val="20"/>
                <w:lang w:val="en-US"/>
              </w:rPr>
              <w:t>Support in visa application Worldwide, Passport in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783730BA" w14:textId="3336639E" w:rsidR="00492FFD" w:rsidRPr="00492FFD" w:rsidRDefault="00492FFD" w:rsidP="00492FFD">
            <w:pPr>
              <w:jc w:val="center"/>
            </w:pPr>
            <w:r w:rsidRPr="00492FFD">
              <w:t>130,00</w:t>
            </w:r>
          </w:p>
        </w:tc>
      </w:tr>
      <w:tr w:rsidR="00492FFD" w14:paraId="1621E1E0"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78A37620" w14:textId="77777777"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10</w:t>
            </w:r>
          </w:p>
        </w:tc>
        <w:tc>
          <w:tcPr>
            <w:tcW w:w="5983" w:type="dxa"/>
            <w:tcBorders>
              <w:top w:val="single" w:sz="4" w:space="0" w:color="auto"/>
              <w:left w:val="single" w:sz="4" w:space="0" w:color="auto"/>
              <w:bottom w:val="single" w:sz="4" w:space="0" w:color="auto"/>
              <w:right w:val="single" w:sz="4" w:space="0" w:color="auto"/>
            </w:tcBorders>
            <w:vAlign w:val="center"/>
            <w:hideMark/>
          </w:tcPr>
          <w:p w14:paraId="31F792C0" w14:textId="67824185" w:rsidR="00492FFD" w:rsidRDefault="00492FFD" w:rsidP="00492FFD">
            <w:pPr>
              <w:rPr>
                <w:lang w:val="en-US"/>
              </w:rPr>
            </w:pPr>
            <w:r w:rsidRPr="00FC49F7">
              <w:rPr>
                <w:color w:val="000000"/>
                <w:szCs w:val="20"/>
                <w:lang w:val="en-US"/>
              </w:rPr>
              <w:t>Support in visa application Worldwide, Passport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01C5A399" w14:textId="1B3E7235" w:rsidR="00492FFD" w:rsidRPr="00492FFD" w:rsidRDefault="00492FFD" w:rsidP="00492FFD">
            <w:pPr>
              <w:jc w:val="center"/>
            </w:pPr>
            <w:r w:rsidRPr="00492FFD">
              <w:t>120,00</w:t>
            </w:r>
          </w:p>
        </w:tc>
      </w:tr>
      <w:tr w:rsidR="00492FFD" w14:paraId="6402EDB7"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2CE3182F" w14:textId="77777777"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11</w:t>
            </w:r>
          </w:p>
        </w:tc>
        <w:tc>
          <w:tcPr>
            <w:tcW w:w="5983" w:type="dxa"/>
            <w:tcBorders>
              <w:top w:val="single" w:sz="4" w:space="0" w:color="auto"/>
              <w:left w:val="single" w:sz="4" w:space="0" w:color="auto"/>
              <w:bottom w:val="single" w:sz="4" w:space="0" w:color="auto"/>
              <w:right w:val="single" w:sz="4" w:space="0" w:color="auto"/>
            </w:tcBorders>
            <w:vAlign w:val="center"/>
            <w:hideMark/>
          </w:tcPr>
          <w:p w14:paraId="1F238A55" w14:textId="46430F49" w:rsidR="00492FFD" w:rsidRDefault="00492FFD" w:rsidP="00492FFD">
            <w:pPr>
              <w:rPr>
                <w:lang w:val="en-US"/>
              </w:rPr>
            </w:pPr>
            <w:r w:rsidRPr="00FC49F7">
              <w:rPr>
                <w:color w:val="000000"/>
                <w:szCs w:val="20"/>
                <w:lang w:val="en-US"/>
              </w:rPr>
              <w:t>Support in purchase of insurance policies for travelling abroad</w:t>
            </w:r>
          </w:p>
        </w:tc>
        <w:tc>
          <w:tcPr>
            <w:tcW w:w="3260" w:type="dxa"/>
            <w:tcBorders>
              <w:top w:val="single" w:sz="4" w:space="0" w:color="auto"/>
              <w:left w:val="single" w:sz="4" w:space="0" w:color="auto"/>
              <w:bottom w:val="single" w:sz="4" w:space="0" w:color="auto"/>
              <w:right w:val="single" w:sz="4" w:space="0" w:color="auto"/>
            </w:tcBorders>
            <w:vAlign w:val="bottom"/>
            <w:hideMark/>
          </w:tcPr>
          <w:p w14:paraId="317EAEC1" w14:textId="117C27B7" w:rsidR="00492FFD" w:rsidRPr="00492FFD" w:rsidRDefault="00492FFD" w:rsidP="00492FFD">
            <w:pPr>
              <w:jc w:val="center"/>
            </w:pPr>
            <w:r w:rsidRPr="00492FFD">
              <w:t>0,00</w:t>
            </w:r>
          </w:p>
        </w:tc>
      </w:tr>
      <w:tr w:rsidR="00492FFD" w14:paraId="674354F1"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hideMark/>
          </w:tcPr>
          <w:p w14:paraId="5F6669E2" w14:textId="77777777"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12</w:t>
            </w:r>
          </w:p>
        </w:tc>
        <w:tc>
          <w:tcPr>
            <w:tcW w:w="5983" w:type="dxa"/>
            <w:tcBorders>
              <w:top w:val="single" w:sz="4" w:space="0" w:color="auto"/>
              <w:left w:val="single" w:sz="4" w:space="0" w:color="auto"/>
              <w:bottom w:val="single" w:sz="4" w:space="0" w:color="auto"/>
              <w:right w:val="single" w:sz="4" w:space="0" w:color="auto"/>
            </w:tcBorders>
            <w:vAlign w:val="center"/>
            <w:hideMark/>
          </w:tcPr>
          <w:p w14:paraId="76F8EC39" w14:textId="55B763A6" w:rsidR="00492FFD" w:rsidRDefault="00492FFD" w:rsidP="00492FFD">
            <w:pPr>
              <w:rPr>
                <w:lang w:val="en-US"/>
              </w:rPr>
            </w:pPr>
            <w:r w:rsidRPr="00FC49F7">
              <w:rPr>
                <w:color w:val="000000"/>
                <w:szCs w:val="20"/>
                <w:lang w:val="en-US"/>
              </w:rPr>
              <w:t>Change 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68B40D7" w14:textId="6C9868A9" w:rsidR="00492FFD" w:rsidRPr="00492FFD" w:rsidRDefault="00492FFD" w:rsidP="00492FFD">
            <w:pPr>
              <w:jc w:val="center"/>
            </w:pPr>
            <w:r w:rsidRPr="00492FFD">
              <w:t>0,00</w:t>
            </w:r>
          </w:p>
        </w:tc>
      </w:tr>
      <w:tr w:rsidR="00492FFD" w:rsidRPr="00DB2901" w14:paraId="78A5DF98"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tcPr>
          <w:p w14:paraId="6D2A72A3" w14:textId="4539C8CA"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13</w:t>
            </w:r>
          </w:p>
        </w:tc>
        <w:tc>
          <w:tcPr>
            <w:tcW w:w="5983" w:type="dxa"/>
            <w:tcBorders>
              <w:top w:val="single" w:sz="4" w:space="0" w:color="auto"/>
              <w:left w:val="single" w:sz="4" w:space="0" w:color="auto"/>
              <w:bottom w:val="single" w:sz="4" w:space="0" w:color="auto"/>
              <w:right w:val="single" w:sz="4" w:space="0" w:color="auto"/>
            </w:tcBorders>
            <w:vAlign w:val="center"/>
          </w:tcPr>
          <w:p w14:paraId="107CB9F9" w14:textId="7776B8C9" w:rsidR="00492FFD" w:rsidRDefault="00492FFD" w:rsidP="00492FFD">
            <w:pPr>
              <w:rPr>
                <w:lang w:val="en-US"/>
              </w:rPr>
            </w:pPr>
            <w:r w:rsidRPr="00FC49F7">
              <w:rPr>
                <w:color w:val="000000"/>
                <w:szCs w:val="20"/>
                <w:lang w:val="en-US"/>
              </w:rPr>
              <w:t>Cancellation 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tcPr>
          <w:p w14:paraId="1BF74885" w14:textId="2DF4117C" w:rsidR="00492FFD" w:rsidRPr="00492FFD" w:rsidRDefault="00492FFD" w:rsidP="00492FFD">
            <w:pPr>
              <w:jc w:val="center"/>
              <w:rPr>
                <w:bCs/>
                <w:lang w:val="en-US"/>
              </w:rPr>
            </w:pPr>
            <w:r w:rsidRPr="00492FFD">
              <w:t>0,00</w:t>
            </w:r>
          </w:p>
        </w:tc>
      </w:tr>
      <w:tr w:rsidR="00492FFD" w:rsidRPr="00DB2901" w14:paraId="6C8CF354"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tcPr>
          <w:p w14:paraId="71D9F4B2" w14:textId="54D8D47C"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14</w:t>
            </w:r>
          </w:p>
        </w:tc>
        <w:tc>
          <w:tcPr>
            <w:tcW w:w="5983" w:type="dxa"/>
            <w:tcBorders>
              <w:top w:val="single" w:sz="4" w:space="0" w:color="auto"/>
              <w:left w:val="single" w:sz="4" w:space="0" w:color="auto"/>
              <w:bottom w:val="single" w:sz="4" w:space="0" w:color="auto"/>
              <w:right w:val="single" w:sz="4" w:space="0" w:color="auto"/>
            </w:tcBorders>
            <w:vAlign w:val="center"/>
          </w:tcPr>
          <w:p w14:paraId="518D37EA" w14:textId="209BDCED" w:rsidR="00492FFD" w:rsidRDefault="00492FFD" w:rsidP="00492FFD">
            <w:pPr>
              <w:rPr>
                <w:lang w:val="en-US"/>
              </w:rPr>
            </w:pPr>
            <w:r w:rsidRPr="00FC49F7">
              <w:rPr>
                <w:color w:val="000000"/>
                <w:szCs w:val="20"/>
                <w:lang w:val="en-US"/>
              </w:rPr>
              <w:t>Change air tickets for flights outside South Africa</w:t>
            </w:r>
          </w:p>
        </w:tc>
        <w:tc>
          <w:tcPr>
            <w:tcW w:w="3260" w:type="dxa"/>
            <w:tcBorders>
              <w:top w:val="single" w:sz="4" w:space="0" w:color="auto"/>
              <w:left w:val="single" w:sz="4" w:space="0" w:color="auto"/>
              <w:bottom w:val="single" w:sz="4" w:space="0" w:color="auto"/>
              <w:right w:val="single" w:sz="4" w:space="0" w:color="auto"/>
            </w:tcBorders>
            <w:vAlign w:val="bottom"/>
          </w:tcPr>
          <w:p w14:paraId="31A6F189" w14:textId="074F7FB7" w:rsidR="00492FFD" w:rsidRPr="00492FFD" w:rsidRDefault="00492FFD" w:rsidP="00492FFD">
            <w:pPr>
              <w:jc w:val="center"/>
              <w:rPr>
                <w:bCs/>
                <w:lang w:val="en-US"/>
              </w:rPr>
            </w:pPr>
            <w:r w:rsidRPr="00492FFD">
              <w:t>0,00</w:t>
            </w:r>
          </w:p>
        </w:tc>
      </w:tr>
      <w:tr w:rsidR="00492FFD" w:rsidRPr="00DB2901" w14:paraId="51048CA2"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tcPr>
          <w:p w14:paraId="44C22A11" w14:textId="1D5C707E"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15</w:t>
            </w:r>
          </w:p>
        </w:tc>
        <w:tc>
          <w:tcPr>
            <w:tcW w:w="5983" w:type="dxa"/>
            <w:tcBorders>
              <w:top w:val="single" w:sz="4" w:space="0" w:color="auto"/>
              <w:left w:val="single" w:sz="4" w:space="0" w:color="auto"/>
              <w:bottom w:val="single" w:sz="4" w:space="0" w:color="auto"/>
              <w:right w:val="single" w:sz="4" w:space="0" w:color="auto"/>
            </w:tcBorders>
            <w:vAlign w:val="center"/>
          </w:tcPr>
          <w:p w14:paraId="67D49CA0" w14:textId="167724C6" w:rsidR="00492FFD" w:rsidRDefault="00492FFD" w:rsidP="00492FFD">
            <w:pPr>
              <w:rPr>
                <w:lang w:val="en-US"/>
              </w:rPr>
            </w:pPr>
            <w:r w:rsidRPr="00FC49F7">
              <w:rPr>
                <w:color w:val="000000"/>
                <w:szCs w:val="20"/>
                <w:lang w:val="en-US"/>
              </w:rPr>
              <w:t>Cancellation air tickets for flights outside South Africa</w:t>
            </w:r>
          </w:p>
        </w:tc>
        <w:tc>
          <w:tcPr>
            <w:tcW w:w="3260" w:type="dxa"/>
            <w:tcBorders>
              <w:top w:val="single" w:sz="4" w:space="0" w:color="auto"/>
              <w:left w:val="single" w:sz="4" w:space="0" w:color="auto"/>
              <w:bottom w:val="single" w:sz="4" w:space="0" w:color="auto"/>
              <w:right w:val="single" w:sz="4" w:space="0" w:color="auto"/>
            </w:tcBorders>
            <w:vAlign w:val="bottom"/>
          </w:tcPr>
          <w:p w14:paraId="628986C8" w14:textId="0FE355C4" w:rsidR="00492FFD" w:rsidRPr="00492FFD" w:rsidRDefault="00492FFD" w:rsidP="00492FFD">
            <w:pPr>
              <w:jc w:val="center"/>
              <w:rPr>
                <w:bCs/>
                <w:lang w:val="en-US"/>
              </w:rPr>
            </w:pPr>
            <w:r w:rsidRPr="00492FFD">
              <w:t>0,00</w:t>
            </w:r>
          </w:p>
        </w:tc>
      </w:tr>
      <w:tr w:rsidR="00492FFD" w:rsidRPr="00DB2901" w14:paraId="7961565D"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tcPr>
          <w:p w14:paraId="7DDC9928" w14:textId="7E544446"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16</w:t>
            </w:r>
          </w:p>
        </w:tc>
        <w:tc>
          <w:tcPr>
            <w:tcW w:w="5983" w:type="dxa"/>
            <w:tcBorders>
              <w:top w:val="single" w:sz="4" w:space="0" w:color="auto"/>
              <w:left w:val="single" w:sz="4" w:space="0" w:color="auto"/>
              <w:bottom w:val="single" w:sz="4" w:space="0" w:color="auto"/>
              <w:right w:val="single" w:sz="4" w:space="0" w:color="auto"/>
            </w:tcBorders>
            <w:vAlign w:val="center"/>
          </w:tcPr>
          <w:p w14:paraId="12EC856D" w14:textId="73CA8E01" w:rsidR="00492FFD" w:rsidRDefault="00492FFD" w:rsidP="00492FFD">
            <w:pPr>
              <w:rPr>
                <w:lang w:val="en-US"/>
              </w:rPr>
            </w:pPr>
            <w:r w:rsidRPr="00FC49F7">
              <w:rPr>
                <w:color w:val="000000"/>
                <w:szCs w:val="20"/>
                <w:lang w:val="en-US"/>
              </w:rPr>
              <w:t xml:space="preserve">Cnacellation of bookings of hotels </w:t>
            </w:r>
          </w:p>
        </w:tc>
        <w:tc>
          <w:tcPr>
            <w:tcW w:w="3260" w:type="dxa"/>
            <w:tcBorders>
              <w:top w:val="single" w:sz="4" w:space="0" w:color="auto"/>
              <w:left w:val="single" w:sz="4" w:space="0" w:color="auto"/>
              <w:bottom w:val="single" w:sz="4" w:space="0" w:color="auto"/>
              <w:right w:val="single" w:sz="4" w:space="0" w:color="auto"/>
            </w:tcBorders>
            <w:vAlign w:val="bottom"/>
          </w:tcPr>
          <w:p w14:paraId="16C75DAC" w14:textId="1F5E0238" w:rsidR="00492FFD" w:rsidRPr="00492FFD" w:rsidRDefault="00492FFD" w:rsidP="00492FFD">
            <w:pPr>
              <w:jc w:val="center"/>
              <w:rPr>
                <w:bCs/>
                <w:lang w:val="en-US"/>
              </w:rPr>
            </w:pPr>
            <w:r w:rsidRPr="00492FFD">
              <w:t>0,00</w:t>
            </w:r>
          </w:p>
        </w:tc>
      </w:tr>
      <w:tr w:rsidR="00492FFD" w:rsidRPr="00DB2901" w14:paraId="01111004" w14:textId="77777777" w:rsidTr="00A014D2">
        <w:trPr>
          <w:trHeight w:val="491"/>
        </w:trPr>
        <w:tc>
          <w:tcPr>
            <w:tcW w:w="567" w:type="dxa"/>
            <w:tcBorders>
              <w:top w:val="single" w:sz="4" w:space="0" w:color="auto"/>
              <w:left w:val="single" w:sz="4" w:space="0" w:color="auto"/>
              <w:bottom w:val="single" w:sz="4" w:space="0" w:color="auto"/>
              <w:right w:val="single" w:sz="4" w:space="0" w:color="auto"/>
            </w:tcBorders>
          </w:tcPr>
          <w:p w14:paraId="5AA1DCA4" w14:textId="01CC1B9B" w:rsidR="00492FFD" w:rsidRDefault="00492FFD" w:rsidP="00492FFD">
            <w:pPr>
              <w:pStyle w:val="afff"/>
              <w:tabs>
                <w:tab w:val="left" w:pos="0"/>
              </w:tabs>
              <w:ind w:left="0"/>
              <w:jc w:val="center"/>
              <w:rPr>
                <w:rFonts w:ascii="Times New Roman" w:hAnsi="Times New Roman"/>
                <w:lang w:val="en-US"/>
              </w:rPr>
            </w:pPr>
            <w:r>
              <w:rPr>
                <w:rFonts w:ascii="Times New Roman" w:hAnsi="Times New Roman"/>
                <w:lang w:val="en-US"/>
              </w:rPr>
              <w:t>17</w:t>
            </w:r>
          </w:p>
        </w:tc>
        <w:tc>
          <w:tcPr>
            <w:tcW w:w="5983" w:type="dxa"/>
            <w:tcBorders>
              <w:top w:val="single" w:sz="4" w:space="0" w:color="auto"/>
              <w:left w:val="single" w:sz="4" w:space="0" w:color="auto"/>
              <w:bottom w:val="single" w:sz="4" w:space="0" w:color="auto"/>
              <w:right w:val="single" w:sz="4" w:space="0" w:color="auto"/>
            </w:tcBorders>
            <w:vAlign w:val="center"/>
          </w:tcPr>
          <w:p w14:paraId="0E9A5A05" w14:textId="3CB6A08B" w:rsidR="00492FFD" w:rsidRDefault="00492FFD" w:rsidP="00492FFD">
            <w:pPr>
              <w:rPr>
                <w:lang w:val="en-US"/>
              </w:rPr>
            </w:pPr>
            <w:r w:rsidRPr="00FC49F7">
              <w:rPr>
                <w:color w:val="000000"/>
                <w:szCs w:val="20"/>
                <w:lang w:val="en-US"/>
              </w:rPr>
              <w:t xml:space="preserve">Cancellation of transfers/taxi/road transport services </w:t>
            </w:r>
          </w:p>
        </w:tc>
        <w:tc>
          <w:tcPr>
            <w:tcW w:w="3260" w:type="dxa"/>
            <w:tcBorders>
              <w:top w:val="single" w:sz="4" w:space="0" w:color="auto"/>
              <w:left w:val="single" w:sz="4" w:space="0" w:color="auto"/>
              <w:bottom w:val="single" w:sz="4" w:space="0" w:color="auto"/>
              <w:right w:val="single" w:sz="4" w:space="0" w:color="auto"/>
            </w:tcBorders>
            <w:vAlign w:val="bottom"/>
          </w:tcPr>
          <w:p w14:paraId="527C2E82" w14:textId="7487D2CA" w:rsidR="00492FFD" w:rsidRPr="00492FFD" w:rsidRDefault="00492FFD" w:rsidP="00492FFD">
            <w:pPr>
              <w:jc w:val="center"/>
              <w:rPr>
                <w:bCs/>
                <w:lang w:val="en-US"/>
              </w:rPr>
            </w:pPr>
            <w:r w:rsidRPr="00492FFD">
              <w:t>0,00</w:t>
            </w:r>
          </w:p>
        </w:tc>
      </w:tr>
    </w:tbl>
    <w:p w14:paraId="1D1E7D6A" w14:textId="77777777" w:rsidR="005B4ECD" w:rsidRDefault="005B4ECD" w:rsidP="005B4ECD">
      <w:pPr>
        <w:pStyle w:val="afff"/>
        <w:tabs>
          <w:tab w:val="left" w:pos="0"/>
          <w:tab w:val="left" w:pos="1134"/>
        </w:tabs>
        <w:spacing w:after="0" w:line="240" w:lineRule="auto"/>
        <w:ind w:left="709"/>
        <w:jc w:val="both"/>
        <w:rPr>
          <w:rFonts w:ascii="Times New Roman" w:hAnsi="Times New Roman"/>
          <w:bCs/>
          <w:sz w:val="28"/>
          <w:szCs w:val="28"/>
          <w:lang w:val="en-US"/>
        </w:rPr>
      </w:pPr>
      <w:r>
        <w:rPr>
          <w:rFonts w:ascii="Times New Roman" w:hAnsi="Times New Roman"/>
          <w:bCs/>
          <w:sz w:val="28"/>
          <w:szCs w:val="28"/>
          <w:lang w:val="en-US"/>
        </w:rPr>
        <w:t>The ultimate contract price:</w:t>
      </w:r>
    </w:p>
    <w:p w14:paraId="35BE1982" w14:textId="0859BF23" w:rsidR="005B4ECD" w:rsidRDefault="00492FFD" w:rsidP="005B4ECD">
      <w:pPr>
        <w:tabs>
          <w:tab w:val="left" w:pos="1134"/>
        </w:tabs>
        <w:ind w:firstLine="709"/>
        <w:jc w:val="both"/>
        <w:rPr>
          <w:sz w:val="28"/>
          <w:szCs w:val="28"/>
          <w:lang w:val="en-US"/>
        </w:rPr>
      </w:pPr>
      <w:r w:rsidRPr="00492FFD">
        <w:rPr>
          <w:sz w:val="28"/>
          <w:szCs w:val="28"/>
          <w:lang w:val="en-US"/>
        </w:rPr>
        <w:t>15</w:t>
      </w:r>
      <w:r w:rsidR="005B4ECD">
        <w:rPr>
          <w:sz w:val="28"/>
          <w:szCs w:val="28"/>
          <w:lang w:val="en-US"/>
        </w:rPr>
        <w:t xml:space="preserve"> 000 000,00 </w:t>
      </w:r>
      <w:r>
        <w:rPr>
          <w:sz w:val="28"/>
          <w:szCs w:val="28"/>
          <w:lang w:val="en-US"/>
        </w:rPr>
        <w:t>ZAR</w:t>
      </w:r>
      <w:r w:rsidR="005B4ECD">
        <w:rPr>
          <w:sz w:val="28"/>
          <w:szCs w:val="28"/>
          <w:lang w:val="en-US"/>
        </w:rPr>
        <w:t xml:space="preserve"> including VAT </w:t>
      </w:r>
      <w:r w:rsidR="005B4ECD">
        <w:rPr>
          <w:rFonts w:eastAsia="Calibri"/>
          <w:sz w:val="28"/>
          <w:szCs w:val="28"/>
          <w:lang w:val="en-US"/>
        </w:rPr>
        <w:t>and all applicable taxes</w:t>
      </w:r>
      <w:r w:rsidR="005B4ECD">
        <w:rPr>
          <w:sz w:val="28"/>
          <w:szCs w:val="28"/>
          <w:lang w:val="en-US"/>
        </w:rPr>
        <w:t xml:space="preserve">. </w:t>
      </w:r>
    </w:p>
    <w:p w14:paraId="12EF2751" w14:textId="77777777" w:rsidR="005B4ECD" w:rsidRPr="005B4ECD" w:rsidRDefault="005B4ECD" w:rsidP="005B4ECD">
      <w:pPr>
        <w:tabs>
          <w:tab w:val="left" w:pos="0"/>
          <w:tab w:val="left" w:pos="1134"/>
        </w:tabs>
        <w:jc w:val="both"/>
        <w:rPr>
          <w:sz w:val="28"/>
          <w:szCs w:val="28"/>
          <w:lang w:val="en-US"/>
        </w:rPr>
      </w:pPr>
    </w:p>
    <w:p w14:paraId="41844A68" w14:textId="4C851CCB" w:rsidR="009C35BE" w:rsidRDefault="007F129B" w:rsidP="009C35BE">
      <w:pPr>
        <w:tabs>
          <w:tab w:val="left" w:pos="1134"/>
        </w:tabs>
        <w:ind w:firstLine="709"/>
        <w:contextualSpacing/>
        <w:jc w:val="both"/>
        <w:rPr>
          <w:sz w:val="28"/>
          <w:szCs w:val="28"/>
          <w:lang w:val="en-US"/>
        </w:rPr>
      </w:pPr>
      <w:r w:rsidRPr="009C35BE">
        <w:rPr>
          <w:sz w:val="28"/>
          <w:szCs w:val="28"/>
          <w:lang w:val="en-US"/>
        </w:rPr>
        <w:t>The bidder's proposal of contract price,</w:t>
      </w:r>
      <w:r w:rsidR="00C43BC0">
        <w:rPr>
          <w:sz w:val="28"/>
          <w:szCs w:val="28"/>
          <w:lang w:val="en-US"/>
        </w:rPr>
        <w:t xml:space="preserve"> unit prices,</w:t>
      </w:r>
      <w:r w:rsidRPr="009C35BE">
        <w:rPr>
          <w:sz w:val="28"/>
          <w:szCs w:val="28"/>
          <w:lang w:val="en-US"/>
        </w:rPr>
        <w:t xml:space="preserve"> must not exceed </w:t>
      </w:r>
      <w:r w:rsidR="00761376">
        <w:rPr>
          <w:sz w:val="28"/>
          <w:szCs w:val="28"/>
          <w:lang w:val="en-US"/>
        </w:rPr>
        <w:t>t</w:t>
      </w:r>
      <w:r w:rsidR="00761376" w:rsidRPr="009C35BE">
        <w:rPr>
          <w:sz w:val="28"/>
          <w:szCs w:val="28"/>
          <w:lang w:val="en-US"/>
        </w:rPr>
        <w:t>he initial (maximum)</w:t>
      </w:r>
      <w:r w:rsidR="00761376">
        <w:rPr>
          <w:sz w:val="28"/>
          <w:szCs w:val="28"/>
          <w:lang w:val="en-US"/>
        </w:rPr>
        <w:t xml:space="preserve"> contract price</w:t>
      </w:r>
      <w:r w:rsidR="00C43BC0">
        <w:rPr>
          <w:sz w:val="28"/>
          <w:szCs w:val="28"/>
          <w:lang w:val="en-US"/>
        </w:rPr>
        <w:t>, unit prices</w:t>
      </w:r>
      <w:r w:rsidRPr="009C35BE">
        <w:rPr>
          <w:sz w:val="28"/>
          <w:szCs w:val="28"/>
          <w:lang w:val="en-US"/>
        </w:rPr>
        <w:t xml:space="preserve">. </w:t>
      </w:r>
    </w:p>
    <w:p w14:paraId="6894BF67" w14:textId="77777777" w:rsidR="00AE26F9" w:rsidRPr="009C35BE" w:rsidRDefault="00AE26F9" w:rsidP="009C35BE">
      <w:pPr>
        <w:tabs>
          <w:tab w:val="left" w:pos="1134"/>
        </w:tabs>
        <w:ind w:firstLine="709"/>
        <w:contextualSpacing/>
        <w:jc w:val="both"/>
        <w:rPr>
          <w:sz w:val="28"/>
          <w:szCs w:val="28"/>
          <w:lang w:val="en-US"/>
        </w:rPr>
      </w:pPr>
    </w:p>
    <w:p w14:paraId="0B2740B1" w14:textId="510211FE" w:rsidR="009C35BE" w:rsidRDefault="007F129B" w:rsidP="009C35BE">
      <w:pPr>
        <w:tabs>
          <w:tab w:val="left" w:pos="1134"/>
        </w:tabs>
        <w:ind w:firstLine="709"/>
        <w:contextualSpacing/>
        <w:jc w:val="both"/>
        <w:rPr>
          <w:sz w:val="28"/>
          <w:lang w:val="en-US"/>
        </w:rPr>
      </w:pPr>
      <w:r w:rsidRPr="009C35BE">
        <w:rPr>
          <w:sz w:val="28"/>
          <w:lang w:val="en-US"/>
        </w:rPr>
        <w:t>The price of the Contract includes all the expenses related to contract execution specified in the draft contract (Part 3 "Draft Contract", Volume 1 of the procurement documentation)</w:t>
      </w:r>
      <w:r w:rsidR="001F52DA">
        <w:rPr>
          <w:sz w:val="28"/>
          <w:lang w:val="en-US"/>
        </w:rPr>
        <w:t>.</w:t>
      </w:r>
    </w:p>
    <w:p w14:paraId="3379B5FE" w14:textId="77777777" w:rsidR="00ED59D6" w:rsidRPr="00FA512C" w:rsidRDefault="00ED59D6" w:rsidP="00ED59D6">
      <w:pPr>
        <w:tabs>
          <w:tab w:val="left" w:pos="1134"/>
        </w:tabs>
        <w:ind w:firstLine="709"/>
        <w:contextualSpacing/>
        <w:jc w:val="both"/>
        <w:rPr>
          <w:bCs/>
          <w:iCs/>
          <w:sz w:val="28"/>
          <w:szCs w:val="28"/>
          <w:lang w:val="en-US"/>
        </w:rPr>
      </w:pPr>
      <w:r w:rsidRPr="00EC5BD6">
        <w:rPr>
          <w:bCs/>
          <w:iCs/>
          <w:sz w:val="28"/>
          <w:szCs w:val="28"/>
          <w:lang w:val="en-US"/>
        </w:rPr>
        <w:t xml:space="preserve">Justification </w:t>
      </w:r>
      <w:r>
        <w:rPr>
          <w:bCs/>
          <w:sz w:val="28"/>
          <w:szCs w:val="28"/>
          <w:lang w:val="en-US"/>
        </w:rPr>
        <w:t xml:space="preserve">of the </w:t>
      </w:r>
      <w:r>
        <w:rPr>
          <w:sz w:val="28"/>
          <w:szCs w:val="28"/>
          <w:lang w:val="en-US"/>
        </w:rPr>
        <w:t xml:space="preserve">initial (maximum) contract </w:t>
      </w:r>
      <w:r w:rsidRPr="00A203FE">
        <w:rPr>
          <w:sz w:val="28"/>
          <w:szCs w:val="28"/>
          <w:lang w:val="en-US"/>
        </w:rPr>
        <w:t>price</w:t>
      </w:r>
      <w:r w:rsidRPr="00EC5BD6">
        <w:rPr>
          <w:bCs/>
          <w:iCs/>
          <w:sz w:val="28"/>
          <w:szCs w:val="28"/>
          <w:lang w:val="en-US"/>
        </w:rPr>
        <w:t xml:space="preserve"> is contained in the </w:t>
      </w:r>
      <w:r>
        <w:rPr>
          <w:bCs/>
          <w:iCs/>
          <w:sz w:val="28"/>
          <w:szCs w:val="28"/>
          <w:lang w:val="en-US"/>
        </w:rPr>
        <w:t>appendix</w:t>
      </w:r>
      <w:r w:rsidRPr="00EC5BD6">
        <w:rPr>
          <w:bCs/>
          <w:iCs/>
          <w:sz w:val="28"/>
          <w:szCs w:val="28"/>
          <w:lang w:val="en-US"/>
        </w:rPr>
        <w:t xml:space="preserve"> to the procurement documentation</w:t>
      </w:r>
      <w:r w:rsidRPr="002D41AB">
        <w:rPr>
          <w:bCs/>
          <w:iCs/>
          <w:sz w:val="28"/>
          <w:szCs w:val="28"/>
          <w:lang w:val="en-US"/>
        </w:rPr>
        <w:t>.</w:t>
      </w:r>
    </w:p>
    <w:p w14:paraId="7BE96FA8" w14:textId="216D2761" w:rsidR="009C35BE" w:rsidRPr="009C35BE" w:rsidRDefault="009C35BE" w:rsidP="009C35BE">
      <w:pPr>
        <w:tabs>
          <w:tab w:val="left" w:pos="1134"/>
        </w:tabs>
        <w:ind w:firstLine="709"/>
        <w:contextualSpacing/>
        <w:jc w:val="both"/>
        <w:rPr>
          <w:b/>
          <w:i/>
          <w:lang w:val="en-US"/>
        </w:rPr>
      </w:pPr>
    </w:p>
    <w:p w14:paraId="456D8A6C" w14:textId="77777777" w:rsidR="009C35BE" w:rsidRPr="002408F9"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bCs/>
          <w:sz w:val="28"/>
          <w:szCs w:val="28"/>
        </w:rPr>
      </w:pPr>
      <w:r w:rsidRPr="002408F9">
        <w:rPr>
          <w:rFonts w:ascii="Times New Roman" w:hAnsi="Times New Roman"/>
          <w:sz w:val="28"/>
          <w:szCs w:val="28"/>
        </w:rPr>
        <w:t xml:space="preserve">Procurement official language: </w:t>
      </w:r>
      <w:r w:rsidR="001A7784" w:rsidRPr="008D57B7">
        <w:rPr>
          <w:rFonts w:ascii="Times New Roman" w:eastAsia="Times New Roman" w:hAnsi="Times New Roman"/>
          <w:sz w:val="28"/>
          <w:szCs w:val="28"/>
          <w:lang w:val="en-IN"/>
        </w:rPr>
        <w:t>English</w:t>
      </w:r>
      <w:r w:rsidRPr="001A7784">
        <w:rPr>
          <w:rFonts w:ascii="Times New Roman" w:hAnsi="Times New Roman"/>
          <w:sz w:val="28"/>
          <w:szCs w:val="28"/>
        </w:rPr>
        <w:t>.</w:t>
      </w:r>
    </w:p>
    <w:p w14:paraId="16643DF5" w14:textId="48895775" w:rsidR="009C35BE" w:rsidRPr="006106A3" w:rsidRDefault="007F129B" w:rsidP="009C35BE">
      <w:pPr>
        <w:tabs>
          <w:tab w:val="left" w:pos="1134"/>
        </w:tabs>
        <w:ind w:firstLine="709"/>
        <w:contextualSpacing/>
        <w:jc w:val="both"/>
        <w:rPr>
          <w:rFonts w:eastAsia="Calibri"/>
          <w:bCs/>
          <w:sz w:val="28"/>
          <w:szCs w:val="28"/>
          <w:lang w:val="en-US" w:eastAsia="en-US"/>
        </w:rPr>
      </w:pPr>
      <w:bookmarkStart w:id="13" w:name="_Ref317253353"/>
      <w:r w:rsidRPr="006106A3">
        <w:rPr>
          <w:rFonts w:eastAsia="Calibri"/>
          <w:sz w:val="28"/>
          <w:szCs w:val="28"/>
          <w:lang w:val="en-US" w:eastAsia="en-US"/>
        </w:rPr>
        <w:t xml:space="preserve">Procurement bid prepared by the procurement participant (bidder) as well as all correspondence and documents related to the procurement exchanged between the bidders and the Procurement Organizer shall be written in </w:t>
      </w:r>
      <w:r w:rsidR="006106A3" w:rsidRPr="006106A3">
        <w:rPr>
          <w:rFonts w:eastAsia="Calibri"/>
          <w:sz w:val="28"/>
          <w:szCs w:val="28"/>
          <w:lang w:val="en-US" w:eastAsia="en-US"/>
        </w:rPr>
        <w:t>English</w:t>
      </w:r>
      <w:r w:rsidRPr="006106A3">
        <w:rPr>
          <w:rFonts w:eastAsia="Calibri"/>
          <w:sz w:val="28"/>
          <w:szCs w:val="28"/>
          <w:lang w:val="en-US" w:eastAsia="en-US"/>
        </w:rPr>
        <w:t>.</w:t>
      </w:r>
      <w:bookmarkEnd w:id="13"/>
      <w:r w:rsidRPr="006106A3">
        <w:rPr>
          <w:rFonts w:eastAsia="Calibri"/>
          <w:sz w:val="28"/>
          <w:szCs w:val="28"/>
          <w:lang w:val="en-US" w:eastAsia="en-US"/>
        </w:rPr>
        <w:t xml:space="preserve"> Any documents made in another language should be accompanied by a copy translated into </w:t>
      </w:r>
      <w:r w:rsidR="006106A3" w:rsidRPr="006106A3">
        <w:rPr>
          <w:rFonts w:eastAsia="Calibri"/>
          <w:sz w:val="28"/>
          <w:szCs w:val="28"/>
          <w:lang w:val="en-US" w:eastAsia="en-US"/>
        </w:rPr>
        <w:t>English</w:t>
      </w:r>
      <w:r w:rsidRPr="006106A3">
        <w:rPr>
          <w:rFonts w:eastAsia="Calibri"/>
          <w:sz w:val="28"/>
          <w:szCs w:val="28"/>
          <w:lang w:val="en-US" w:eastAsia="en-US"/>
        </w:rPr>
        <w:t xml:space="preserve">. The Procurement </w:t>
      </w:r>
      <w:r w:rsidR="006106A3" w:rsidRPr="006106A3">
        <w:rPr>
          <w:rFonts w:eastAsia="Calibri"/>
          <w:sz w:val="28"/>
          <w:szCs w:val="28"/>
          <w:lang w:val="en-US" w:eastAsia="en-US"/>
        </w:rPr>
        <w:t>Committee</w:t>
      </w:r>
      <w:r w:rsidRPr="006106A3">
        <w:rPr>
          <w:rFonts w:eastAsia="Calibri"/>
          <w:sz w:val="28"/>
          <w:szCs w:val="28"/>
          <w:lang w:val="en-US" w:eastAsia="en-US"/>
        </w:rPr>
        <w:t xml:space="preserve"> shall examine the documents only if they are made in </w:t>
      </w:r>
      <w:r w:rsidR="006106A3" w:rsidRPr="006106A3">
        <w:rPr>
          <w:rFonts w:eastAsia="Calibri"/>
          <w:sz w:val="28"/>
          <w:szCs w:val="28"/>
          <w:lang w:val="en-US" w:eastAsia="en-US"/>
        </w:rPr>
        <w:t>English</w:t>
      </w:r>
      <w:r w:rsidRPr="006106A3">
        <w:rPr>
          <w:rFonts w:eastAsia="Calibri"/>
          <w:sz w:val="28"/>
          <w:szCs w:val="28"/>
          <w:lang w:val="en-US" w:eastAsia="en-US"/>
        </w:rPr>
        <w:t xml:space="preserve">. Any documents made in other languages that are not accompanied by a copy translated into </w:t>
      </w:r>
      <w:r w:rsidR="006106A3" w:rsidRPr="006106A3">
        <w:rPr>
          <w:rFonts w:eastAsia="Calibri"/>
          <w:sz w:val="28"/>
          <w:szCs w:val="28"/>
          <w:lang w:val="en-US" w:eastAsia="en-US"/>
        </w:rPr>
        <w:t>English</w:t>
      </w:r>
      <w:r w:rsidRPr="006106A3">
        <w:rPr>
          <w:rFonts w:eastAsia="Calibri"/>
          <w:sz w:val="28"/>
          <w:szCs w:val="28"/>
          <w:lang w:val="en-US" w:eastAsia="en-US"/>
        </w:rPr>
        <w:t xml:space="preserve"> shall not be deemed as have been submitted and the information specified in such documents shall not </w:t>
      </w:r>
      <w:r w:rsidRPr="006106A3">
        <w:rPr>
          <w:rFonts w:eastAsia="Calibri"/>
          <w:sz w:val="28"/>
          <w:szCs w:val="28"/>
          <w:lang w:val="en-US" w:eastAsia="en-US"/>
        </w:rPr>
        <w:lastRenderedPageBreak/>
        <w:t xml:space="preserve">be taken into account when considering a procurement bid. The bidder shall be responsible for accuracy of translation into </w:t>
      </w:r>
      <w:r w:rsidR="006106A3" w:rsidRPr="006106A3">
        <w:rPr>
          <w:rFonts w:eastAsia="Calibri"/>
          <w:sz w:val="28"/>
          <w:szCs w:val="28"/>
          <w:lang w:val="en-US" w:eastAsia="en-US"/>
        </w:rPr>
        <w:t>English</w:t>
      </w:r>
      <w:r w:rsidRPr="006106A3">
        <w:rPr>
          <w:rFonts w:eastAsia="Calibri"/>
          <w:sz w:val="28"/>
          <w:szCs w:val="28"/>
          <w:lang w:val="en-US" w:eastAsia="en-US"/>
        </w:rPr>
        <w:t>.</w:t>
      </w:r>
    </w:p>
    <w:p w14:paraId="1EA9A8FD" w14:textId="77777777" w:rsidR="009C35BE" w:rsidRPr="009C35BE" w:rsidRDefault="009C35BE" w:rsidP="009C35BE">
      <w:pPr>
        <w:tabs>
          <w:tab w:val="left" w:pos="1134"/>
        </w:tabs>
        <w:ind w:firstLine="709"/>
        <w:contextualSpacing/>
        <w:jc w:val="both"/>
        <w:rPr>
          <w:b/>
          <w:i/>
          <w:lang w:val="en-US"/>
        </w:rPr>
      </w:pPr>
    </w:p>
    <w:p w14:paraId="6DC4A23D" w14:textId="2814D67B" w:rsidR="009C35BE" w:rsidRPr="00B04330" w:rsidRDefault="007F129B" w:rsidP="00B04330">
      <w:pPr>
        <w:pStyle w:val="afff"/>
        <w:numPr>
          <w:ilvl w:val="0"/>
          <w:numId w:val="16"/>
        </w:numPr>
        <w:tabs>
          <w:tab w:val="left" w:pos="0"/>
          <w:tab w:val="left" w:pos="1134"/>
        </w:tabs>
        <w:spacing w:after="0" w:line="240" w:lineRule="auto"/>
        <w:ind w:left="0" w:firstLine="709"/>
        <w:jc w:val="both"/>
        <w:rPr>
          <w:rFonts w:ascii="Times New Roman" w:hAnsi="Times New Roman"/>
          <w:bCs/>
          <w:sz w:val="28"/>
          <w:szCs w:val="28"/>
        </w:rPr>
      </w:pPr>
      <w:r w:rsidRPr="002408F9">
        <w:rPr>
          <w:rFonts w:ascii="Times New Roman" w:hAnsi="Times New Roman"/>
          <w:sz w:val="28"/>
          <w:szCs w:val="28"/>
        </w:rPr>
        <w:t xml:space="preserve">Procurement currency: </w:t>
      </w:r>
      <w:r w:rsidR="00A064CF">
        <w:rPr>
          <w:rFonts w:ascii="Times New Roman" w:hAnsi="Times New Roman"/>
          <w:sz w:val="28"/>
          <w:szCs w:val="28"/>
          <w:lang w:val="en-US"/>
        </w:rPr>
        <w:t>ZAR</w:t>
      </w:r>
      <w:r w:rsidRPr="00B04330">
        <w:rPr>
          <w:rFonts w:ascii="Times New Roman" w:hAnsi="Times New Roman"/>
          <w:sz w:val="28"/>
          <w:szCs w:val="28"/>
        </w:rPr>
        <w:t>.</w:t>
      </w:r>
    </w:p>
    <w:p w14:paraId="2B90DE12" w14:textId="77777777" w:rsidR="009C35BE" w:rsidRPr="009C35BE" w:rsidRDefault="009C35BE" w:rsidP="009C35BE">
      <w:pPr>
        <w:tabs>
          <w:tab w:val="left" w:pos="1134"/>
        </w:tabs>
        <w:ind w:firstLine="709"/>
        <w:contextualSpacing/>
        <w:jc w:val="both"/>
        <w:rPr>
          <w:b/>
          <w:i/>
          <w:lang w:val="en-US"/>
        </w:rPr>
      </w:pPr>
    </w:p>
    <w:p w14:paraId="3A17254C" w14:textId="77777777" w:rsidR="00FB57DA" w:rsidRDefault="00FB57DA" w:rsidP="00FB57DA">
      <w:pPr>
        <w:pStyle w:val="afff"/>
        <w:numPr>
          <w:ilvl w:val="0"/>
          <w:numId w:val="16"/>
        </w:numPr>
        <w:tabs>
          <w:tab w:val="left" w:pos="0"/>
          <w:tab w:val="left" w:pos="1134"/>
        </w:tabs>
        <w:spacing w:after="0" w:line="240" w:lineRule="auto"/>
        <w:ind w:left="0" w:firstLine="709"/>
        <w:jc w:val="both"/>
        <w:rPr>
          <w:rFonts w:ascii="Times New Roman" w:hAnsi="Times New Roman"/>
          <w:b/>
          <w:i/>
          <w:sz w:val="24"/>
          <w:lang w:val="en-US"/>
        </w:rPr>
      </w:pPr>
      <w:r>
        <w:rPr>
          <w:rFonts w:ascii="Times New Roman" w:hAnsi="Times New Roman"/>
          <w:sz w:val="28"/>
          <w:szCs w:val="28"/>
          <w:lang w:val="en-US"/>
        </w:rPr>
        <w:t>Procurement bid security:</w:t>
      </w:r>
    </w:p>
    <w:p w14:paraId="1515D36B" w14:textId="77777777" w:rsidR="00283D5E" w:rsidRDefault="00283D5E" w:rsidP="00283D5E">
      <w:pPr>
        <w:pStyle w:val="afff"/>
        <w:numPr>
          <w:ilvl w:val="0"/>
          <w:numId w:val="21"/>
        </w:numPr>
        <w:spacing w:after="0" w:line="240" w:lineRule="auto"/>
        <w:ind w:left="0" w:firstLine="709"/>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 xml:space="preserve">the funds or an irrevocable independent guarantee issued by the guarantor that meets the requirements established for the guarantors that provide the bid security given in paragraph </w:t>
      </w:r>
      <w:r>
        <w:rPr>
          <w:rFonts w:ascii="Times New Roman" w:hAnsi="Times New Roman"/>
          <w:spacing w:val="-6"/>
          <w:sz w:val="28"/>
          <w:szCs w:val="28"/>
        </w:rPr>
        <w:fldChar w:fldCharType="begin"/>
      </w:r>
      <w:r>
        <w:rPr>
          <w:rFonts w:ascii="Times New Roman" w:hAnsi="Times New Roman"/>
          <w:spacing w:val="-6"/>
          <w:sz w:val="28"/>
          <w:szCs w:val="28"/>
          <w:lang w:val="en-US"/>
        </w:rPr>
        <w:instrText xml:space="preserve"> REF _Ref442945539 \r \h </w:instrText>
      </w:r>
      <w:r>
        <w:rPr>
          <w:rFonts w:ascii="Times New Roman" w:hAnsi="Times New Roman"/>
          <w:spacing w:val="-6"/>
          <w:sz w:val="28"/>
          <w:szCs w:val="28"/>
        </w:rPr>
      </w:r>
      <w:r>
        <w:rPr>
          <w:rFonts w:ascii="Times New Roman" w:hAnsi="Times New Roman"/>
          <w:spacing w:val="-6"/>
          <w:sz w:val="28"/>
          <w:szCs w:val="28"/>
        </w:rPr>
        <w:fldChar w:fldCharType="separate"/>
      </w:r>
      <w:r>
        <w:rPr>
          <w:rFonts w:ascii="Times New Roman" w:hAnsi="Times New Roman"/>
          <w:spacing w:val="-6"/>
          <w:sz w:val="28"/>
          <w:szCs w:val="28"/>
          <w:lang w:val="en-US"/>
        </w:rPr>
        <w:t>2.1.3</w:t>
      </w:r>
      <w:r>
        <w:rPr>
          <w:rFonts w:ascii="Times New Roman" w:hAnsi="Times New Roman"/>
          <w:spacing w:val="-6"/>
          <w:sz w:val="28"/>
          <w:szCs w:val="28"/>
        </w:rPr>
        <w:fldChar w:fldCharType="end"/>
      </w:r>
      <w:r>
        <w:rPr>
          <w:rFonts w:ascii="Times New Roman" w:hAnsi="Times New Roman"/>
          <w:spacing w:val="-6"/>
          <w:sz w:val="28"/>
          <w:szCs w:val="28"/>
          <w:lang w:val="en-US"/>
        </w:rPr>
        <w:t xml:space="preserve"> of section </w:t>
      </w:r>
      <w:r>
        <w:rPr>
          <w:rFonts w:ascii="Times New Roman" w:hAnsi="Times New Roman"/>
          <w:spacing w:val="-6"/>
          <w:sz w:val="28"/>
          <w:szCs w:val="28"/>
        </w:rPr>
        <w:fldChar w:fldCharType="begin"/>
      </w:r>
      <w:r>
        <w:rPr>
          <w:rFonts w:ascii="Times New Roman" w:hAnsi="Times New Roman"/>
          <w:spacing w:val="-6"/>
          <w:sz w:val="28"/>
          <w:szCs w:val="28"/>
          <w:lang w:val="en-US"/>
        </w:rPr>
        <w:instrText xml:space="preserve"> REF _Ref442945566 \r \h </w:instrText>
      </w:r>
      <w:r>
        <w:rPr>
          <w:rFonts w:ascii="Times New Roman" w:hAnsi="Times New Roman"/>
          <w:spacing w:val="-6"/>
          <w:sz w:val="28"/>
          <w:szCs w:val="28"/>
        </w:rPr>
      </w:r>
      <w:r>
        <w:rPr>
          <w:rFonts w:ascii="Times New Roman" w:hAnsi="Times New Roman"/>
          <w:spacing w:val="-6"/>
          <w:sz w:val="28"/>
          <w:szCs w:val="28"/>
        </w:rPr>
        <w:fldChar w:fldCharType="separate"/>
      </w:r>
      <w:r>
        <w:rPr>
          <w:rFonts w:ascii="Times New Roman" w:hAnsi="Times New Roman"/>
          <w:spacing w:val="-6"/>
          <w:sz w:val="28"/>
          <w:szCs w:val="28"/>
          <w:lang w:val="en-US"/>
        </w:rPr>
        <w:t>2</w:t>
      </w:r>
      <w:r>
        <w:rPr>
          <w:rFonts w:ascii="Times New Roman" w:hAnsi="Times New Roman"/>
          <w:spacing w:val="-6"/>
          <w:sz w:val="28"/>
          <w:szCs w:val="28"/>
        </w:rPr>
        <w:fldChar w:fldCharType="end"/>
      </w:r>
      <w:r>
        <w:rPr>
          <w:rFonts w:ascii="Times New Roman" w:hAnsi="Times New Roman"/>
          <w:spacing w:val="-6"/>
          <w:sz w:val="28"/>
          <w:szCs w:val="28"/>
          <w:lang w:val="en-US"/>
        </w:rPr>
        <w:t xml:space="preserve"> of Part 1, Volume 1 of the procurement documentation;</w:t>
      </w:r>
    </w:p>
    <w:p w14:paraId="015C776F" w14:textId="77777777" w:rsidR="00283D5E" w:rsidRDefault="00283D5E" w:rsidP="00283D5E">
      <w:pPr>
        <w:pStyle w:val="afff"/>
        <w:numPr>
          <w:ilvl w:val="0"/>
          <w:numId w:val="15"/>
        </w:numPr>
        <w:tabs>
          <w:tab w:val="left" w:pos="1134"/>
        </w:tabs>
        <w:spacing w:after="0" w:line="240" w:lineRule="auto"/>
        <w:ind w:left="0" w:firstLine="851"/>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for guarantors which are banks - requirements applied to banks;</w:t>
      </w:r>
    </w:p>
    <w:p w14:paraId="535E7C58" w14:textId="77777777" w:rsidR="00283D5E" w:rsidRPr="00524E0C" w:rsidRDefault="00283D5E" w:rsidP="00283D5E">
      <w:pPr>
        <w:pStyle w:val="afff"/>
        <w:numPr>
          <w:ilvl w:val="0"/>
          <w:numId w:val="15"/>
        </w:numPr>
        <w:tabs>
          <w:tab w:val="left" w:pos="1134"/>
        </w:tabs>
        <w:spacing w:after="0" w:line="240" w:lineRule="auto"/>
        <w:ind w:left="0" w:firstLine="851"/>
        <w:contextualSpacing w:val="0"/>
        <w:jc w:val="both"/>
        <w:rPr>
          <w:rFonts w:ascii="Times New Roman" w:hAnsi="Times New Roman"/>
          <w:spacing w:val="-6"/>
          <w:sz w:val="28"/>
          <w:szCs w:val="28"/>
          <w:lang w:val="en-US"/>
        </w:rPr>
      </w:pPr>
      <w:r w:rsidRPr="00524E0C">
        <w:rPr>
          <w:rFonts w:ascii="Times New Roman" w:hAnsi="Times New Roman"/>
          <w:spacing w:val="-6"/>
          <w:sz w:val="28"/>
          <w:szCs w:val="28"/>
          <w:lang w:val="en-US"/>
        </w:rPr>
        <w:t xml:space="preserve">for guarantors which are not banks - requirements applied to legal entities providing financial security of bidder's obligations </w:t>
      </w:r>
      <w:r w:rsidRPr="00524E0C">
        <w:rPr>
          <w:rFonts w:ascii="Times New Roman" w:hAnsi="Times New Roman"/>
          <w:b/>
          <w:i/>
          <w:sz w:val="24"/>
          <w:szCs w:val="24"/>
          <w:lang w:val="en-US"/>
        </w:rPr>
        <w:t>(similar requirements apply to surety)</w:t>
      </w:r>
      <w:r w:rsidRPr="00524E0C">
        <w:rPr>
          <w:rFonts w:ascii="Times New Roman" w:hAnsi="Times New Roman"/>
          <w:spacing w:val="-6"/>
          <w:sz w:val="28"/>
          <w:szCs w:val="28"/>
          <w:lang w:val="en-US"/>
        </w:rPr>
        <w:t>;</w:t>
      </w:r>
    </w:p>
    <w:p w14:paraId="6AD51D73" w14:textId="6359395D" w:rsidR="00283D5E" w:rsidRDefault="00913CE0" w:rsidP="00283D5E">
      <w:pPr>
        <w:pStyle w:val="afff"/>
        <w:numPr>
          <w:ilvl w:val="0"/>
          <w:numId w:val="21"/>
        </w:numPr>
        <w:spacing w:after="0" w:line="240" w:lineRule="auto"/>
        <w:ind w:left="0" w:firstLine="709"/>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75</w:t>
      </w:r>
      <w:r w:rsidR="00283D5E">
        <w:rPr>
          <w:rFonts w:ascii="Times New Roman" w:hAnsi="Times New Roman"/>
          <w:spacing w:val="-6"/>
          <w:sz w:val="28"/>
          <w:szCs w:val="28"/>
          <w:lang w:val="en-US"/>
        </w:rPr>
        <w:t>.</w:t>
      </w:r>
      <w:r>
        <w:rPr>
          <w:rFonts w:ascii="Times New Roman" w:hAnsi="Times New Roman"/>
          <w:spacing w:val="-6"/>
          <w:sz w:val="28"/>
          <w:szCs w:val="28"/>
          <w:lang w:val="en-US"/>
        </w:rPr>
        <w:t>000</w:t>
      </w:r>
      <w:r w:rsidR="00283D5E">
        <w:rPr>
          <w:rFonts w:ascii="Times New Roman" w:hAnsi="Times New Roman"/>
          <w:spacing w:val="-6"/>
          <w:sz w:val="28"/>
          <w:szCs w:val="28"/>
          <w:lang w:val="en-US"/>
        </w:rPr>
        <w:t>,</w:t>
      </w:r>
      <w:r w:rsidR="00283D5E" w:rsidRPr="00524E0C">
        <w:rPr>
          <w:rFonts w:ascii="Times New Roman" w:hAnsi="Times New Roman"/>
          <w:spacing w:val="-6"/>
          <w:sz w:val="28"/>
          <w:szCs w:val="28"/>
          <w:lang w:val="en-US"/>
        </w:rPr>
        <w:t xml:space="preserve">00 </w:t>
      </w:r>
      <w:r w:rsidR="00283D5E">
        <w:rPr>
          <w:rFonts w:ascii="Times New Roman" w:hAnsi="Times New Roman"/>
          <w:sz w:val="28"/>
          <w:szCs w:val="28"/>
          <w:lang w:val="en-US"/>
        </w:rPr>
        <w:t>ZAR,</w:t>
      </w:r>
      <w:r w:rsidR="00283D5E">
        <w:rPr>
          <w:rFonts w:ascii="Times New Roman" w:hAnsi="Times New Roman"/>
          <w:b/>
          <w:i/>
          <w:sz w:val="24"/>
          <w:szCs w:val="24"/>
          <w:lang w:val="en-US"/>
        </w:rPr>
        <w:t xml:space="preserve"> </w:t>
      </w:r>
      <w:r w:rsidR="00283D5E">
        <w:rPr>
          <w:rFonts w:ascii="Times New Roman" w:hAnsi="Times New Roman"/>
          <w:spacing w:val="-6"/>
          <w:sz w:val="28"/>
          <w:szCs w:val="28"/>
          <w:lang w:val="en-US"/>
        </w:rPr>
        <w:t>not subject to VAT.</w:t>
      </w:r>
    </w:p>
    <w:p w14:paraId="0CD7B626" w14:textId="77777777" w:rsidR="00283D5E" w:rsidRPr="00B04330" w:rsidRDefault="00283D5E" w:rsidP="00283D5E">
      <w:pPr>
        <w:pStyle w:val="afff"/>
        <w:numPr>
          <w:ilvl w:val="0"/>
          <w:numId w:val="21"/>
        </w:numPr>
        <w:spacing w:after="0" w:line="24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South African rand.</w:t>
      </w:r>
    </w:p>
    <w:p w14:paraId="4A737C89" w14:textId="77777777" w:rsidR="00283D5E" w:rsidRPr="002724FA" w:rsidRDefault="00283D5E" w:rsidP="00283D5E">
      <w:pPr>
        <w:ind w:firstLine="709"/>
        <w:rPr>
          <w:spacing w:val="-6"/>
          <w:sz w:val="28"/>
          <w:szCs w:val="28"/>
          <w:lang w:val="en-US"/>
        </w:rPr>
      </w:pPr>
      <w:r w:rsidRPr="002724FA">
        <w:rPr>
          <w:spacing w:val="-6"/>
          <w:sz w:val="28"/>
          <w:szCs w:val="28"/>
          <w:lang w:val="en-US"/>
        </w:rPr>
        <w:t xml:space="preserve">Beneficiary: </w:t>
      </w:r>
      <w:r w:rsidRPr="00EA1A08">
        <w:rPr>
          <w:sz w:val="28"/>
          <w:szCs w:val="28"/>
          <w:lang w:val="en-US"/>
        </w:rPr>
        <w:t>RCSA ENERGY (PTY) LTD</w:t>
      </w:r>
      <w:r>
        <w:rPr>
          <w:sz w:val="28"/>
          <w:szCs w:val="28"/>
          <w:lang w:val="en-US"/>
        </w:rPr>
        <w:t>.</w:t>
      </w:r>
    </w:p>
    <w:p w14:paraId="4B7D7E78" w14:textId="77777777" w:rsidR="00283D5E" w:rsidRDefault="00283D5E" w:rsidP="00283D5E">
      <w:pPr>
        <w:ind w:firstLine="709"/>
        <w:rPr>
          <w:rFonts w:eastAsia="Calibri"/>
          <w:sz w:val="28"/>
          <w:szCs w:val="28"/>
          <w:lang w:val="en-US" w:eastAsia="en-US"/>
        </w:rPr>
      </w:pPr>
      <w:r w:rsidRPr="00EA1A08">
        <w:rPr>
          <w:rFonts w:eastAsia="Calibri"/>
          <w:sz w:val="28"/>
          <w:szCs w:val="28"/>
          <w:lang w:val="en-US" w:eastAsia="en-US"/>
        </w:rPr>
        <w:t>17th Floor, The Box, 9 Lower Burg Street, Capetown, Republic of South Africa, 8001.</w:t>
      </w:r>
      <w:r w:rsidRPr="009C348A">
        <w:rPr>
          <w:rFonts w:eastAsia="Calibri"/>
          <w:sz w:val="28"/>
          <w:szCs w:val="28"/>
          <w:lang w:val="en-US" w:eastAsia="en-US"/>
        </w:rPr>
        <w:t xml:space="preserve"> </w:t>
      </w:r>
    </w:p>
    <w:p w14:paraId="28698E3F" w14:textId="77777777" w:rsidR="00283D5E" w:rsidRPr="009C348A" w:rsidRDefault="00283D5E" w:rsidP="00283D5E">
      <w:pPr>
        <w:ind w:firstLine="709"/>
        <w:rPr>
          <w:sz w:val="28"/>
          <w:szCs w:val="28"/>
          <w:lang w:val="en-US"/>
        </w:rPr>
      </w:pPr>
      <w:r w:rsidRPr="00EA1A08">
        <w:rPr>
          <w:rFonts w:eastAsia="Calibri"/>
          <w:sz w:val="28"/>
          <w:szCs w:val="28"/>
          <w:lang w:val="en-US" w:eastAsia="en-US"/>
        </w:rPr>
        <w:t>Capetown, Republic of South Africa.</w:t>
      </w:r>
    </w:p>
    <w:p w14:paraId="7482D9C1" w14:textId="77777777" w:rsidR="00283D5E" w:rsidRPr="002724FA" w:rsidRDefault="00283D5E" w:rsidP="00283D5E">
      <w:pPr>
        <w:ind w:firstLine="709"/>
        <w:rPr>
          <w:spacing w:val="-6"/>
          <w:sz w:val="28"/>
          <w:szCs w:val="28"/>
          <w:lang w:val="en-US"/>
        </w:rPr>
      </w:pPr>
      <w:r w:rsidRPr="002724FA">
        <w:rPr>
          <w:spacing w:val="-6"/>
          <w:sz w:val="28"/>
          <w:szCs w:val="28"/>
          <w:lang w:val="en-US"/>
        </w:rPr>
        <w:t xml:space="preserve">Registration number: </w:t>
      </w:r>
      <w:r w:rsidRPr="009C348A">
        <w:rPr>
          <w:rFonts w:eastAsia="Calibri"/>
          <w:sz w:val="28"/>
          <w:szCs w:val="28"/>
          <w:lang w:val="en-US" w:eastAsia="en-US"/>
        </w:rPr>
        <w:t>2014/073014/07</w:t>
      </w:r>
    </w:p>
    <w:p w14:paraId="5AE8BD45" w14:textId="77777777" w:rsidR="00283D5E" w:rsidRPr="009C348A" w:rsidRDefault="00283D5E" w:rsidP="00283D5E">
      <w:pPr>
        <w:ind w:firstLine="709"/>
        <w:rPr>
          <w:lang w:val="en-US"/>
        </w:rPr>
      </w:pPr>
      <w:r w:rsidRPr="009C348A">
        <w:rPr>
          <w:rFonts w:eastAsia="Calibri"/>
          <w:sz w:val="28"/>
          <w:szCs w:val="28"/>
          <w:lang w:val="en-US" w:eastAsia="en-US"/>
        </w:rPr>
        <w:t>Bank details: The Standard Bank of South Africa, branch Sandton city, Johannesburg</w:t>
      </w:r>
    </w:p>
    <w:p w14:paraId="2DB1D928" w14:textId="77777777" w:rsidR="00283D5E" w:rsidRPr="00A45BEA" w:rsidRDefault="00283D5E" w:rsidP="00283D5E">
      <w:pPr>
        <w:ind w:firstLine="709"/>
        <w:jc w:val="both"/>
        <w:rPr>
          <w:sz w:val="28"/>
          <w:szCs w:val="28"/>
          <w:lang w:val="en"/>
        </w:rPr>
      </w:pPr>
      <w:r>
        <w:rPr>
          <w:sz w:val="28"/>
          <w:szCs w:val="28"/>
          <w:lang w:val="en-SG"/>
        </w:rPr>
        <w:t xml:space="preserve">Account name: </w:t>
      </w:r>
      <w:r w:rsidRPr="00FE7AED">
        <w:rPr>
          <w:sz w:val="28"/>
          <w:szCs w:val="28"/>
          <w:lang w:val="en-SG"/>
        </w:rPr>
        <w:t>RCSA ENERGY (PTY) LTD</w:t>
      </w:r>
    </w:p>
    <w:p w14:paraId="1AE4AC40" w14:textId="77777777" w:rsidR="00283D5E" w:rsidRPr="000A5E28" w:rsidRDefault="00283D5E" w:rsidP="00283D5E">
      <w:pPr>
        <w:ind w:firstLine="709"/>
        <w:jc w:val="both"/>
        <w:rPr>
          <w:sz w:val="28"/>
          <w:szCs w:val="28"/>
          <w:lang w:val="en-US"/>
        </w:rPr>
      </w:pPr>
      <w:r>
        <w:rPr>
          <w:sz w:val="28"/>
          <w:szCs w:val="28"/>
          <w:lang w:val="en"/>
        </w:rPr>
        <w:t>Account №</w:t>
      </w:r>
      <w:r w:rsidRPr="00A45BEA">
        <w:rPr>
          <w:sz w:val="28"/>
          <w:szCs w:val="28"/>
          <w:lang w:val="en"/>
        </w:rPr>
        <w:t xml:space="preserve">: </w:t>
      </w:r>
      <w:r w:rsidRPr="0071799A">
        <w:rPr>
          <w:sz w:val="28"/>
          <w:szCs w:val="28"/>
          <w:lang w:val="en-ZA"/>
        </w:rPr>
        <w:t>220438587</w:t>
      </w:r>
    </w:p>
    <w:p w14:paraId="51B0C91F" w14:textId="77777777" w:rsidR="00283D5E" w:rsidRDefault="00283D5E" w:rsidP="00283D5E">
      <w:pPr>
        <w:ind w:firstLine="709"/>
        <w:jc w:val="both"/>
        <w:rPr>
          <w:sz w:val="28"/>
          <w:szCs w:val="28"/>
          <w:lang w:val="en"/>
        </w:rPr>
      </w:pPr>
      <w:r w:rsidRPr="00A45BEA">
        <w:rPr>
          <w:sz w:val="28"/>
          <w:szCs w:val="28"/>
          <w:lang w:val="en"/>
        </w:rPr>
        <w:t xml:space="preserve">SWIFT-code: </w:t>
      </w:r>
      <w:r w:rsidRPr="0071799A">
        <w:rPr>
          <w:sz w:val="28"/>
          <w:szCs w:val="28"/>
          <w:lang w:val="en-ZA"/>
        </w:rPr>
        <w:t>SBZAZAJJ</w:t>
      </w:r>
    </w:p>
    <w:p w14:paraId="06209B1C" w14:textId="77777777" w:rsidR="00283D5E" w:rsidRDefault="00283D5E" w:rsidP="00283D5E">
      <w:pPr>
        <w:tabs>
          <w:tab w:val="left" w:pos="1134"/>
        </w:tabs>
        <w:ind w:firstLine="709"/>
        <w:contextualSpacing/>
        <w:jc w:val="both"/>
        <w:rPr>
          <w:spacing w:val="-6"/>
          <w:sz w:val="28"/>
          <w:szCs w:val="28"/>
          <w:lang w:val="en-US"/>
        </w:rPr>
      </w:pPr>
      <w:r>
        <w:rPr>
          <w:spacing w:val="-6"/>
          <w:sz w:val="28"/>
          <w:szCs w:val="28"/>
          <w:lang w:val="en-US"/>
        </w:rPr>
        <w:t>Purpose of payment: Procurement bid security ___________________</w:t>
      </w:r>
      <w:r>
        <w:rPr>
          <w:rFonts w:eastAsia="Calibri"/>
          <w:b/>
          <w:i/>
          <w:lang w:val="en-US" w:eastAsia="en-US"/>
        </w:rPr>
        <w:t xml:space="preserve"> (Please specify the name of the procurement participant, the name of the procurement)</w:t>
      </w:r>
      <w:r>
        <w:rPr>
          <w:spacing w:val="-6"/>
          <w:sz w:val="28"/>
          <w:szCs w:val="28"/>
          <w:lang w:val="en-US"/>
        </w:rPr>
        <w:t>, not subject to VAT.</w:t>
      </w:r>
    </w:p>
    <w:p w14:paraId="6362FB3A" w14:textId="77777777" w:rsidR="009C35BE" w:rsidRPr="009C35BE" w:rsidRDefault="009C35BE" w:rsidP="009C35BE">
      <w:pPr>
        <w:tabs>
          <w:tab w:val="left" w:pos="1134"/>
        </w:tabs>
        <w:ind w:firstLine="709"/>
        <w:contextualSpacing/>
        <w:jc w:val="both"/>
        <w:rPr>
          <w:rFonts w:eastAsia="Calibri"/>
          <w:b/>
          <w:i/>
          <w:lang w:val="en-US" w:eastAsia="en-US"/>
        </w:rPr>
      </w:pPr>
    </w:p>
    <w:p w14:paraId="674CBA82" w14:textId="77777777" w:rsidR="009C35BE" w:rsidRPr="006106A3"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6106A3">
        <w:rPr>
          <w:rFonts w:ascii="Times New Roman" w:hAnsi="Times New Roman"/>
          <w:sz w:val="28"/>
          <w:szCs w:val="28"/>
          <w:lang w:val="en-US"/>
        </w:rPr>
        <w:t>Information on the procurement process including the registration for participation in the competitive bidding, determination of the winner of the competitive bidding (procedure of summarizing the results of bidding):</w:t>
      </w:r>
    </w:p>
    <w:p w14:paraId="059BF049" w14:textId="77777777" w:rsidR="009C35BE" w:rsidRPr="006106A3" w:rsidRDefault="007F129B" w:rsidP="009C35BE">
      <w:pPr>
        <w:tabs>
          <w:tab w:val="left" w:pos="1134"/>
        </w:tabs>
        <w:ind w:firstLine="709"/>
        <w:contextualSpacing/>
        <w:jc w:val="both"/>
        <w:rPr>
          <w:sz w:val="28"/>
          <w:szCs w:val="28"/>
          <w:lang w:val="en-US"/>
        </w:rPr>
      </w:pPr>
      <w:r w:rsidRPr="006106A3">
        <w:rPr>
          <w:sz w:val="28"/>
          <w:szCs w:val="28"/>
          <w:lang w:val="en-US"/>
        </w:rPr>
        <w:t>Procurement shall be executed in accordance with the terms and conditions and requirements of the procurement documentation.</w:t>
      </w:r>
    </w:p>
    <w:p w14:paraId="4A5DD8F1" w14:textId="77777777" w:rsidR="009C35BE" w:rsidRPr="009C35BE" w:rsidRDefault="007F129B" w:rsidP="009C35BE">
      <w:pPr>
        <w:tabs>
          <w:tab w:val="left" w:pos="1134"/>
        </w:tabs>
        <w:ind w:firstLine="709"/>
        <w:contextualSpacing/>
        <w:jc w:val="both"/>
        <w:rPr>
          <w:sz w:val="28"/>
          <w:szCs w:val="28"/>
          <w:lang w:val="en-US"/>
        </w:rPr>
      </w:pPr>
      <w:r w:rsidRPr="006106A3">
        <w:rPr>
          <w:sz w:val="28"/>
          <w:szCs w:val="28"/>
          <w:lang w:val="en-US"/>
        </w:rPr>
        <w:t>To take part in the bidding process the bidder must submit an application for participation in the procurement within the period, specified in this procurement notification.</w:t>
      </w:r>
    </w:p>
    <w:p w14:paraId="0D5866C7" w14:textId="77777777" w:rsidR="009C35BE" w:rsidRPr="009C35BE" w:rsidRDefault="007F129B" w:rsidP="009C35BE">
      <w:pPr>
        <w:tabs>
          <w:tab w:val="left" w:pos="1134"/>
        </w:tabs>
        <w:ind w:firstLine="709"/>
        <w:contextualSpacing/>
        <w:jc w:val="both"/>
        <w:rPr>
          <w:sz w:val="28"/>
          <w:szCs w:val="28"/>
          <w:lang w:val="en-US"/>
        </w:rPr>
      </w:pPr>
      <w:bookmarkStart w:id="14" w:name="_Ref438465267"/>
      <w:r w:rsidRPr="009C35BE">
        <w:rPr>
          <w:sz w:val="28"/>
          <w:szCs w:val="28"/>
          <w:lang w:val="en-US"/>
        </w:rPr>
        <w:t xml:space="preserve">The procurement bid shall be valid for at least </w:t>
      </w:r>
      <w:r w:rsidRPr="006106A3">
        <w:rPr>
          <w:sz w:val="28"/>
          <w:szCs w:val="28"/>
          <w:lang w:val="en-US"/>
        </w:rPr>
        <w:t>60</w:t>
      </w:r>
      <w:r w:rsidRPr="009C35BE">
        <w:rPr>
          <w:sz w:val="28"/>
          <w:szCs w:val="28"/>
          <w:lang w:val="en-US"/>
        </w:rPr>
        <w:t xml:space="preserve"> calendar days from the date established as deadline for submission of bids.</w:t>
      </w:r>
      <w:bookmarkEnd w:id="14"/>
    </w:p>
    <w:p w14:paraId="136B8FE0" w14:textId="77777777" w:rsidR="009C35BE" w:rsidRPr="009C35BE" w:rsidRDefault="007F129B" w:rsidP="009C35BE">
      <w:pPr>
        <w:tabs>
          <w:tab w:val="left" w:pos="1134"/>
        </w:tabs>
        <w:ind w:firstLine="709"/>
        <w:contextualSpacing/>
        <w:jc w:val="both"/>
        <w:rPr>
          <w:sz w:val="28"/>
          <w:szCs w:val="28"/>
          <w:lang w:val="en-US"/>
        </w:rPr>
      </w:pPr>
      <w:r w:rsidRPr="009C35BE">
        <w:rPr>
          <w:sz w:val="28"/>
          <w:szCs w:val="28"/>
          <w:lang w:val="en-US"/>
        </w:rPr>
        <w:t>By the decision of the Procurement Committee the admitted bidder who offered the best conditions of the contract fulfillment shall be qualified as the procurement winner based on the set of the criteria stated in the procurement documentation.</w:t>
      </w:r>
    </w:p>
    <w:p w14:paraId="207B44F7" w14:textId="77777777" w:rsidR="009C35BE" w:rsidRPr="009C35BE" w:rsidRDefault="009C35BE" w:rsidP="009C35BE">
      <w:pPr>
        <w:tabs>
          <w:tab w:val="left" w:pos="1134"/>
        </w:tabs>
        <w:contextualSpacing/>
        <w:jc w:val="both"/>
        <w:rPr>
          <w:spacing w:val="-6"/>
          <w:sz w:val="28"/>
          <w:szCs w:val="28"/>
          <w:lang w:val="en-US"/>
        </w:rPr>
      </w:pPr>
    </w:p>
    <w:p w14:paraId="3411813C" w14:textId="77777777" w:rsidR="009C35BE" w:rsidRPr="009C35B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The procedure for obtaining the procurement documentation:</w:t>
      </w:r>
    </w:p>
    <w:p w14:paraId="1E97BBE8" w14:textId="77777777" w:rsidR="009C35BE" w:rsidRPr="009C35BE" w:rsidRDefault="007F129B" w:rsidP="009C35BE">
      <w:pPr>
        <w:tabs>
          <w:tab w:val="left" w:pos="1134"/>
        </w:tabs>
        <w:ind w:firstLine="709"/>
        <w:contextualSpacing/>
        <w:jc w:val="both"/>
        <w:rPr>
          <w:b/>
          <w:i/>
          <w:lang w:val="en-US"/>
        </w:rPr>
      </w:pPr>
      <w:r w:rsidRPr="009C35BE">
        <w:rPr>
          <w:sz w:val="28"/>
          <w:szCs w:val="28"/>
          <w:lang w:val="en-US"/>
        </w:rPr>
        <w:t xml:space="preserve">On the official website the procurement documentation is publicly available beginning from the date of its official publication. </w:t>
      </w:r>
    </w:p>
    <w:p w14:paraId="3E107658" w14:textId="77777777" w:rsidR="009C35BE" w:rsidRPr="00524E0C" w:rsidRDefault="007F129B" w:rsidP="009C35BE">
      <w:pPr>
        <w:tabs>
          <w:tab w:val="left" w:pos="386"/>
        </w:tabs>
        <w:ind w:firstLine="709"/>
        <w:contextualSpacing/>
        <w:jc w:val="both"/>
        <w:rPr>
          <w:sz w:val="28"/>
          <w:szCs w:val="28"/>
          <w:lang w:val="en-US"/>
        </w:rPr>
      </w:pPr>
      <w:r w:rsidRPr="009C35BE">
        <w:rPr>
          <w:sz w:val="28"/>
          <w:szCs w:val="28"/>
          <w:lang w:val="en-US"/>
        </w:rPr>
        <w:t xml:space="preserve">Official publication of documents related to this procurement: </w:t>
      </w:r>
      <w:r w:rsidR="003D3104" w:rsidRPr="002A1B45">
        <w:rPr>
          <w:rStyle w:val="afb"/>
          <w:sz w:val="28"/>
          <w:szCs w:val="28"/>
          <w:lang w:val="en-US"/>
        </w:rPr>
        <w:t>http://zakupki.rosatom.ru/</w:t>
      </w:r>
      <w:r w:rsidRPr="00524E0C">
        <w:rPr>
          <w:sz w:val="28"/>
          <w:szCs w:val="28"/>
          <w:lang w:val="en-US"/>
        </w:rPr>
        <w:t>.</w:t>
      </w:r>
    </w:p>
    <w:p w14:paraId="1898D740" w14:textId="6FACB237" w:rsidR="003D3104" w:rsidRPr="003D3104" w:rsidRDefault="003D3104" w:rsidP="009C35BE">
      <w:pPr>
        <w:tabs>
          <w:tab w:val="left" w:pos="386"/>
        </w:tabs>
        <w:ind w:firstLine="709"/>
        <w:contextualSpacing/>
        <w:jc w:val="both"/>
        <w:rPr>
          <w:spacing w:val="-6"/>
          <w:sz w:val="28"/>
          <w:szCs w:val="28"/>
          <w:lang w:val="en-US"/>
        </w:rPr>
      </w:pPr>
      <w:r w:rsidRPr="00524E0C">
        <w:rPr>
          <w:sz w:val="28"/>
          <w:szCs w:val="28"/>
          <w:lang w:val="en-US"/>
        </w:rPr>
        <w:lastRenderedPageBreak/>
        <w:t xml:space="preserve">Copies of the publication of documents related to this procurement: </w:t>
      </w:r>
      <w:r w:rsidR="00913CE0" w:rsidRPr="007C5654">
        <w:rPr>
          <w:rStyle w:val="afb"/>
          <w:sz w:val="28"/>
          <w:szCs w:val="28"/>
          <w:lang w:val="en-US"/>
        </w:rPr>
        <w:t>http://www.rosatom</w:t>
      </w:r>
      <w:r w:rsidR="00913CE0">
        <w:rPr>
          <w:rStyle w:val="afb"/>
          <w:sz w:val="28"/>
          <w:szCs w:val="28"/>
          <w:lang w:val="en-US"/>
        </w:rPr>
        <w:t>africa</w:t>
      </w:r>
      <w:r w:rsidR="00913CE0" w:rsidRPr="007C5654">
        <w:rPr>
          <w:rStyle w:val="afb"/>
          <w:sz w:val="28"/>
          <w:szCs w:val="28"/>
          <w:lang w:val="en-US"/>
        </w:rPr>
        <w:t>.com/</w:t>
      </w:r>
      <w:r w:rsidR="00913CE0" w:rsidRPr="009F0F61">
        <w:rPr>
          <w:sz w:val="28"/>
          <w:szCs w:val="28"/>
          <w:lang w:val="en-US"/>
        </w:rPr>
        <w:t>.</w:t>
      </w:r>
    </w:p>
    <w:p w14:paraId="3A867E74" w14:textId="77777777" w:rsidR="009C35BE" w:rsidRPr="009C35BE" w:rsidRDefault="009C35BE" w:rsidP="009C35BE">
      <w:pPr>
        <w:tabs>
          <w:tab w:val="left" w:pos="386"/>
        </w:tabs>
        <w:ind w:firstLine="709"/>
        <w:contextualSpacing/>
        <w:jc w:val="both"/>
        <w:rPr>
          <w:sz w:val="28"/>
          <w:szCs w:val="28"/>
          <w:lang w:val="en-US"/>
        </w:rPr>
      </w:pPr>
    </w:p>
    <w:p w14:paraId="54ADF790" w14:textId="77777777" w:rsidR="009C35BE" w:rsidRPr="009C35B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sz w:val="28"/>
          <w:szCs w:val="28"/>
          <w:lang w:val="en-US"/>
        </w:rPr>
        <w:t>The possibility</w:t>
      </w:r>
      <w:r w:rsidRPr="009C35BE">
        <w:rPr>
          <w:rFonts w:ascii="Times New Roman" w:hAnsi="Times New Roman"/>
          <w:b/>
          <w:bCs/>
          <w:i/>
          <w:sz w:val="24"/>
          <w:szCs w:val="24"/>
          <w:lang w:val="en-US"/>
        </w:rPr>
        <w:t xml:space="preserve"> </w:t>
      </w:r>
      <w:r w:rsidRPr="009C35BE">
        <w:rPr>
          <w:rFonts w:ascii="Times New Roman" w:hAnsi="Times New Roman"/>
          <w:spacing w:val="-6"/>
          <w:sz w:val="28"/>
          <w:szCs w:val="28"/>
          <w:lang w:val="en-US"/>
        </w:rPr>
        <w:t xml:space="preserve">and the conditions under which the submission of alternative proposals is acceptable: </w:t>
      </w:r>
      <w:r w:rsidRPr="004E469E">
        <w:rPr>
          <w:rFonts w:ascii="Times New Roman" w:hAnsi="Times New Roman"/>
          <w:sz w:val="28"/>
          <w:szCs w:val="28"/>
          <w:lang w:val="en-US"/>
        </w:rPr>
        <w:t>is not allowed.</w:t>
      </w:r>
    </w:p>
    <w:p w14:paraId="30FF3DD5" w14:textId="77777777" w:rsidR="009C35BE" w:rsidRPr="009C35BE" w:rsidRDefault="009C35BE" w:rsidP="009C35BE">
      <w:pPr>
        <w:tabs>
          <w:tab w:val="left" w:pos="1134"/>
        </w:tabs>
        <w:ind w:firstLine="709"/>
        <w:contextualSpacing/>
        <w:jc w:val="both"/>
        <w:rPr>
          <w:spacing w:val="-6"/>
          <w:sz w:val="28"/>
          <w:szCs w:val="28"/>
          <w:lang w:val="en-US"/>
        </w:rPr>
      </w:pPr>
    </w:p>
    <w:p w14:paraId="4AF3EB25" w14:textId="77777777" w:rsidR="009C35BE" w:rsidRPr="004E469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bCs/>
          <w:sz w:val="28"/>
          <w:szCs w:val="28"/>
          <w:lang w:val="en-US"/>
        </w:rPr>
      </w:pPr>
      <w:r w:rsidRPr="004E469E">
        <w:rPr>
          <w:rFonts w:ascii="Times New Roman" w:hAnsi="Times New Roman"/>
          <w:sz w:val="28"/>
          <w:szCs w:val="28"/>
          <w:lang w:val="en-US"/>
        </w:rPr>
        <w:t>Engagement</w:t>
      </w:r>
      <w:r w:rsidRPr="004E469E">
        <w:rPr>
          <w:rFonts w:ascii="Times New Roman" w:hAnsi="Times New Roman"/>
          <w:bCs/>
          <w:sz w:val="28"/>
          <w:szCs w:val="28"/>
          <w:lang w:val="en-US"/>
        </w:rPr>
        <w:t xml:space="preserve"> of the joint contractors </w:t>
      </w:r>
      <w:r w:rsidRPr="004E469E">
        <w:rPr>
          <w:rFonts w:ascii="Times New Roman" w:hAnsi="Times New Roman"/>
          <w:sz w:val="28"/>
          <w:szCs w:val="28"/>
          <w:lang w:val="en-US"/>
        </w:rPr>
        <w:t>(legal entities or individual persons,</w:t>
      </w:r>
      <w:r w:rsidRPr="004E469E">
        <w:rPr>
          <w:rFonts w:ascii="Times New Roman" w:hAnsi="Times New Roman"/>
          <w:bCs/>
          <w:sz w:val="28"/>
          <w:szCs w:val="28"/>
          <w:lang w:val="en-US"/>
        </w:rPr>
        <w:t xml:space="preserve"> providing </w:t>
      </w:r>
      <w:r w:rsidRPr="004E469E">
        <w:rPr>
          <w:rFonts w:ascii="Times New Roman" w:hAnsi="Times New Roman"/>
          <w:sz w:val="28"/>
          <w:szCs w:val="28"/>
          <w:lang w:val="en-US"/>
        </w:rPr>
        <w:t xml:space="preserve">part </w:t>
      </w:r>
      <w:r w:rsidRPr="004E469E">
        <w:rPr>
          <w:rFonts w:ascii="Times New Roman" w:hAnsi="Times New Roman"/>
          <w:bCs/>
          <w:sz w:val="28"/>
          <w:szCs w:val="28"/>
          <w:lang w:val="en-US"/>
        </w:rPr>
        <w:t xml:space="preserve">of the services </w:t>
      </w:r>
      <w:r w:rsidRPr="004E469E">
        <w:rPr>
          <w:rFonts w:ascii="Times New Roman" w:hAnsi="Times New Roman"/>
          <w:sz w:val="28"/>
          <w:szCs w:val="28"/>
          <w:lang w:val="en-US"/>
        </w:rPr>
        <w:t>under the contract):</w:t>
      </w:r>
      <w:r w:rsidRPr="004E469E">
        <w:rPr>
          <w:rFonts w:ascii="Times New Roman" w:hAnsi="Times New Roman"/>
          <w:bCs/>
          <w:sz w:val="28"/>
          <w:szCs w:val="28"/>
          <w:lang w:val="en-US"/>
        </w:rPr>
        <w:t xml:space="preserve"> is allowed.</w:t>
      </w:r>
    </w:p>
    <w:p w14:paraId="0A90D152" w14:textId="77777777" w:rsidR="009C35BE" w:rsidRPr="004E469E" w:rsidRDefault="007F129B" w:rsidP="009C35BE">
      <w:pPr>
        <w:tabs>
          <w:tab w:val="left" w:pos="1134"/>
        </w:tabs>
        <w:contextualSpacing/>
        <w:jc w:val="both"/>
        <w:rPr>
          <w:rFonts w:eastAsia="Calibri"/>
          <w:sz w:val="28"/>
          <w:szCs w:val="28"/>
          <w:lang w:val="en-US" w:eastAsia="en-US"/>
        </w:rPr>
      </w:pPr>
      <w:r w:rsidRPr="004E469E">
        <w:rPr>
          <w:rFonts w:eastAsia="Calibri"/>
          <w:sz w:val="28"/>
          <w:szCs w:val="28"/>
          <w:lang w:val="en-US" w:eastAsia="en-US"/>
        </w:rPr>
        <w:t xml:space="preserve">The scope of engagement of joint contractors shall be determined by the procurement participant independently. </w:t>
      </w:r>
    </w:p>
    <w:p w14:paraId="70BAF953" w14:textId="77777777" w:rsidR="009C35BE" w:rsidRPr="004E469E" w:rsidRDefault="007F129B" w:rsidP="009C35BE">
      <w:pPr>
        <w:tabs>
          <w:tab w:val="left" w:pos="1134"/>
        </w:tabs>
        <w:contextualSpacing/>
        <w:jc w:val="both"/>
        <w:rPr>
          <w:rFonts w:eastAsia="Calibri"/>
          <w:sz w:val="28"/>
          <w:szCs w:val="28"/>
          <w:lang w:val="en-US" w:eastAsia="en-US"/>
        </w:rPr>
      </w:pPr>
      <w:r w:rsidRPr="004E469E">
        <w:rPr>
          <w:rFonts w:eastAsia="Calibri"/>
          <w:sz w:val="28"/>
          <w:szCs w:val="28"/>
          <w:lang w:val="en-US" w:eastAsia="en-US"/>
        </w:rPr>
        <w:t xml:space="preserve">If the </w:t>
      </w:r>
      <w:r w:rsidR="004E469E" w:rsidRPr="004E469E">
        <w:rPr>
          <w:rFonts w:eastAsia="Calibri"/>
          <w:sz w:val="28"/>
          <w:szCs w:val="28"/>
          <w:lang w:val="en-US" w:eastAsia="en-US"/>
        </w:rPr>
        <w:t xml:space="preserve">procurement participant </w:t>
      </w:r>
      <w:r w:rsidRPr="004E469E">
        <w:rPr>
          <w:rFonts w:eastAsia="Calibri"/>
          <w:sz w:val="28"/>
          <w:szCs w:val="28"/>
          <w:lang w:val="en-US" w:eastAsia="en-US"/>
        </w:rPr>
        <w:t xml:space="preserve">shall be obliged to select the </w:t>
      </w:r>
      <w:r w:rsidR="004E469E" w:rsidRPr="004E469E">
        <w:rPr>
          <w:bCs/>
          <w:sz w:val="28"/>
          <w:szCs w:val="28"/>
          <w:lang w:val="en-US"/>
        </w:rPr>
        <w:t>joint contractors</w:t>
      </w:r>
      <w:r w:rsidRPr="004E469E">
        <w:rPr>
          <w:rFonts w:eastAsia="Calibri"/>
          <w:sz w:val="28"/>
          <w:szCs w:val="28"/>
          <w:lang w:val="en-US" w:eastAsia="en-US"/>
        </w:rPr>
        <w:t xml:space="preserve"> in accordance with the requirements of law on contract system in the sphere of procurements of goods, works, services for meeting the national and municipal requirements, he has the right to not specify the specific </w:t>
      </w:r>
      <w:r w:rsidR="004E469E" w:rsidRPr="004E469E">
        <w:rPr>
          <w:bCs/>
          <w:sz w:val="28"/>
          <w:szCs w:val="28"/>
          <w:lang w:val="en-US"/>
        </w:rPr>
        <w:t>joint contractors</w:t>
      </w:r>
      <w:r w:rsidRPr="004E469E">
        <w:rPr>
          <w:rFonts w:eastAsia="Calibri"/>
          <w:sz w:val="28"/>
          <w:szCs w:val="28"/>
          <w:lang w:val="en-US" w:eastAsia="en-US"/>
        </w:rPr>
        <w:t xml:space="preserve"> in distributing the types and scopes of providing services, but make reference to the special procedure of their selection in accordance with the requirements of law on contract system in the sphere of procurement of goods, works, services for meeting the national and municipal requirements.</w:t>
      </w:r>
    </w:p>
    <w:p w14:paraId="4FFBCA61" w14:textId="77777777" w:rsidR="009C35BE" w:rsidRPr="009C35BE" w:rsidRDefault="009C35BE" w:rsidP="009C35BE">
      <w:pPr>
        <w:pStyle w:val="Times12"/>
        <w:tabs>
          <w:tab w:val="left" w:pos="70"/>
        </w:tabs>
        <w:ind w:right="153" w:firstLine="0"/>
        <w:jc w:val="left"/>
        <w:rPr>
          <w:rFonts w:eastAsia="Calibri"/>
          <w:b/>
          <w:bCs w:val="0"/>
          <w:i/>
          <w:szCs w:val="24"/>
          <w:lang w:val="en-US" w:eastAsia="en-US"/>
        </w:rPr>
      </w:pPr>
    </w:p>
    <w:p w14:paraId="098FD45E" w14:textId="77777777" w:rsidR="009C35BE" w:rsidRPr="009C35BE" w:rsidRDefault="007F129B" w:rsidP="001560B8">
      <w:pPr>
        <w:pStyle w:val="afff"/>
        <w:numPr>
          <w:ilvl w:val="0"/>
          <w:numId w:val="16"/>
        </w:numPr>
        <w:tabs>
          <w:tab w:val="left" w:pos="0"/>
          <w:tab w:val="left" w:pos="709"/>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bCs/>
          <w:sz w:val="28"/>
          <w:szCs w:val="28"/>
          <w:lang w:val="en-US"/>
        </w:rPr>
        <w:t xml:space="preserve">Possibility of negotiations: </w:t>
      </w:r>
      <w:r w:rsidRPr="004E469E">
        <w:rPr>
          <w:rFonts w:ascii="Times New Roman" w:hAnsi="Times New Roman"/>
          <w:bCs/>
          <w:sz w:val="28"/>
          <w:szCs w:val="28"/>
          <w:lang w:val="en-US"/>
        </w:rPr>
        <w:t>possible.</w:t>
      </w:r>
    </w:p>
    <w:p w14:paraId="6DD2C78D" w14:textId="77777777" w:rsidR="009C35BE" w:rsidRPr="009C35BE" w:rsidRDefault="009C35BE" w:rsidP="009C35BE">
      <w:pPr>
        <w:pStyle w:val="afff"/>
        <w:tabs>
          <w:tab w:val="left" w:pos="0"/>
          <w:tab w:val="left" w:pos="709"/>
        </w:tabs>
        <w:spacing w:after="0" w:line="240" w:lineRule="auto"/>
        <w:ind w:left="709"/>
        <w:jc w:val="both"/>
        <w:rPr>
          <w:rFonts w:ascii="Times New Roman" w:hAnsi="Times New Roman"/>
          <w:spacing w:val="-6"/>
          <w:sz w:val="28"/>
          <w:szCs w:val="28"/>
          <w:lang w:val="en-US"/>
        </w:rPr>
      </w:pPr>
    </w:p>
    <w:p w14:paraId="4A3E6F46" w14:textId="77777777" w:rsidR="009C35BE" w:rsidRPr="009C35BE" w:rsidRDefault="007F129B" w:rsidP="0088712E">
      <w:pPr>
        <w:pStyle w:val="afff"/>
        <w:numPr>
          <w:ilvl w:val="0"/>
          <w:numId w:val="16"/>
        </w:numPr>
        <w:tabs>
          <w:tab w:val="left" w:pos="0"/>
          <w:tab w:val="left" w:pos="1418"/>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b/>
          <w:bCs/>
          <w:i/>
          <w:sz w:val="24"/>
          <w:szCs w:val="24"/>
          <w:lang w:val="en-US"/>
        </w:rPr>
        <w:t xml:space="preserve"> </w:t>
      </w:r>
      <w:r w:rsidRPr="009C35BE">
        <w:rPr>
          <w:rFonts w:ascii="Times New Roman" w:hAnsi="Times New Roman"/>
          <w:sz w:val="28"/>
          <w:szCs w:val="28"/>
          <w:lang w:val="en-US"/>
        </w:rPr>
        <w:t>Possibility</w:t>
      </w:r>
      <w:r w:rsidRPr="009C35BE">
        <w:rPr>
          <w:rFonts w:ascii="Times New Roman" w:hAnsi="Times New Roman"/>
          <w:b/>
          <w:bCs/>
          <w:i/>
          <w:sz w:val="24"/>
          <w:szCs w:val="24"/>
          <w:lang w:val="en-US"/>
        </w:rPr>
        <w:t xml:space="preserve"> </w:t>
      </w:r>
      <w:r w:rsidRPr="004E469E">
        <w:rPr>
          <w:rFonts w:ascii="Times New Roman" w:hAnsi="Times New Roman"/>
          <w:bCs/>
          <w:sz w:val="28"/>
          <w:szCs w:val="28"/>
          <w:lang w:val="en-US"/>
        </w:rPr>
        <w:t xml:space="preserve">of </w:t>
      </w:r>
      <w:r w:rsidRPr="004E469E">
        <w:rPr>
          <w:rFonts w:ascii="Times New Roman" w:hAnsi="Times New Roman"/>
          <w:spacing w:val="-6"/>
          <w:sz w:val="28"/>
          <w:szCs w:val="28"/>
          <w:lang w:val="en-US"/>
        </w:rPr>
        <w:t xml:space="preserve">rebidding procedure: </w:t>
      </w:r>
      <w:r w:rsidRPr="004E469E">
        <w:rPr>
          <w:rFonts w:ascii="Times New Roman" w:hAnsi="Times New Roman"/>
          <w:bCs/>
          <w:sz w:val="28"/>
          <w:szCs w:val="28"/>
          <w:lang w:val="en-US"/>
        </w:rPr>
        <w:t>possible on reduction of the price initially stated in the request for procurement participation</w:t>
      </w:r>
      <w:r w:rsidRPr="004E469E">
        <w:rPr>
          <w:rFonts w:ascii="Times New Roman" w:hAnsi="Times New Roman"/>
          <w:sz w:val="28"/>
          <w:szCs w:val="28"/>
          <w:lang w:val="en-US"/>
        </w:rPr>
        <w:t>.</w:t>
      </w:r>
    </w:p>
    <w:p w14:paraId="583F9E6E" w14:textId="77777777" w:rsidR="009C35BE" w:rsidRPr="009C35BE" w:rsidRDefault="009C35BE" w:rsidP="009C35BE">
      <w:pPr>
        <w:tabs>
          <w:tab w:val="left" w:pos="1134"/>
        </w:tabs>
        <w:ind w:firstLine="709"/>
        <w:contextualSpacing/>
        <w:jc w:val="both"/>
        <w:rPr>
          <w:spacing w:val="-6"/>
          <w:sz w:val="28"/>
          <w:szCs w:val="28"/>
          <w:lang w:val="en-US"/>
        </w:rPr>
      </w:pPr>
    </w:p>
    <w:p w14:paraId="149C0E25" w14:textId="77777777" w:rsidR="0088712E" w:rsidRPr="00A945C4" w:rsidRDefault="0088712E" w:rsidP="0088712E">
      <w:pPr>
        <w:pStyle w:val="afff"/>
        <w:numPr>
          <w:ilvl w:val="0"/>
          <w:numId w:val="16"/>
        </w:numPr>
        <w:tabs>
          <w:tab w:val="left" w:pos="0"/>
          <w:tab w:val="left" w:pos="1560"/>
        </w:tabs>
        <w:spacing w:after="0" w:line="240" w:lineRule="auto"/>
        <w:ind w:left="0" w:firstLine="709"/>
        <w:jc w:val="both"/>
        <w:rPr>
          <w:bCs/>
          <w:spacing w:val="-6"/>
          <w:sz w:val="28"/>
          <w:szCs w:val="28"/>
          <w:lang w:val="en-US"/>
        </w:rPr>
      </w:pPr>
      <w:r w:rsidRPr="00A945C4">
        <w:rPr>
          <w:rFonts w:ascii="Times New Roman" w:hAnsi="Times New Roman"/>
          <w:bCs/>
          <w:sz w:val="28"/>
          <w:szCs w:val="28"/>
          <w:lang w:val="en-US"/>
        </w:rPr>
        <w:t>Forms, order, starting date, deadline for provision of clarifications of the conditions of the Procurement Documentation</w:t>
      </w:r>
      <w:r w:rsidRPr="00A945C4">
        <w:rPr>
          <w:rFonts w:ascii="Times New Roman" w:hAnsi="Times New Roman"/>
          <w:bCs/>
          <w:spacing w:val="-6"/>
          <w:sz w:val="28"/>
          <w:szCs w:val="28"/>
          <w:lang w:val="en-US"/>
        </w:rPr>
        <w:t xml:space="preserve">: </w:t>
      </w:r>
    </w:p>
    <w:p w14:paraId="41D74E19" w14:textId="77777777" w:rsidR="0088712E" w:rsidRPr="00A945C4" w:rsidRDefault="0088712E" w:rsidP="0088712E">
      <w:pPr>
        <w:tabs>
          <w:tab w:val="left" w:pos="1134"/>
        </w:tabs>
        <w:ind w:firstLine="709"/>
        <w:contextualSpacing/>
        <w:jc w:val="both"/>
        <w:rPr>
          <w:bCs/>
          <w:spacing w:val="-6"/>
          <w:sz w:val="28"/>
          <w:szCs w:val="28"/>
          <w:lang w:val="en-US"/>
        </w:rPr>
      </w:pPr>
      <w:r w:rsidRPr="00A945C4">
        <w:rPr>
          <w:bCs/>
          <w:sz w:val="28"/>
          <w:szCs w:val="28"/>
          <w:lang w:val="en-US"/>
        </w:rPr>
        <w:t xml:space="preserve">The forms and the order for provision of clarifications of the Procurement Documentation are given in paragraph 2, Part 2 of </w:t>
      </w:r>
      <w:r w:rsidRPr="00A945C4">
        <w:rPr>
          <w:sz w:val="28"/>
          <w:lang w:val="en-US"/>
        </w:rPr>
        <w:t>Volume 1 of the Procurement Documentation</w:t>
      </w:r>
      <w:r w:rsidRPr="00A945C4">
        <w:rPr>
          <w:bCs/>
          <w:sz w:val="28"/>
          <w:szCs w:val="28"/>
          <w:lang w:val="en-US"/>
        </w:rPr>
        <w:t>.</w:t>
      </w:r>
    </w:p>
    <w:p w14:paraId="7BDBF8CF" w14:textId="3375B3D4" w:rsidR="0088712E" w:rsidRPr="005D6A64" w:rsidRDefault="0088712E" w:rsidP="0088712E">
      <w:pPr>
        <w:tabs>
          <w:tab w:val="left" w:pos="1134"/>
        </w:tabs>
        <w:ind w:firstLine="709"/>
        <w:contextualSpacing/>
        <w:jc w:val="both"/>
        <w:rPr>
          <w:bCs/>
          <w:spacing w:val="-6"/>
          <w:sz w:val="28"/>
          <w:szCs w:val="28"/>
          <w:lang w:val="en-US"/>
        </w:rPr>
      </w:pPr>
      <w:r w:rsidRPr="00A945C4">
        <w:rPr>
          <w:spacing w:val="-6"/>
          <w:sz w:val="28"/>
          <w:szCs w:val="28"/>
          <w:lang w:val="en-US"/>
        </w:rPr>
        <w:t>S</w:t>
      </w:r>
      <w:r w:rsidRPr="005D6A64">
        <w:rPr>
          <w:spacing w:val="-6"/>
          <w:sz w:val="28"/>
          <w:szCs w:val="28"/>
          <w:lang w:val="en-US"/>
        </w:rPr>
        <w:t xml:space="preserve">tarting date for submission of requests for clarifications </w:t>
      </w:r>
      <w:r w:rsidRPr="005D6A64">
        <w:rPr>
          <w:bCs/>
          <w:sz w:val="28"/>
          <w:szCs w:val="28"/>
          <w:lang w:val="en-US"/>
        </w:rPr>
        <w:t>of the Procurement Documentation:</w:t>
      </w:r>
      <w:r w:rsidRPr="005D6A64">
        <w:rPr>
          <w:bCs/>
          <w:spacing w:val="-6"/>
          <w:sz w:val="28"/>
          <w:szCs w:val="28"/>
          <w:lang w:val="en-US"/>
        </w:rPr>
        <w:t xml:space="preserve"> </w:t>
      </w:r>
      <w:r w:rsidR="00130F61">
        <w:rPr>
          <w:bCs/>
          <w:spacing w:val="-6"/>
          <w:sz w:val="28"/>
          <w:szCs w:val="28"/>
          <w:lang w:val="en-US"/>
        </w:rPr>
        <w:t>June 4</w:t>
      </w:r>
      <w:r w:rsidR="00B02EB3" w:rsidRPr="005D6A64">
        <w:rPr>
          <w:bCs/>
          <w:spacing w:val="-6"/>
          <w:sz w:val="28"/>
          <w:szCs w:val="28"/>
          <w:lang w:val="en-US"/>
        </w:rPr>
        <w:t>, 202</w:t>
      </w:r>
      <w:r w:rsidR="00913CE0">
        <w:rPr>
          <w:bCs/>
          <w:spacing w:val="-6"/>
          <w:sz w:val="28"/>
          <w:szCs w:val="28"/>
          <w:lang w:val="en-US"/>
        </w:rPr>
        <w:t>4</w:t>
      </w:r>
      <w:r w:rsidRPr="005D6A64">
        <w:rPr>
          <w:bCs/>
          <w:spacing w:val="-6"/>
          <w:sz w:val="28"/>
          <w:szCs w:val="28"/>
          <w:lang w:val="en-US"/>
        </w:rPr>
        <w:t>.</w:t>
      </w:r>
    </w:p>
    <w:p w14:paraId="40E51456" w14:textId="46C57442" w:rsidR="0088712E" w:rsidRPr="005D6A64" w:rsidRDefault="0088712E" w:rsidP="0088712E">
      <w:pPr>
        <w:tabs>
          <w:tab w:val="left" w:pos="1134"/>
        </w:tabs>
        <w:ind w:firstLine="709"/>
        <w:contextualSpacing/>
        <w:jc w:val="both"/>
        <w:rPr>
          <w:bCs/>
          <w:spacing w:val="-6"/>
          <w:sz w:val="28"/>
          <w:szCs w:val="28"/>
          <w:lang w:val="en-US"/>
        </w:rPr>
      </w:pPr>
      <w:r w:rsidRPr="005D6A64">
        <w:rPr>
          <w:bCs/>
          <w:spacing w:val="-6"/>
          <w:sz w:val="28"/>
          <w:szCs w:val="28"/>
          <w:lang w:val="en-US"/>
        </w:rPr>
        <w:t xml:space="preserve">Deadline for provision of clarifications </w:t>
      </w:r>
      <w:r w:rsidRPr="005D6A64">
        <w:rPr>
          <w:bCs/>
          <w:sz w:val="28"/>
          <w:szCs w:val="28"/>
          <w:lang w:val="en-US"/>
        </w:rPr>
        <w:t xml:space="preserve">of the Procurement Documentation for requests received no later than </w:t>
      </w:r>
      <w:r w:rsidRPr="005D6A64">
        <w:rPr>
          <w:bCs/>
          <w:spacing w:val="-6"/>
          <w:sz w:val="28"/>
          <w:szCs w:val="28"/>
          <w:lang w:val="en-US"/>
        </w:rPr>
        <w:t xml:space="preserve">18-00 (Local </w:t>
      </w:r>
      <w:r w:rsidRPr="005D6A64">
        <w:rPr>
          <w:spacing w:val="-6"/>
          <w:sz w:val="28"/>
          <w:szCs w:val="28"/>
          <w:lang w:val="en-US"/>
        </w:rPr>
        <w:t>time</w:t>
      </w:r>
      <w:r w:rsidRPr="005D6A64">
        <w:rPr>
          <w:bCs/>
          <w:spacing w:val="-6"/>
          <w:sz w:val="28"/>
          <w:szCs w:val="28"/>
          <w:lang w:val="en-US"/>
        </w:rPr>
        <w:t xml:space="preserve">) </w:t>
      </w:r>
      <w:r w:rsidR="00210405">
        <w:rPr>
          <w:bCs/>
          <w:spacing w:val="-6"/>
          <w:sz w:val="28"/>
          <w:szCs w:val="28"/>
          <w:lang w:val="en-US"/>
        </w:rPr>
        <w:t>June</w:t>
      </w:r>
      <w:r w:rsidR="000B5D9D">
        <w:rPr>
          <w:bCs/>
          <w:spacing w:val="-6"/>
          <w:sz w:val="28"/>
          <w:szCs w:val="28"/>
          <w:lang w:val="en-US"/>
        </w:rPr>
        <w:t xml:space="preserve"> </w:t>
      </w:r>
      <w:r w:rsidR="00FA4FB6">
        <w:rPr>
          <w:bCs/>
          <w:spacing w:val="-6"/>
          <w:sz w:val="28"/>
          <w:szCs w:val="28"/>
          <w:lang w:val="en-US"/>
        </w:rPr>
        <w:t>10</w:t>
      </w:r>
      <w:r w:rsidR="006A6AF4" w:rsidRPr="005D6A64">
        <w:rPr>
          <w:bCs/>
          <w:spacing w:val="-6"/>
          <w:sz w:val="28"/>
          <w:szCs w:val="28"/>
          <w:lang w:val="en-US"/>
        </w:rPr>
        <w:t>, 202</w:t>
      </w:r>
      <w:r w:rsidR="00210405">
        <w:rPr>
          <w:bCs/>
          <w:spacing w:val="-6"/>
          <w:sz w:val="28"/>
          <w:szCs w:val="28"/>
          <w:lang w:val="en-US"/>
        </w:rPr>
        <w:t>4</w:t>
      </w:r>
      <w:r w:rsidR="007D6AF1" w:rsidRPr="005D6A64">
        <w:rPr>
          <w:bCs/>
          <w:spacing w:val="-6"/>
          <w:sz w:val="28"/>
          <w:szCs w:val="28"/>
          <w:lang w:val="en-US"/>
        </w:rPr>
        <w:t>, 202</w:t>
      </w:r>
      <w:r w:rsidR="007D6AF1">
        <w:rPr>
          <w:bCs/>
          <w:spacing w:val="-6"/>
          <w:sz w:val="28"/>
          <w:szCs w:val="28"/>
          <w:lang w:val="en-US"/>
        </w:rPr>
        <w:t>3</w:t>
      </w:r>
      <w:r w:rsidRPr="005D6A64">
        <w:rPr>
          <w:bCs/>
          <w:spacing w:val="-6"/>
          <w:sz w:val="28"/>
          <w:szCs w:val="28"/>
          <w:lang w:val="en-US"/>
        </w:rPr>
        <w:t xml:space="preserve">: no later than </w:t>
      </w:r>
      <w:r w:rsidR="00210405">
        <w:rPr>
          <w:bCs/>
          <w:spacing w:val="-6"/>
          <w:sz w:val="28"/>
          <w:szCs w:val="28"/>
          <w:lang w:val="en-US"/>
        </w:rPr>
        <w:t>June 1</w:t>
      </w:r>
      <w:r w:rsidR="00F52C7E">
        <w:rPr>
          <w:bCs/>
          <w:spacing w:val="-6"/>
          <w:sz w:val="28"/>
          <w:szCs w:val="28"/>
          <w:lang w:val="en-US"/>
        </w:rPr>
        <w:t>4</w:t>
      </w:r>
      <w:bookmarkStart w:id="15" w:name="_GoBack"/>
      <w:bookmarkEnd w:id="15"/>
      <w:r w:rsidR="006A6AF4" w:rsidRPr="005D6A64">
        <w:rPr>
          <w:bCs/>
          <w:spacing w:val="-6"/>
          <w:sz w:val="28"/>
          <w:szCs w:val="28"/>
          <w:lang w:val="en-US"/>
        </w:rPr>
        <w:t>, 202</w:t>
      </w:r>
      <w:r w:rsidR="00210405">
        <w:rPr>
          <w:bCs/>
          <w:spacing w:val="-6"/>
          <w:sz w:val="28"/>
          <w:szCs w:val="28"/>
          <w:lang w:val="en-US"/>
        </w:rPr>
        <w:t>4</w:t>
      </w:r>
      <w:r w:rsidR="006A6AF4" w:rsidRPr="005D6A64">
        <w:rPr>
          <w:bCs/>
          <w:spacing w:val="-6"/>
          <w:sz w:val="28"/>
          <w:szCs w:val="28"/>
          <w:lang w:val="en-US"/>
        </w:rPr>
        <w:t>.</w:t>
      </w:r>
    </w:p>
    <w:p w14:paraId="2F49F9E4" w14:textId="77777777" w:rsidR="0088712E" w:rsidRPr="005D6A64" w:rsidRDefault="0088712E" w:rsidP="0088712E">
      <w:pPr>
        <w:tabs>
          <w:tab w:val="left" w:pos="1134"/>
        </w:tabs>
        <w:ind w:left="709"/>
        <w:contextualSpacing/>
        <w:jc w:val="both"/>
        <w:rPr>
          <w:spacing w:val="-6"/>
          <w:sz w:val="28"/>
          <w:szCs w:val="28"/>
          <w:lang w:val="en-US"/>
        </w:rPr>
      </w:pPr>
    </w:p>
    <w:p w14:paraId="1BADBF2D" w14:textId="537CEFCC" w:rsidR="009C35BE" w:rsidRPr="005D6A64"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pacing w:val="-6"/>
          <w:sz w:val="28"/>
          <w:szCs w:val="28"/>
          <w:lang w:val="en-US"/>
        </w:rPr>
      </w:pPr>
      <w:r w:rsidRPr="005D6A64">
        <w:rPr>
          <w:rFonts w:ascii="Times New Roman" w:hAnsi="Times New Roman"/>
          <w:spacing w:val="-6"/>
          <w:sz w:val="28"/>
          <w:szCs w:val="28"/>
          <w:lang w:val="en-US"/>
        </w:rPr>
        <w:t xml:space="preserve">Starting date, date and time of the deadline for submission of procurement bids (opening access to submitted bids): </w:t>
      </w:r>
    </w:p>
    <w:p w14:paraId="738BD352" w14:textId="26149F2C" w:rsidR="009C35BE" w:rsidRPr="005D6A64" w:rsidRDefault="007F129B" w:rsidP="009C35BE">
      <w:pPr>
        <w:tabs>
          <w:tab w:val="left" w:pos="1134"/>
        </w:tabs>
        <w:ind w:firstLine="709"/>
        <w:contextualSpacing/>
        <w:jc w:val="both"/>
        <w:rPr>
          <w:bCs/>
          <w:spacing w:val="-6"/>
          <w:sz w:val="28"/>
          <w:szCs w:val="28"/>
          <w:lang w:val="en-US"/>
        </w:rPr>
      </w:pPr>
      <w:r w:rsidRPr="005D6A64">
        <w:rPr>
          <w:bCs/>
          <w:spacing w:val="-6"/>
          <w:sz w:val="28"/>
          <w:szCs w:val="28"/>
          <w:lang w:val="en-US"/>
        </w:rPr>
        <w:t xml:space="preserve">Starting date of the timeframe for submission of </w:t>
      </w:r>
      <w:r w:rsidR="00265546" w:rsidRPr="005D6A64">
        <w:rPr>
          <w:bCs/>
          <w:spacing w:val="-6"/>
          <w:sz w:val="28"/>
          <w:szCs w:val="28"/>
          <w:lang w:val="en-US"/>
        </w:rPr>
        <w:t xml:space="preserve">procurement </w:t>
      </w:r>
      <w:r w:rsidRPr="005D6A64">
        <w:rPr>
          <w:bCs/>
          <w:spacing w:val="-6"/>
          <w:sz w:val="28"/>
          <w:szCs w:val="28"/>
          <w:lang w:val="en-US"/>
        </w:rPr>
        <w:t xml:space="preserve">bids: </w:t>
      </w:r>
      <w:r w:rsidR="00130F61">
        <w:rPr>
          <w:bCs/>
          <w:spacing w:val="-6"/>
          <w:sz w:val="28"/>
          <w:szCs w:val="28"/>
          <w:lang w:val="en-US"/>
        </w:rPr>
        <w:t>June 4</w:t>
      </w:r>
      <w:r w:rsidR="00130F61" w:rsidRPr="005D6A64">
        <w:rPr>
          <w:bCs/>
          <w:spacing w:val="-6"/>
          <w:sz w:val="28"/>
          <w:szCs w:val="28"/>
          <w:lang w:val="en-US"/>
        </w:rPr>
        <w:t>, 202</w:t>
      </w:r>
      <w:r w:rsidR="00130F61">
        <w:rPr>
          <w:bCs/>
          <w:spacing w:val="-6"/>
          <w:sz w:val="28"/>
          <w:szCs w:val="28"/>
          <w:lang w:val="en-US"/>
        </w:rPr>
        <w:t>4</w:t>
      </w:r>
      <w:r w:rsidR="00130F61" w:rsidRPr="005D6A64">
        <w:rPr>
          <w:bCs/>
          <w:spacing w:val="-6"/>
          <w:sz w:val="28"/>
          <w:szCs w:val="28"/>
          <w:lang w:val="en-US"/>
        </w:rPr>
        <w:t>.</w:t>
      </w:r>
    </w:p>
    <w:p w14:paraId="5636F6E9" w14:textId="24D59536" w:rsidR="009C35BE" w:rsidRPr="005D6A64" w:rsidRDefault="00C56C4D" w:rsidP="009C35BE">
      <w:pPr>
        <w:tabs>
          <w:tab w:val="left" w:pos="1134"/>
        </w:tabs>
        <w:ind w:firstLine="709"/>
        <w:contextualSpacing/>
        <w:jc w:val="both"/>
        <w:rPr>
          <w:spacing w:val="-6"/>
          <w:sz w:val="28"/>
          <w:szCs w:val="28"/>
          <w:lang w:val="en-US"/>
        </w:rPr>
      </w:pPr>
      <w:r w:rsidRPr="005D6A64">
        <w:rPr>
          <w:spacing w:val="-6"/>
          <w:sz w:val="28"/>
          <w:szCs w:val="28"/>
          <w:lang w:val="en-US"/>
        </w:rPr>
        <w:t>Place, d</w:t>
      </w:r>
      <w:r w:rsidR="007F129B" w:rsidRPr="005D6A64">
        <w:rPr>
          <w:bCs/>
          <w:spacing w:val="-6"/>
          <w:sz w:val="28"/>
          <w:szCs w:val="28"/>
          <w:lang w:val="en-US"/>
        </w:rPr>
        <w:t xml:space="preserve">ate and time of the deadline for submission of procurement bids: </w:t>
      </w:r>
      <w:r w:rsidR="00913CE0" w:rsidRPr="00EA1A08">
        <w:rPr>
          <w:rFonts w:eastAsia="Calibri"/>
          <w:sz w:val="28"/>
          <w:szCs w:val="28"/>
          <w:lang w:val="en-US" w:eastAsia="en-US"/>
        </w:rPr>
        <w:t>17th Floor, The Box, 9 Lower Burg Street, Capetown,</w:t>
      </w:r>
      <w:r w:rsidR="00913CE0">
        <w:rPr>
          <w:rFonts w:eastAsia="Calibri"/>
          <w:sz w:val="28"/>
          <w:szCs w:val="28"/>
          <w:lang w:val="en-US" w:eastAsia="en-US"/>
        </w:rPr>
        <w:t xml:space="preserve"> Republic of South Africa, 8001</w:t>
      </w:r>
      <w:r w:rsidRPr="005D6A64">
        <w:rPr>
          <w:sz w:val="28"/>
          <w:szCs w:val="28"/>
          <w:lang w:val="en"/>
        </w:rPr>
        <w:t xml:space="preserve">, </w:t>
      </w:r>
      <w:r w:rsidRPr="005D6A64">
        <w:rPr>
          <w:bCs/>
          <w:spacing w:val="-6"/>
          <w:sz w:val="28"/>
          <w:szCs w:val="28"/>
          <w:lang w:val="en-US"/>
        </w:rPr>
        <w:t xml:space="preserve">no later than </w:t>
      </w:r>
      <w:r w:rsidR="00607D0F" w:rsidRPr="005D6A64">
        <w:rPr>
          <w:bCs/>
          <w:spacing w:val="-6"/>
          <w:sz w:val="28"/>
          <w:szCs w:val="28"/>
          <w:lang w:val="en-US"/>
        </w:rPr>
        <w:t>1</w:t>
      </w:r>
      <w:r w:rsidR="00E50B49" w:rsidRPr="00E50B49">
        <w:rPr>
          <w:bCs/>
          <w:spacing w:val="-6"/>
          <w:sz w:val="28"/>
          <w:szCs w:val="28"/>
          <w:lang w:val="en-US"/>
        </w:rPr>
        <w:t>1</w:t>
      </w:r>
      <w:r w:rsidR="007F129B" w:rsidRPr="005D6A64">
        <w:rPr>
          <w:bCs/>
          <w:spacing w:val="-6"/>
          <w:sz w:val="28"/>
          <w:szCs w:val="28"/>
          <w:lang w:val="en-US"/>
        </w:rPr>
        <w:t>-00 (</w:t>
      </w:r>
      <w:r w:rsidR="0027110E" w:rsidRPr="005D6A64">
        <w:rPr>
          <w:bCs/>
          <w:spacing w:val="-6"/>
          <w:sz w:val="28"/>
          <w:szCs w:val="28"/>
          <w:lang w:val="en-US"/>
        </w:rPr>
        <w:t xml:space="preserve">Local </w:t>
      </w:r>
      <w:r w:rsidR="0027110E" w:rsidRPr="005D6A64">
        <w:rPr>
          <w:spacing w:val="-6"/>
          <w:sz w:val="28"/>
          <w:szCs w:val="28"/>
          <w:lang w:val="en-US"/>
        </w:rPr>
        <w:t>time</w:t>
      </w:r>
      <w:r w:rsidR="007F129B" w:rsidRPr="005D6A64">
        <w:rPr>
          <w:bCs/>
          <w:spacing w:val="-6"/>
          <w:sz w:val="28"/>
          <w:szCs w:val="28"/>
          <w:lang w:val="en-US"/>
        </w:rPr>
        <w:t>)</w:t>
      </w:r>
      <w:r w:rsidR="005D7939" w:rsidRPr="005D6A64">
        <w:rPr>
          <w:bCs/>
          <w:spacing w:val="-6"/>
          <w:sz w:val="28"/>
          <w:szCs w:val="28"/>
          <w:lang w:val="en-US"/>
        </w:rPr>
        <w:t xml:space="preserve"> </w:t>
      </w:r>
      <w:r w:rsidR="00E50B49">
        <w:rPr>
          <w:bCs/>
          <w:spacing w:val="-6"/>
          <w:sz w:val="28"/>
          <w:szCs w:val="28"/>
          <w:lang w:val="en-US"/>
        </w:rPr>
        <w:t>June</w:t>
      </w:r>
      <w:r w:rsidR="006A6AF4" w:rsidRPr="005D6A64">
        <w:rPr>
          <w:bCs/>
          <w:spacing w:val="-6"/>
          <w:sz w:val="28"/>
          <w:szCs w:val="28"/>
          <w:lang w:val="en-US"/>
        </w:rPr>
        <w:t xml:space="preserve"> </w:t>
      </w:r>
      <w:r w:rsidR="00E50B49">
        <w:rPr>
          <w:bCs/>
          <w:spacing w:val="-6"/>
          <w:sz w:val="28"/>
          <w:szCs w:val="28"/>
          <w:lang w:val="en-US"/>
        </w:rPr>
        <w:t>1</w:t>
      </w:r>
      <w:r w:rsidR="00C24483" w:rsidRPr="00C24483">
        <w:rPr>
          <w:bCs/>
          <w:spacing w:val="-6"/>
          <w:sz w:val="28"/>
          <w:szCs w:val="28"/>
          <w:lang w:val="en-US"/>
        </w:rPr>
        <w:t>7</w:t>
      </w:r>
      <w:r w:rsidR="006A6AF4" w:rsidRPr="005D6A64">
        <w:rPr>
          <w:bCs/>
          <w:spacing w:val="-6"/>
          <w:sz w:val="28"/>
          <w:szCs w:val="28"/>
          <w:lang w:val="en-US"/>
        </w:rPr>
        <w:t>, 202</w:t>
      </w:r>
      <w:r w:rsidR="00E50B49">
        <w:rPr>
          <w:bCs/>
          <w:spacing w:val="-6"/>
          <w:sz w:val="28"/>
          <w:szCs w:val="28"/>
          <w:lang w:val="en-US"/>
        </w:rPr>
        <w:t>4</w:t>
      </w:r>
      <w:r w:rsidR="006A6AF4" w:rsidRPr="005D6A64">
        <w:rPr>
          <w:bCs/>
          <w:spacing w:val="-6"/>
          <w:sz w:val="28"/>
          <w:szCs w:val="28"/>
          <w:lang w:val="en-US"/>
        </w:rPr>
        <w:t>.</w:t>
      </w:r>
      <w:r w:rsidR="007F129B" w:rsidRPr="005D6A64">
        <w:rPr>
          <w:bCs/>
          <w:spacing w:val="-6"/>
          <w:sz w:val="28"/>
          <w:szCs w:val="28"/>
          <w:lang w:val="en-US"/>
        </w:rPr>
        <w:t xml:space="preserve"> </w:t>
      </w:r>
    </w:p>
    <w:p w14:paraId="15AB27E2" w14:textId="77777777" w:rsidR="009C35BE" w:rsidRPr="005D6A64" w:rsidRDefault="009C35BE" w:rsidP="009C35BE">
      <w:pPr>
        <w:tabs>
          <w:tab w:val="left" w:pos="1134"/>
        </w:tabs>
        <w:ind w:firstLine="709"/>
        <w:contextualSpacing/>
        <w:jc w:val="both"/>
        <w:rPr>
          <w:b/>
          <w:i/>
          <w:lang w:val="en-US"/>
        </w:rPr>
      </w:pPr>
    </w:p>
    <w:p w14:paraId="6225B768" w14:textId="77777777" w:rsidR="009C35BE" w:rsidRPr="005D6A64" w:rsidRDefault="007F129B" w:rsidP="009C35BE">
      <w:pPr>
        <w:tabs>
          <w:tab w:val="left" w:pos="1134"/>
        </w:tabs>
        <w:ind w:firstLine="709"/>
        <w:contextualSpacing/>
        <w:jc w:val="both"/>
        <w:rPr>
          <w:spacing w:val="-6"/>
          <w:sz w:val="28"/>
          <w:szCs w:val="28"/>
          <w:lang w:val="en-US"/>
        </w:rPr>
      </w:pPr>
      <w:r w:rsidRPr="005D6A64">
        <w:rPr>
          <w:spacing w:val="-6"/>
          <w:sz w:val="28"/>
          <w:szCs w:val="28"/>
          <w:lang w:val="en-US"/>
        </w:rPr>
        <w:t>Place, date and time of holding the procurement committe</w:t>
      </w:r>
      <w:r w:rsidR="00613D65" w:rsidRPr="005D6A64">
        <w:rPr>
          <w:spacing w:val="-6"/>
          <w:sz w:val="28"/>
          <w:szCs w:val="28"/>
          <w:lang w:val="en-US"/>
        </w:rPr>
        <w:t>e</w:t>
      </w:r>
      <w:r w:rsidRPr="005D6A64">
        <w:rPr>
          <w:spacing w:val="-6"/>
          <w:sz w:val="28"/>
          <w:szCs w:val="28"/>
          <w:lang w:val="en-US"/>
        </w:rPr>
        <w:t xml:space="preserve"> meeting (when such meeting is held):</w:t>
      </w:r>
    </w:p>
    <w:p w14:paraId="5BF9F45C" w14:textId="4DDAA1BC" w:rsidR="009C35BE" w:rsidRPr="005D6A64" w:rsidRDefault="00913CE0" w:rsidP="009C35BE">
      <w:pPr>
        <w:tabs>
          <w:tab w:val="left" w:pos="1134"/>
        </w:tabs>
        <w:ind w:left="709"/>
        <w:contextualSpacing/>
        <w:jc w:val="both"/>
        <w:rPr>
          <w:spacing w:val="-6"/>
          <w:sz w:val="28"/>
          <w:szCs w:val="28"/>
          <w:lang w:val="en-US"/>
        </w:rPr>
      </w:pPr>
      <w:r w:rsidRPr="00EA1A08">
        <w:rPr>
          <w:rFonts w:eastAsia="Calibri"/>
          <w:sz w:val="28"/>
          <w:szCs w:val="28"/>
          <w:lang w:val="en-US" w:eastAsia="en-US"/>
        </w:rPr>
        <w:t>17th Floor, The Box, 9 Lower Burg Street, Capetown,</w:t>
      </w:r>
      <w:r>
        <w:rPr>
          <w:rFonts w:eastAsia="Calibri"/>
          <w:sz w:val="28"/>
          <w:szCs w:val="28"/>
          <w:lang w:val="en-US" w:eastAsia="en-US"/>
        </w:rPr>
        <w:t xml:space="preserve"> Republic of South Africa, 8001</w:t>
      </w:r>
      <w:r w:rsidR="00C52847" w:rsidRPr="005D6A64">
        <w:rPr>
          <w:sz w:val="28"/>
          <w:szCs w:val="28"/>
          <w:lang w:val="en"/>
        </w:rPr>
        <w:t xml:space="preserve">, </w:t>
      </w:r>
      <w:r w:rsidR="00607D0F" w:rsidRPr="005D6A64">
        <w:rPr>
          <w:spacing w:val="-6"/>
          <w:sz w:val="28"/>
          <w:szCs w:val="28"/>
          <w:lang w:val="en-US"/>
        </w:rPr>
        <w:t>1</w:t>
      </w:r>
      <w:r w:rsidR="00E50B49">
        <w:rPr>
          <w:spacing w:val="-6"/>
          <w:sz w:val="28"/>
          <w:szCs w:val="28"/>
          <w:lang w:val="en-US"/>
        </w:rPr>
        <w:t>1</w:t>
      </w:r>
      <w:r w:rsidR="007F129B" w:rsidRPr="005D6A64">
        <w:rPr>
          <w:spacing w:val="-6"/>
          <w:sz w:val="28"/>
          <w:szCs w:val="28"/>
          <w:lang w:val="en-US"/>
        </w:rPr>
        <w:t>-00 (</w:t>
      </w:r>
      <w:r w:rsidR="0027110E" w:rsidRPr="005D6A64">
        <w:rPr>
          <w:bCs/>
          <w:spacing w:val="-6"/>
          <w:sz w:val="28"/>
          <w:szCs w:val="28"/>
          <w:lang w:val="en-US"/>
        </w:rPr>
        <w:t xml:space="preserve">Local </w:t>
      </w:r>
      <w:r w:rsidR="0027110E" w:rsidRPr="005D6A64">
        <w:rPr>
          <w:spacing w:val="-6"/>
          <w:sz w:val="28"/>
          <w:szCs w:val="28"/>
          <w:lang w:val="en-US"/>
        </w:rPr>
        <w:t>time</w:t>
      </w:r>
      <w:r w:rsidR="005D7939" w:rsidRPr="005D6A64">
        <w:rPr>
          <w:spacing w:val="-6"/>
          <w:sz w:val="28"/>
          <w:szCs w:val="28"/>
          <w:lang w:val="en-US"/>
        </w:rPr>
        <w:t xml:space="preserve">) </w:t>
      </w:r>
      <w:r w:rsidR="00E50B49">
        <w:rPr>
          <w:bCs/>
          <w:spacing w:val="-6"/>
          <w:sz w:val="28"/>
          <w:szCs w:val="28"/>
          <w:lang w:val="en-US"/>
        </w:rPr>
        <w:t>June</w:t>
      </w:r>
      <w:r w:rsidR="00E50B49" w:rsidRPr="005D6A64">
        <w:rPr>
          <w:bCs/>
          <w:spacing w:val="-6"/>
          <w:sz w:val="28"/>
          <w:szCs w:val="28"/>
          <w:lang w:val="en-US"/>
        </w:rPr>
        <w:t xml:space="preserve"> </w:t>
      </w:r>
      <w:r w:rsidR="00E50B49">
        <w:rPr>
          <w:bCs/>
          <w:spacing w:val="-6"/>
          <w:sz w:val="28"/>
          <w:szCs w:val="28"/>
          <w:lang w:val="en-US"/>
        </w:rPr>
        <w:t>1</w:t>
      </w:r>
      <w:r w:rsidR="00C24483" w:rsidRPr="00C24483">
        <w:rPr>
          <w:bCs/>
          <w:spacing w:val="-6"/>
          <w:sz w:val="28"/>
          <w:szCs w:val="28"/>
          <w:lang w:val="en-US"/>
        </w:rPr>
        <w:t>7</w:t>
      </w:r>
      <w:r w:rsidR="00E50B49" w:rsidRPr="005D6A64">
        <w:rPr>
          <w:bCs/>
          <w:spacing w:val="-6"/>
          <w:sz w:val="28"/>
          <w:szCs w:val="28"/>
          <w:lang w:val="en-US"/>
        </w:rPr>
        <w:t>, 202</w:t>
      </w:r>
      <w:r w:rsidR="00E50B49">
        <w:rPr>
          <w:bCs/>
          <w:spacing w:val="-6"/>
          <w:sz w:val="28"/>
          <w:szCs w:val="28"/>
          <w:lang w:val="en-US"/>
        </w:rPr>
        <w:t>4</w:t>
      </w:r>
      <w:r w:rsidR="006A6AF4" w:rsidRPr="005D6A64">
        <w:rPr>
          <w:bCs/>
          <w:spacing w:val="-6"/>
          <w:sz w:val="28"/>
          <w:szCs w:val="28"/>
          <w:lang w:val="en-US"/>
        </w:rPr>
        <w:t>.</w:t>
      </w:r>
    </w:p>
    <w:p w14:paraId="1F2056A0" w14:textId="77777777" w:rsidR="009C35BE" w:rsidRPr="005D6A64" w:rsidRDefault="009C35BE" w:rsidP="009C35BE">
      <w:pPr>
        <w:tabs>
          <w:tab w:val="left" w:pos="1134"/>
        </w:tabs>
        <w:ind w:left="709"/>
        <w:contextualSpacing/>
        <w:jc w:val="both"/>
        <w:rPr>
          <w:spacing w:val="-6"/>
          <w:sz w:val="28"/>
          <w:szCs w:val="28"/>
          <w:lang w:val="en-US"/>
        </w:rPr>
      </w:pPr>
    </w:p>
    <w:p w14:paraId="36A7EC80" w14:textId="77777777" w:rsidR="009C35BE" w:rsidRPr="005D6A64"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pacing w:val="-6"/>
          <w:sz w:val="28"/>
          <w:szCs w:val="28"/>
          <w:lang w:val="en-US"/>
        </w:rPr>
      </w:pPr>
      <w:r w:rsidRPr="005D6A64">
        <w:rPr>
          <w:rFonts w:ascii="Times New Roman" w:hAnsi="Times New Roman"/>
          <w:spacing w:val="-6"/>
          <w:sz w:val="28"/>
          <w:szCs w:val="28"/>
          <w:lang w:val="en-US"/>
        </w:rPr>
        <w:lastRenderedPageBreak/>
        <w:t xml:space="preserve">Place and date of consideration of bids and summing up of the procurement results: </w:t>
      </w:r>
    </w:p>
    <w:p w14:paraId="6328C310" w14:textId="77777777" w:rsidR="00C52847" w:rsidRPr="005D6A64" w:rsidRDefault="007F129B" w:rsidP="009C35BE">
      <w:pPr>
        <w:tabs>
          <w:tab w:val="left" w:pos="1134"/>
        </w:tabs>
        <w:ind w:firstLine="709"/>
        <w:contextualSpacing/>
        <w:jc w:val="both"/>
        <w:rPr>
          <w:sz w:val="28"/>
          <w:szCs w:val="28"/>
          <w:lang w:val="en-US"/>
        </w:rPr>
      </w:pPr>
      <w:r w:rsidRPr="005D6A64">
        <w:rPr>
          <w:sz w:val="28"/>
          <w:szCs w:val="28"/>
          <w:lang w:val="en-US"/>
        </w:rPr>
        <w:t xml:space="preserve">The selection stage of consideration of </w:t>
      </w:r>
      <w:r w:rsidR="00265546" w:rsidRPr="005D6A64">
        <w:rPr>
          <w:sz w:val="28"/>
          <w:szCs w:val="28"/>
          <w:lang w:val="en-US"/>
        </w:rPr>
        <w:t xml:space="preserve">procurement </w:t>
      </w:r>
      <w:r w:rsidR="00C52847" w:rsidRPr="005D6A64">
        <w:rPr>
          <w:sz w:val="28"/>
          <w:szCs w:val="28"/>
          <w:lang w:val="en-US"/>
        </w:rPr>
        <w:t>bids</w:t>
      </w:r>
      <w:r w:rsidRPr="005D6A64">
        <w:rPr>
          <w:sz w:val="28"/>
          <w:szCs w:val="28"/>
          <w:lang w:val="en-US"/>
        </w:rPr>
        <w:t xml:space="preserve">: </w:t>
      </w:r>
    </w:p>
    <w:p w14:paraId="2DD0317A" w14:textId="105E8FDC" w:rsidR="009C35BE" w:rsidRPr="005D6A64" w:rsidRDefault="00913CE0" w:rsidP="009C35BE">
      <w:pPr>
        <w:tabs>
          <w:tab w:val="left" w:pos="1134"/>
        </w:tabs>
        <w:ind w:firstLine="709"/>
        <w:contextualSpacing/>
        <w:jc w:val="both"/>
        <w:rPr>
          <w:b/>
          <w:i/>
          <w:lang w:val="en-US"/>
        </w:rPr>
      </w:pPr>
      <w:r w:rsidRPr="00EA1A08">
        <w:rPr>
          <w:rFonts w:eastAsia="Calibri"/>
          <w:sz w:val="28"/>
          <w:szCs w:val="28"/>
          <w:lang w:val="en-US" w:eastAsia="en-US"/>
        </w:rPr>
        <w:t>17th Floor, The Box, 9 Lower Burg Street, Capetown,</w:t>
      </w:r>
      <w:r>
        <w:rPr>
          <w:rFonts w:eastAsia="Calibri"/>
          <w:sz w:val="28"/>
          <w:szCs w:val="28"/>
          <w:lang w:val="en-US" w:eastAsia="en-US"/>
        </w:rPr>
        <w:t xml:space="preserve"> Republic of South Africa, 8001</w:t>
      </w:r>
      <w:r w:rsidR="007F129B" w:rsidRPr="005D6A64">
        <w:rPr>
          <w:sz w:val="28"/>
          <w:szCs w:val="28"/>
          <w:lang w:val="en-US"/>
        </w:rPr>
        <w:t xml:space="preserve">, no later than </w:t>
      </w:r>
      <w:r w:rsidR="00E50B49">
        <w:rPr>
          <w:bCs/>
          <w:spacing w:val="-6"/>
          <w:sz w:val="28"/>
          <w:szCs w:val="28"/>
          <w:lang w:val="en-US"/>
        </w:rPr>
        <w:t>Ju</w:t>
      </w:r>
      <w:r w:rsidR="00C24483">
        <w:rPr>
          <w:bCs/>
          <w:spacing w:val="-6"/>
          <w:sz w:val="28"/>
          <w:szCs w:val="28"/>
          <w:lang w:val="en-US"/>
        </w:rPr>
        <w:t>ly</w:t>
      </w:r>
      <w:r w:rsidR="00E50B49" w:rsidRPr="005D6A64">
        <w:rPr>
          <w:bCs/>
          <w:spacing w:val="-6"/>
          <w:sz w:val="28"/>
          <w:szCs w:val="28"/>
          <w:lang w:val="en-US"/>
        </w:rPr>
        <w:t xml:space="preserve"> </w:t>
      </w:r>
      <w:r w:rsidR="00C24483">
        <w:rPr>
          <w:bCs/>
          <w:spacing w:val="-6"/>
          <w:sz w:val="28"/>
          <w:szCs w:val="28"/>
          <w:lang w:val="en-US"/>
        </w:rPr>
        <w:t>1</w:t>
      </w:r>
      <w:r w:rsidR="00E50B49" w:rsidRPr="005D6A64">
        <w:rPr>
          <w:bCs/>
          <w:spacing w:val="-6"/>
          <w:sz w:val="28"/>
          <w:szCs w:val="28"/>
          <w:lang w:val="en-US"/>
        </w:rPr>
        <w:t>, 202</w:t>
      </w:r>
      <w:r w:rsidR="00E50B49">
        <w:rPr>
          <w:bCs/>
          <w:spacing w:val="-6"/>
          <w:sz w:val="28"/>
          <w:szCs w:val="28"/>
          <w:lang w:val="en-US"/>
        </w:rPr>
        <w:t>4</w:t>
      </w:r>
      <w:r w:rsidR="00155289" w:rsidRPr="005D6A64">
        <w:rPr>
          <w:sz w:val="28"/>
          <w:szCs w:val="28"/>
          <w:lang w:val="en-US"/>
        </w:rPr>
        <w:t>.</w:t>
      </w:r>
    </w:p>
    <w:p w14:paraId="2706E80B" w14:textId="77777777" w:rsidR="00C52847" w:rsidRPr="005D6A64" w:rsidRDefault="00C52847" w:rsidP="009C35BE">
      <w:pPr>
        <w:tabs>
          <w:tab w:val="left" w:pos="1134"/>
        </w:tabs>
        <w:ind w:firstLine="709"/>
        <w:contextualSpacing/>
        <w:jc w:val="both"/>
        <w:rPr>
          <w:sz w:val="28"/>
          <w:szCs w:val="28"/>
          <w:lang w:val="en-US"/>
        </w:rPr>
      </w:pPr>
    </w:p>
    <w:p w14:paraId="4F00B5DA" w14:textId="77777777" w:rsidR="00C52847" w:rsidRPr="005D6A64" w:rsidRDefault="007F129B" w:rsidP="009C35BE">
      <w:pPr>
        <w:tabs>
          <w:tab w:val="left" w:pos="1134"/>
        </w:tabs>
        <w:ind w:firstLine="709"/>
        <w:contextualSpacing/>
        <w:jc w:val="both"/>
        <w:rPr>
          <w:sz w:val="28"/>
          <w:szCs w:val="28"/>
          <w:lang w:val="en-US"/>
        </w:rPr>
      </w:pPr>
      <w:r w:rsidRPr="005D6A64">
        <w:rPr>
          <w:sz w:val="28"/>
          <w:szCs w:val="28"/>
          <w:lang w:val="en-US"/>
        </w:rPr>
        <w:t xml:space="preserve">The assessment stage of consideration of </w:t>
      </w:r>
      <w:r w:rsidR="00265546" w:rsidRPr="005D6A64">
        <w:rPr>
          <w:sz w:val="28"/>
          <w:szCs w:val="28"/>
          <w:lang w:val="en-US"/>
        </w:rPr>
        <w:t xml:space="preserve">procurement </w:t>
      </w:r>
      <w:r w:rsidRPr="005D6A64">
        <w:rPr>
          <w:sz w:val="28"/>
          <w:szCs w:val="28"/>
          <w:lang w:val="en-US"/>
        </w:rPr>
        <w:t xml:space="preserve">bids and summing up of the procurement results: </w:t>
      </w:r>
    </w:p>
    <w:p w14:paraId="694D4D73" w14:textId="1C96045A" w:rsidR="009C35BE" w:rsidRPr="009C35BE" w:rsidRDefault="00913CE0" w:rsidP="009C35BE">
      <w:pPr>
        <w:tabs>
          <w:tab w:val="left" w:pos="1134"/>
        </w:tabs>
        <w:ind w:firstLine="709"/>
        <w:contextualSpacing/>
        <w:jc w:val="both"/>
        <w:rPr>
          <w:b/>
          <w:i/>
          <w:lang w:val="en-US"/>
        </w:rPr>
      </w:pPr>
      <w:r w:rsidRPr="00EA1A08">
        <w:rPr>
          <w:rFonts w:eastAsia="Calibri"/>
          <w:sz w:val="28"/>
          <w:szCs w:val="28"/>
          <w:lang w:val="en-US" w:eastAsia="en-US"/>
        </w:rPr>
        <w:t>17th Floor, The Box, 9 Lower Burg Street, Capetown,</w:t>
      </w:r>
      <w:r>
        <w:rPr>
          <w:rFonts w:eastAsia="Calibri"/>
          <w:sz w:val="28"/>
          <w:szCs w:val="28"/>
          <w:lang w:val="en-US" w:eastAsia="en-US"/>
        </w:rPr>
        <w:t xml:space="preserve"> Republic of South Africa, 8001</w:t>
      </w:r>
      <w:r w:rsidR="00DC6DD5" w:rsidRPr="005D6A64">
        <w:rPr>
          <w:sz w:val="28"/>
          <w:szCs w:val="28"/>
          <w:lang w:val="en-US"/>
        </w:rPr>
        <w:t xml:space="preserve">, no later than </w:t>
      </w:r>
      <w:r w:rsidR="00225786">
        <w:rPr>
          <w:bCs/>
          <w:spacing w:val="-6"/>
          <w:sz w:val="28"/>
          <w:szCs w:val="28"/>
          <w:lang w:val="en-US"/>
        </w:rPr>
        <w:t>J</w:t>
      </w:r>
      <w:r w:rsidR="00E50B49">
        <w:rPr>
          <w:bCs/>
          <w:spacing w:val="-6"/>
          <w:sz w:val="28"/>
          <w:szCs w:val="28"/>
          <w:lang w:val="en-US"/>
        </w:rPr>
        <w:t>uly</w:t>
      </w:r>
      <w:r w:rsidR="00225786" w:rsidRPr="005D6A64">
        <w:rPr>
          <w:bCs/>
          <w:spacing w:val="-6"/>
          <w:sz w:val="28"/>
          <w:szCs w:val="28"/>
          <w:lang w:val="en-US"/>
        </w:rPr>
        <w:t xml:space="preserve"> </w:t>
      </w:r>
      <w:r w:rsidR="00C24483">
        <w:rPr>
          <w:bCs/>
          <w:spacing w:val="-6"/>
          <w:sz w:val="28"/>
          <w:szCs w:val="28"/>
          <w:lang w:val="en-US"/>
        </w:rPr>
        <w:t>8</w:t>
      </w:r>
      <w:r w:rsidR="00225786" w:rsidRPr="005D6A64">
        <w:rPr>
          <w:sz w:val="28"/>
          <w:szCs w:val="28"/>
          <w:lang w:val="en-US"/>
        </w:rPr>
        <w:t>, 202</w:t>
      </w:r>
      <w:r w:rsidR="00225786">
        <w:rPr>
          <w:sz w:val="28"/>
          <w:szCs w:val="28"/>
          <w:lang w:val="en-US"/>
        </w:rPr>
        <w:t>4</w:t>
      </w:r>
      <w:r w:rsidR="00225786" w:rsidRPr="005D6A64">
        <w:rPr>
          <w:sz w:val="28"/>
          <w:szCs w:val="28"/>
          <w:lang w:val="en-US"/>
        </w:rPr>
        <w:t>.</w:t>
      </w:r>
    </w:p>
    <w:p w14:paraId="55A12C23" w14:textId="77777777" w:rsidR="009C35BE" w:rsidRPr="009C35BE" w:rsidRDefault="009C35BE" w:rsidP="009C35BE">
      <w:pPr>
        <w:tabs>
          <w:tab w:val="left" w:pos="1134"/>
        </w:tabs>
        <w:ind w:firstLine="709"/>
        <w:contextualSpacing/>
        <w:jc w:val="both"/>
        <w:rPr>
          <w:b/>
          <w:i/>
          <w:lang w:val="en-US"/>
        </w:rPr>
      </w:pPr>
    </w:p>
    <w:p w14:paraId="2327221E" w14:textId="11784A2E" w:rsidR="009C35BE" w:rsidRPr="009C35B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pacing w:val="-6"/>
          <w:sz w:val="32"/>
          <w:szCs w:val="28"/>
          <w:lang w:val="en-US"/>
        </w:rPr>
      </w:pPr>
      <w:r w:rsidRPr="009C35BE">
        <w:rPr>
          <w:rFonts w:ascii="Times New Roman" w:hAnsi="Times New Roman"/>
          <w:spacing w:val="-6"/>
          <w:sz w:val="28"/>
          <w:szCs w:val="28"/>
          <w:lang w:val="en-US"/>
        </w:rPr>
        <w:t>Duration of the contract</w:t>
      </w:r>
      <w:r w:rsidR="007E707B">
        <w:rPr>
          <w:rFonts w:ascii="Times New Roman" w:hAnsi="Times New Roman"/>
          <w:spacing w:val="-6"/>
          <w:sz w:val="28"/>
          <w:szCs w:val="28"/>
          <w:lang w:val="en-US"/>
        </w:rPr>
        <w:t xml:space="preserve"> concluding</w:t>
      </w:r>
      <w:r w:rsidRPr="009C35BE">
        <w:rPr>
          <w:rFonts w:ascii="Times New Roman" w:hAnsi="Times New Roman"/>
          <w:spacing w:val="-6"/>
          <w:sz w:val="28"/>
          <w:szCs w:val="28"/>
          <w:lang w:val="en-US"/>
        </w:rPr>
        <w:t>: within </w:t>
      </w:r>
      <w:r w:rsidRPr="00C702A9">
        <w:rPr>
          <w:rFonts w:ascii="Times New Roman" w:hAnsi="Times New Roman"/>
          <w:sz w:val="28"/>
          <w:lang w:val="en-US"/>
        </w:rPr>
        <w:t>20 (twenty)</w:t>
      </w:r>
      <w:r w:rsidRPr="00C702A9">
        <w:rPr>
          <w:rFonts w:ascii="Times New Roman" w:hAnsi="Times New Roman"/>
          <w:spacing w:val="-6"/>
          <w:sz w:val="32"/>
          <w:szCs w:val="28"/>
          <w:lang w:val="en-US"/>
        </w:rPr>
        <w:t xml:space="preserve"> </w:t>
      </w:r>
      <w:r w:rsidRPr="009C35BE">
        <w:rPr>
          <w:rFonts w:ascii="Times New Roman" w:hAnsi="Times New Roman"/>
          <w:spacing w:val="-6"/>
          <w:sz w:val="28"/>
          <w:szCs w:val="28"/>
          <w:lang w:val="en-US"/>
        </w:rPr>
        <w:t xml:space="preserve">days, but no earlier than </w:t>
      </w:r>
      <w:r w:rsidR="00B02EB3" w:rsidRPr="0040655A">
        <w:rPr>
          <w:rFonts w:ascii="Times New Roman" w:hAnsi="Times New Roman"/>
          <w:spacing w:val="-6"/>
          <w:sz w:val="28"/>
          <w:szCs w:val="28"/>
          <w:lang w:val="en-US"/>
        </w:rPr>
        <w:t>5</w:t>
      </w:r>
      <w:r w:rsidR="00B02EB3">
        <w:rPr>
          <w:rFonts w:ascii="Times New Roman" w:hAnsi="Times New Roman"/>
          <w:spacing w:val="-6"/>
          <w:sz w:val="28"/>
          <w:szCs w:val="28"/>
          <w:lang w:val="en-US"/>
        </w:rPr>
        <w:t xml:space="preserve"> (five)</w:t>
      </w:r>
      <w:r w:rsidR="00B02EB3" w:rsidRPr="0025401B">
        <w:rPr>
          <w:rFonts w:ascii="Times New Roman" w:hAnsi="Times New Roman"/>
          <w:spacing w:val="-6"/>
          <w:sz w:val="28"/>
          <w:szCs w:val="28"/>
          <w:lang w:val="en-US"/>
        </w:rPr>
        <w:t xml:space="preserve"> </w:t>
      </w:r>
      <w:r w:rsidRPr="009C35BE">
        <w:rPr>
          <w:rFonts w:ascii="Times New Roman" w:hAnsi="Times New Roman"/>
          <w:spacing w:val="-6"/>
          <w:sz w:val="28"/>
          <w:szCs w:val="28"/>
          <w:lang w:val="en-US"/>
        </w:rPr>
        <w:t xml:space="preserve">days after the date of posting of the minutes containing the procurement results on the official website, except in the following cases: </w:t>
      </w:r>
    </w:p>
    <w:p w14:paraId="2F54A5DA" w14:textId="77777777" w:rsidR="009C35BE" w:rsidRPr="008A4883" w:rsidRDefault="007F129B" w:rsidP="009C35BE">
      <w:pPr>
        <w:tabs>
          <w:tab w:val="left" w:pos="1134"/>
        </w:tabs>
        <w:ind w:firstLine="709"/>
        <w:contextualSpacing/>
        <w:jc w:val="both"/>
        <w:rPr>
          <w:sz w:val="28"/>
          <w:lang w:val="en-US"/>
        </w:rPr>
      </w:pPr>
      <w:bookmarkStart w:id="16" w:name="ч2аст91"/>
      <w:bookmarkStart w:id="17" w:name="ч2бст91"/>
      <w:bookmarkEnd w:id="16"/>
      <w:bookmarkEnd w:id="17"/>
      <w:r w:rsidRPr="009C35BE">
        <w:rPr>
          <w:sz w:val="28"/>
          <w:lang w:val="en-US"/>
        </w:rPr>
        <w:t xml:space="preserve">when carrying out procurement any actions (lack of action) of the customer, the Procurement Organizer, the Procurement Committee, shall be appealed to the CAC (Central Arbitration Committee), AC (Arbitration Committee), the antimonopoly authority or in court; in this case the deadline </w:t>
      </w:r>
      <w:r w:rsidRPr="008A4883">
        <w:rPr>
          <w:sz w:val="28"/>
          <w:lang w:val="en-US"/>
        </w:rPr>
        <w:t>for the contract conclusion shall be extended for a number of days of the delay;</w:t>
      </w:r>
    </w:p>
    <w:p w14:paraId="5D6B6493" w14:textId="77777777" w:rsidR="009C35BE" w:rsidRPr="008A4883" w:rsidRDefault="007F129B" w:rsidP="009C35BE">
      <w:pPr>
        <w:tabs>
          <w:tab w:val="left" w:pos="1134"/>
        </w:tabs>
        <w:ind w:firstLine="709"/>
        <w:contextualSpacing/>
        <w:jc w:val="both"/>
        <w:rPr>
          <w:sz w:val="28"/>
          <w:szCs w:val="28"/>
          <w:lang w:val="en-US"/>
        </w:rPr>
      </w:pPr>
      <w:r w:rsidRPr="008A4883">
        <w:rPr>
          <w:sz w:val="28"/>
          <w:szCs w:val="28"/>
          <w:lang w:val="en-US"/>
        </w:rPr>
        <w:t>if, in accordance with the law of the Russian Federation, approval of the Customer’s corporate governing body is required prior to the Contract execution; in such an event, the timeframe for the Contract execution shall be extended by a period equivalent to the duration of the delay so caused;</w:t>
      </w:r>
    </w:p>
    <w:p w14:paraId="7BFE4712" w14:textId="77777777" w:rsidR="009C35BE" w:rsidRPr="009C35BE" w:rsidRDefault="007F129B" w:rsidP="009C35BE">
      <w:pPr>
        <w:tabs>
          <w:tab w:val="left" w:pos="1134"/>
        </w:tabs>
        <w:ind w:firstLine="709"/>
        <w:contextualSpacing/>
        <w:jc w:val="both"/>
        <w:rPr>
          <w:sz w:val="28"/>
          <w:szCs w:val="28"/>
          <w:lang w:val="en-US"/>
        </w:rPr>
      </w:pPr>
      <w:r w:rsidRPr="008A4883">
        <w:rPr>
          <w:sz w:val="28"/>
          <w:szCs w:val="28"/>
          <w:lang w:val="en-US"/>
        </w:rPr>
        <w:t>if, in accordance with the law of the Russian Federation or binding orders issued by federal executive authorities, additional activities must be performed prior to the Contract execution; in such an event, the Contract shall be executed within twenty (20) days following the date on which the said activities have been performed.</w:t>
      </w:r>
    </w:p>
    <w:p w14:paraId="64F97E6A" w14:textId="77777777" w:rsidR="009C35BE" w:rsidRPr="009C35BE" w:rsidRDefault="009C35BE" w:rsidP="009C35BE">
      <w:pPr>
        <w:tabs>
          <w:tab w:val="left" w:pos="1134"/>
        </w:tabs>
        <w:ind w:firstLine="709"/>
        <w:contextualSpacing/>
        <w:jc w:val="both"/>
        <w:rPr>
          <w:sz w:val="28"/>
          <w:lang w:val="en-US"/>
        </w:rPr>
      </w:pPr>
    </w:p>
    <w:p w14:paraId="52739288" w14:textId="163810B7" w:rsidR="009C35BE" w:rsidRPr="00A61655" w:rsidRDefault="007F129B" w:rsidP="009C35BE">
      <w:pPr>
        <w:tabs>
          <w:tab w:val="left" w:pos="1134"/>
        </w:tabs>
        <w:ind w:firstLine="709"/>
        <w:contextualSpacing/>
        <w:jc w:val="both"/>
        <w:rPr>
          <w:rFonts w:eastAsia="Calibri"/>
          <w:spacing w:val="-6"/>
          <w:sz w:val="28"/>
          <w:szCs w:val="28"/>
          <w:lang w:val="en-US" w:eastAsia="en-US"/>
        </w:rPr>
      </w:pPr>
      <w:r w:rsidRPr="009C35BE">
        <w:rPr>
          <w:rFonts w:eastAsia="Calibri"/>
          <w:spacing w:val="-6"/>
          <w:sz w:val="28"/>
          <w:szCs w:val="28"/>
          <w:lang w:val="en-US" w:eastAsia="en-US"/>
        </w:rPr>
        <w:t xml:space="preserve">The Customer within </w:t>
      </w:r>
      <w:r w:rsidR="001F4AE8">
        <w:rPr>
          <w:sz w:val="28"/>
          <w:szCs w:val="28"/>
          <w:lang w:val="en"/>
        </w:rPr>
        <w:t>7</w:t>
      </w:r>
      <w:r w:rsidR="001F4AE8" w:rsidRPr="006B587C">
        <w:rPr>
          <w:sz w:val="28"/>
          <w:szCs w:val="28"/>
          <w:lang w:val="en"/>
        </w:rPr>
        <w:t xml:space="preserve"> </w:t>
      </w:r>
      <w:r w:rsidR="00C702A9" w:rsidRPr="006B587C">
        <w:rPr>
          <w:sz w:val="28"/>
          <w:szCs w:val="28"/>
          <w:lang w:val="en"/>
        </w:rPr>
        <w:t>(</w:t>
      </w:r>
      <w:r w:rsidR="001F4AE8">
        <w:rPr>
          <w:sz w:val="28"/>
          <w:szCs w:val="28"/>
          <w:lang w:val="en"/>
        </w:rPr>
        <w:t>seven</w:t>
      </w:r>
      <w:r w:rsidR="00C702A9">
        <w:rPr>
          <w:sz w:val="28"/>
          <w:szCs w:val="28"/>
          <w:lang w:val="en"/>
        </w:rPr>
        <w:t>)</w:t>
      </w:r>
      <w:r w:rsidR="00C702A9">
        <w:rPr>
          <w:b/>
          <w:bCs/>
          <w:i/>
          <w:iCs/>
          <w:lang w:val="en-US"/>
        </w:rPr>
        <w:t xml:space="preserve"> </w:t>
      </w:r>
      <w:r w:rsidR="00C702A9" w:rsidRPr="00C702A9">
        <w:rPr>
          <w:bCs/>
          <w:iCs/>
          <w:sz w:val="28"/>
          <w:lang w:val="en-US"/>
        </w:rPr>
        <w:t>working days</w:t>
      </w:r>
      <w:r w:rsidRPr="00C702A9">
        <w:rPr>
          <w:rFonts w:eastAsia="Calibri"/>
          <w:spacing w:val="-6"/>
          <w:sz w:val="32"/>
          <w:szCs w:val="28"/>
          <w:lang w:val="en-US" w:eastAsia="en-US"/>
        </w:rPr>
        <w:t xml:space="preserve"> </w:t>
      </w:r>
      <w:r w:rsidRPr="009C35BE">
        <w:rPr>
          <w:rFonts w:eastAsia="Calibri"/>
          <w:spacing w:val="-6"/>
          <w:sz w:val="28"/>
          <w:szCs w:val="28"/>
          <w:lang w:val="en-US" w:eastAsia="en-US"/>
        </w:rPr>
        <w:t>from the date of posting of minutes of the Procurement Committee meeting containing the procurement results on the official website or from the date of completion of the above events, shall provide the person which becomes a party to the contract (</w:t>
      </w:r>
      <w:r w:rsidRPr="00A61655">
        <w:rPr>
          <w:rFonts w:eastAsia="Calibri"/>
          <w:spacing w:val="-6"/>
          <w:sz w:val="28"/>
          <w:szCs w:val="28"/>
          <w:lang w:val="en-US" w:eastAsia="en-US"/>
        </w:rPr>
        <w:t>the procurement winner or the sole procurement participant) with the draft contract which is prepared by means of inclusion of the terms and conditions of the contract fulfillment proposed by the person which becomes a party to the contract, in the procurement bid, taking into account pre-contractual negotiations, in the draft contract attached to the procurement documentation.</w:t>
      </w:r>
    </w:p>
    <w:p w14:paraId="36C94612" w14:textId="77777777" w:rsidR="009C35BE" w:rsidRPr="00A61655" w:rsidRDefault="007F129B" w:rsidP="009C35BE">
      <w:pPr>
        <w:tabs>
          <w:tab w:val="left" w:pos="1134"/>
        </w:tabs>
        <w:ind w:firstLine="709"/>
        <w:contextualSpacing/>
        <w:jc w:val="both"/>
        <w:rPr>
          <w:sz w:val="28"/>
          <w:szCs w:val="28"/>
          <w:lang w:val="en-US"/>
        </w:rPr>
      </w:pPr>
      <w:r w:rsidRPr="00A61655">
        <w:rPr>
          <w:rFonts w:eastAsia="Calibri"/>
          <w:spacing w:val="-6"/>
          <w:sz w:val="28"/>
          <w:szCs w:val="28"/>
          <w:lang w:val="en-US" w:eastAsia="en-US"/>
        </w:rPr>
        <w:t>The Customer should ensure obtaining the confirmation from the person which becomes a party to the contract that the said draft contract is received by such person.</w:t>
      </w:r>
    </w:p>
    <w:p w14:paraId="6291F222" w14:textId="3521C56F" w:rsidR="009C35BE" w:rsidRPr="009C35BE" w:rsidRDefault="007F129B" w:rsidP="009C35BE">
      <w:pPr>
        <w:tabs>
          <w:tab w:val="left" w:pos="1134"/>
        </w:tabs>
        <w:ind w:firstLine="709"/>
        <w:contextualSpacing/>
        <w:jc w:val="both"/>
        <w:rPr>
          <w:rFonts w:eastAsia="Calibri"/>
          <w:spacing w:val="-6"/>
          <w:sz w:val="28"/>
          <w:szCs w:val="28"/>
          <w:lang w:val="en-US" w:eastAsia="en-US"/>
        </w:rPr>
      </w:pPr>
      <w:r w:rsidRPr="00A61655">
        <w:rPr>
          <w:rFonts w:eastAsia="Calibri"/>
          <w:spacing w:val="-6"/>
          <w:sz w:val="28"/>
          <w:szCs w:val="28"/>
          <w:lang w:val="en-US" w:eastAsia="en-US"/>
        </w:rPr>
        <w:t xml:space="preserve">The person with whom/which the contract is being entered into shall provide the customer with the contract signed and sealed on his/its part </w:t>
      </w:r>
      <w:r w:rsidRPr="00A61655">
        <w:rPr>
          <w:bCs/>
          <w:iCs/>
          <w:sz w:val="28"/>
          <w:szCs w:val="28"/>
          <w:lang w:val="en-US"/>
        </w:rPr>
        <w:t xml:space="preserve">within </w:t>
      </w:r>
      <w:r w:rsidR="001F4AE8">
        <w:rPr>
          <w:bCs/>
          <w:iCs/>
          <w:sz w:val="28"/>
          <w:szCs w:val="28"/>
          <w:lang w:val="en-US"/>
        </w:rPr>
        <w:t>7</w:t>
      </w:r>
      <w:r w:rsidR="001F4AE8" w:rsidRPr="00A61655">
        <w:rPr>
          <w:bCs/>
          <w:iCs/>
          <w:sz w:val="28"/>
          <w:szCs w:val="28"/>
          <w:lang w:val="en-US"/>
        </w:rPr>
        <w:t xml:space="preserve"> </w:t>
      </w:r>
      <w:r w:rsidRPr="00A61655">
        <w:rPr>
          <w:bCs/>
          <w:iCs/>
          <w:sz w:val="28"/>
          <w:szCs w:val="28"/>
          <w:lang w:val="en-US"/>
        </w:rPr>
        <w:t>(</w:t>
      </w:r>
      <w:r w:rsidR="001F4AE8">
        <w:rPr>
          <w:bCs/>
          <w:iCs/>
          <w:sz w:val="28"/>
          <w:szCs w:val="28"/>
          <w:lang w:val="en-US"/>
        </w:rPr>
        <w:t>seven</w:t>
      </w:r>
      <w:r w:rsidRPr="00A61655">
        <w:rPr>
          <w:bCs/>
          <w:iCs/>
          <w:sz w:val="28"/>
          <w:szCs w:val="28"/>
          <w:lang w:val="en-US"/>
        </w:rPr>
        <w:t>) days</w:t>
      </w:r>
      <w:r w:rsidRPr="00A61655">
        <w:rPr>
          <w:rFonts w:eastAsia="Calibri"/>
          <w:spacing w:val="-6"/>
          <w:sz w:val="28"/>
          <w:szCs w:val="28"/>
          <w:lang w:val="en-US" w:eastAsia="en-US"/>
        </w:rPr>
        <w:t xml:space="preserve"> from</w:t>
      </w:r>
      <w:r w:rsidRPr="009C35BE">
        <w:rPr>
          <w:rFonts w:eastAsia="Calibri"/>
          <w:spacing w:val="-6"/>
          <w:sz w:val="28"/>
          <w:szCs w:val="28"/>
          <w:lang w:val="en-US" w:eastAsia="en-US"/>
        </w:rPr>
        <w:t xml:space="preserve"> the date the said contract </w:t>
      </w:r>
      <w:r w:rsidRPr="00A61655">
        <w:rPr>
          <w:rFonts w:eastAsia="Calibri"/>
          <w:spacing w:val="-6"/>
          <w:sz w:val="28"/>
          <w:szCs w:val="28"/>
          <w:lang w:val="en-US" w:eastAsia="en-US"/>
        </w:rPr>
        <w:t>is served.</w:t>
      </w:r>
    </w:p>
    <w:p w14:paraId="1402FB24" w14:textId="77777777" w:rsidR="009C35BE" w:rsidRPr="009C35BE" w:rsidRDefault="009C35BE" w:rsidP="009C35BE">
      <w:pPr>
        <w:tabs>
          <w:tab w:val="left" w:pos="1134"/>
        </w:tabs>
        <w:ind w:left="709"/>
        <w:contextualSpacing/>
        <w:jc w:val="both"/>
        <w:rPr>
          <w:spacing w:val="-6"/>
          <w:sz w:val="32"/>
          <w:szCs w:val="28"/>
          <w:lang w:val="en-US"/>
        </w:rPr>
      </w:pPr>
    </w:p>
    <w:p w14:paraId="5169400F" w14:textId="77777777" w:rsidR="00A61655" w:rsidRPr="008A4883" w:rsidRDefault="007F129B" w:rsidP="001560B8">
      <w:pPr>
        <w:pStyle w:val="afff"/>
        <w:numPr>
          <w:ilvl w:val="0"/>
          <w:numId w:val="16"/>
        </w:numPr>
        <w:tabs>
          <w:tab w:val="left" w:pos="0"/>
          <w:tab w:val="left" w:pos="1134"/>
        </w:tabs>
        <w:spacing w:after="0" w:line="240" w:lineRule="auto"/>
        <w:ind w:left="0" w:firstLine="709"/>
        <w:jc w:val="both"/>
        <w:rPr>
          <w:spacing w:val="-6"/>
          <w:sz w:val="28"/>
          <w:szCs w:val="28"/>
          <w:lang w:val="en-US"/>
        </w:rPr>
      </w:pPr>
      <w:r w:rsidRPr="008A4883">
        <w:rPr>
          <w:rFonts w:ascii="Times New Roman" w:hAnsi="Times New Roman"/>
          <w:sz w:val="28"/>
          <w:szCs w:val="28"/>
          <w:lang w:val="en-US"/>
        </w:rPr>
        <w:t xml:space="preserve">Ensuring the </w:t>
      </w:r>
      <w:r w:rsidRPr="008A4883">
        <w:rPr>
          <w:rFonts w:ascii="Times New Roman" w:hAnsi="Times New Roman"/>
          <w:spacing w:val="-6"/>
          <w:sz w:val="28"/>
          <w:szCs w:val="28"/>
          <w:lang w:val="en-US"/>
        </w:rPr>
        <w:t xml:space="preserve">fulfillment of obligations under the contract: </w:t>
      </w:r>
      <w:r w:rsidRPr="008A4883">
        <w:rPr>
          <w:rFonts w:ascii="Times New Roman" w:hAnsi="Times New Roman"/>
          <w:sz w:val="28"/>
          <w:szCs w:val="28"/>
          <w:lang w:val="en-US"/>
        </w:rPr>
        <w:t>not required</w:t>
      </w:r>
      <w:r w:rsidR="00A61655" w:rsidRPr="008A4883">
        <w:rPr>
          <w:rFonts w:ascii="Times New Roman" w:hAnsi="Times New Roman"/>
          <w:sz w:val="28"/>
          <w:szCs w:val="28"/>
          <w:lang w:val="en-US"/>
        </w:rPr>
        <w:t>.</w:t>
      </w:r>
      <w:r w:rsidRPr="008A4883">
        <w:rPr>
          <w:rFonts w:ascii="Times New Roman" w:hAnsi="Times New Roman"/>
          <w:sz w:val="28"/>
          <w:szCs w:val="28"/>
          <w:lang w:val="en-US"/>
        </w:rPr>
        <w:t xml:space="preserve"> </w:t>
      </w:r>
    </w:p>
    <w:p w14:paraId="4DCB7131" w14:textId="77777777" w:rsidR="009C35BE" w:rsidRPr="008A4883" w:rsidRDefault="009C35BE" w:rsidP="009C35BE">
      <w:pPr>
        <w:tabs>
          <w:tab w:val="left" w:pos="1134"/>
        </w:tabs>
        <w:ind w:left="709"/>
        <w:contextualSpacing/>
        <w:jc w:val="both"/>
        <w:rPr>
          <w:rFonts w:eastAsia="Calibri"/>
          <w:spacing w:val="-6"/>
          <w:sz w:val="28"/>
          <w:szCs w:val="28"/>
          <w:lang w:val="en-US" w:eastAsia="en-US"/>
        </w:rPr>
      </w:pPr>
    </w:p>
    <w:p w14:paraId="10C2344E" w14:textId="77777777" w:rsidR="009C35BE" w:rsidRPr="00676279" w:rsidRDefault="007F129B" w:rsidP="001560B8">
      <w:pPr>
        <w:numPr>
          <w:ilvl w:val="0"/>
          <w:numId w:val="16"/>
        </w:numPr>
        <w:tabs>
          <w:tab w:val="left" w:pos="0"/>
          <w:tab w:val="left" w:pos="1134"/>
        </w:tabs>
        <w:ind w:left="0" w:firstLine="709"/>
        <w:contextualSpacing/>
        <w:jc w:val="both"/>
        <w:rPr>
          <w:sz w:val="28"/>
          <w:szCs w:val="28"/>
          <w:lang w:val="en-US"/>
        </w:rPr>
      </w:pPr>
      <w:r w:rsidRPr="0043424F">
        <w:rPr>
          <w:sz w:val="28"/>
          <w:szCs w:val="28"/>
          <w:lang w:val="en-US"/>
        </w:rPr>
        <w:t>Procedure</w:t>
      </w:r>
      <w:r w:rsidRPr="00676279">
        <w:rPr>
          <w:b/>
          <w:i/>
          <w:lang w:val="en-US"/>
        </w:rPr>
        <w:t xml:space="preserve"> </w:t>
      </w:r>
      <w:r w:rsidRPr="00676279">
        <w:rPr>
          <w:sz w:val="28"/>
          <w:lang w:val="en-US"/>
        </w:rPr>
        <w:t>of request for</w:t>
      </w:r>
      <w:r w:rsidRPr="00676279">
        <w:rPr>
          <w:b/>
          <w:i/>
          <w:sz w:val="28"/>
          <w:lang w:val="en-US"/>
        </w:rPr>
        <w:t xml:space="preserve"> </w:t>
      </w:r>
      <w:r w:rsidR="00A61655" w:rsidRPr="00676279">
        <w:rPr>
          <w:sz w:val="28"/>
          <w:lang w:val="en-US"/>
        </w:rPr>
        <w:t>proposals</w:t>
      </w:r>
      <w:r w:rsidRPr="00676279">
        <w:rPr>
          <w:b/>
          <w:i/>
          <w:lang w:val="en-US"/>
        </w:rPr>
        <w:t xml:space="preserve"> </w:t>
      </w:r>
      <w:r w:rsidRPr="00676279">
        <w:rPr>
          <w:sz w:val="28"/>
          <w:szCs w:val="28"/>
          <w:lang w:val="en-US"/>
        </w:rPr>
        <w:t>are not considered a tender under the laws of the Russian Federation.</w:t>
      </w:r>
    </w:p>
    <w:p w14:paraId="055D3D1A" w14:textId="77777777" w:rsidR="009C35BE" w:rsidRPr="008A4883" w:rsidRDefault="009C35BE" w:rsidP="009C35BE">
      <w:pPr>
        <w:tabs>
          <w:tab w:val="left" w:pos="0"/>
          <w:tab w:val="left" w:pos="1134"/>
        </w:tabs>
        <w:ind w:left="709"/>
        <w:contextualSpacing/>
        <w:jc w:val="both"/>
        <w:rPr>
          <w:sz w:val="28"/>
          <w:szCs w:val="28"/>
          <w:lang w:val="en-US"/>
        </w:rPr>
      </w:pPr>
    </w:p>
    <w:p w14:paraId="64FDBABA" w14:textId="77777777" w:rsidR="009C35BE" w:rsidRPr="008A4883"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 xml:space="preserve"> Cancellation of procurement at the customer's decision </w:t>
      </w:r>
      <w:r w:rsidR="00CA69A1" w:rsidRPr="008A4883">
        <w:rPr>
          <w:rFonts w:ascii="Times New Roman" w:hAnsi="Times New Roman"/>
          <w:bCs/>
          <w:sz w:val="28"/>
          <w:szCs w:val="28"/>
          <w:lang w:val="en-US"/>
        </w:rPr>
        <w:t>at any time up to summing up of procurement results</w:t>
      </w:r>
      <w:r w:rsidR="00CA69A1" w:rsidRPr="008A4883">
        <w:rPr>
          <w:rFonts w:ascii="Times New Roman" w:hAnsi="Times New Roman"/>
          <w:sz w:val="28"/>
          <w:szCs w:val="28"/>
          <w:lang w:val="en-US"/>
        </w:rPr>
        <w:t xml:space="preserve"> </w:t>
      </w:r>
      <w:r w:rsidRPr="008A4883">
        <w:rPr>
          <w:rFonts w:ascii="Times New Roman" w:hAnsi="Times New Roman"/>
          <w:sz w:val="28"/>
          <w:szCs w:val="28"/>
          <w:lang w:val="en-US"/>
        </w:rPr>
        <w:t>shall not entail any consequences in the following cases:</w:t>
      </w:r>
    </w:p>
    <w:p w14:paraId="74F158D2" w14:textId="77777777" w:rsidR="006C05CC" w:rsidRPr="008A4883" w:rsidRDefault="006C05CC" w:rsidP="001560B8">
      <w:pPr>
        <w:pStyle w:val="afff"/>
        <w:numPr>
          <w:ilvl w:val="0"/>
          <w:numId w:val="22"/>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changes in financial, investment, production and other programmes that have rendered purchasing the respective goods/works/services unnecessary;</w:t>
      </w:r>
    </w:p>
    <w:p w14:paraId="69E955AA" w14:textId="77777777" w:rsidR="006C05CC" w:rsidRPr="008A4883" w:rsidRDefault="006C05CC" w:rsidP="001560B8">
      <w:pPr>
        <w:pStyle w:val="afff"/>
        <w:numPr>
          <w:ilvl w:val="0"/>
          <w:numId w:val="22"/>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changes in the Customer’s needs for respective goods, including new requirements to the goods’ performance capabilities, provided that the Customer’s CEO has approved such new requirements;</w:t>
      </w:r>
    </w:p>
    <w:p w14:paraId="378851D2" w14:textId="77777777" w:rsidR="006C05CC" w:rsidRPr="008A4883" w:rsidRDefault="006C05CC" w:rsidP="001560B8">
      <w:pPr>
        <w:pStyle w:val="afff"/>
        <w:numPr>
          <w:ilvl w:val="0"/>
          <w:numId w:val="22"/>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force majeure confirmed by relevant documentary evidence and affecting the practicability of purchasing the respective goods/works/service;</w:t>
      </w:r>
    </w:p>
    <w:p w14:paraId="03B7B0D2" w14:textId="77777777" w:rsidR="006C05CC" w:rsidRPr="008A4883" w:rsidRDefault="006C05CC" w:rsidP="001560B8">
      <w:pPr>
        <w:pStyle w:val="afff"/>
        <w:numPr>
          <w:ilvl w:val="0"/>
          <w:numId w:val="22"/>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obligation to fulfil orders issued by an antimonopoly authority and/or recommendations issued by the CAC, an AC and/or other authorised supervisory authority;</w:t>
      </w:r>
    </w:p>
    <w:p w14:paraId="614AF9AA" w14:textId="211201D3" w:rsidR="006C05CC" w:rsidRDefault="006C05CC" w:rsidP="005737AC">
      <w:pPr>
        <w:pStyle w:val="afff"/>
        <w:numPr>
          <w:ilvl w:val="0"/>
          <w:numId w:val="22"/>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changes in the Russian laws and regulations or new directives issued by federal executive authorities which affect the possibility and/or the advisability of purchasing the respective goods/works/services.</w:t>
      </w:r>
    </w:p>
    <w:p w14:paraId="4ADCD1D2" w14:textId="77777777" w:rsidR="005737AC" w:rsidRDefault="005737AC" w:rsidP="005737AC">
      <w:pPr>
        <w:pStyle w:val="afff"/>
        <w:tabs>
          <w:tab w:val="left" w:pos="1134"/>
        </w:tabs>
        <w:spacing w:line="240" w:lineRule="auto"/>
        <w:ind w:left="709"/>
        <w:jc w:val="both"/>
        <w:rPr>
          <w:rFonts w:ascii="Times New Roman" w:hAnsi="Times New Roman"/>
          <w:sz w:val="28"/>
          <w:szCs w:val="28"/>
          <w:lang w:val="en-US"/>
        </w:rPr>
      </w:pPr>
    </w:p>
    <w:p w14:paraId="146A3AC9" w14:textId="77777777" w:rsidR="005737AC" w:rsidRPr="005737AC" w:rsidRDefault="005737AC" w:rsidP="005737AC">
      <w:pPr>
        <w:pStyle w:val="afff"/>
        <w:tabs>
          <w:tab w:val="left" w:pos="1134"/>
        </w:tabs>
        <w:spacing w:line="240" w:lineRule="auto"/>
        <w:ind w:left="709"/>
        <w:jc w:val="both"/>
        <w:rPr>
          <w:rFonts w:ascii="Times New Roman" w:hAnsi="Times New Roman"/>
          <w:sz w:val="28"/>
          <w:szCs w:val="28"/>
          <w:lang w:val="en-US"/>
        </w:rPr>
      </w:pPr>
    </w:p>
    <w:p w14:paraId="1458E885" w14:textId="77777777" w:rsidR="009C35BE" w:rsidRPr="009C35BE" w:rsidRDefault="007F129B" w:rsidP="001560B8">
      <w:pPr>
        <w:pStyle w:val="afff"/>
        <w:numPr>
          <w:ilvl w:val="0"/>
          <w:numId w:val="16"/>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The name, e-mail address of the arbitration committee to which any actions (lack of action) of the customer, Procurement Organizer, Procurement </w:t>
      </w:r>
      <w:r w:rsidR="0045777B" w:rsidRPr="009C35BE">
        <w:rPr>
          <w:rFonts w:ascii="Times New Roman" w:hAnsi="Times New Roman"/>
          <w:sz w:val="28"/>
          <w:szCs w:val="28"/>
          <w:lang w:val="en-US"/>
        </w:rPr>
        <w:t>Committee</w:t>
      </w:r>
      <w:r w:rsidRPr="009C35BE">
        <w:rPr>
          <w:rFonts w:ascii="Times New Roman" w:hAnsi="Times New Roman"/>
          <w:sz w:val="28"/>
          <w:szCs w:val="28"/>
          <w:lang w:val="en-US"/>
        </w:rPr>
        <w:t xml:space="preserve"> may be appealed:  </w:t>
      </w:r>
    </w:p>
    <w:p w14:paraId="31DCF02A" w14:textId="77777777" w:rsidR="009C35BE" w:rsidRPr="009C35BE" w:rsidRDefault="007F129B" w:rsidP="009C35BE">
      <w:pPr>
        <w:pStyle w:val="afff"/>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Rosatom State Corporation’s Central Arbitration Committee (CAC)  - </w:t>
      </w:r>
      <w:hyperlink r:id="rId16" w:history="1">
        <w:r w:rsidRPr="009C35BE">
          <w:rPr>
            <w:rFonts w:ascii="Times New Roman" w:hAnsi="Times New Roman"/>
            <w:sz w:val="28"/>
            <w:szCs w:val="28"/>
            <w:lang w:val="en-US"/>
          </w:rPr>
          <w:t>arbitration@rosatom.ru</w:t>
        </w:r>
      </w:hyperlink>
      <w:r w:rsidRPr="009C35BE">
        <w:rPr>
          <w:rFonts w:ascii="Times New Roman" w:hAnsi="Times New Roman"/>
          <w:sz w:val="28"/>
          <w:szCs w:val="28"/>
          <w:lang w:val="en-US"/>
        </w:rPr>
        <w:t>.</w:t>
      </w:r>
    </w:p>
    <w:p w14:paraId="03F6376E" w14:textId="77777777" w:rsidR="009C35BE" w:rsidRPr="009C35BE" w:rsidRDefault="009C35BE" w:rsidP="009C35BE">
      <w:pPr>
        <w:pStyle w:val="af4"/>
        <w:spacing w:before="0" w:beforeAutospacing="0" w:after="0" w:afterAutospacing="0"/>
        <w:ind w:right="153"/>
        <w:jc w:val="both"/>
        <w:rPr>
          <w:lang w:val="en-US"/>
        </w:rPr>
      </w:pPr>
    </w:p>
    <w:p w14:paraId="17B924F8" w14:textId="77777777" w:rsidR="009C35BE" w:rsidRPr="009C35BE" w:rsidRDefault="009C35BE" w:rsidP="009C35BE">
      <w:pPr>
        <w:pStyle w:val="af4"/>
        <w:spacing w:before="0" w:beforeAutospacing="0" w:after="0" w:afterAutospacing="0"/>
        <w:ind w:right="153"/>
        <w:jc w:val="both"/>
        <w:rPr>
          <w:lang w:val="en-US"/>
        </w:rPr>
      </w:pPr>
    </w:p>
    <w:p w14:paraId="34CC05CD" w14:textId="71DD3017" w:rsidR="000A764E" w:rsidRDefault="000A764E" w:rsidP="009C35BE">
      <w:pPr>
        <w:pStyle w:val="af4"/>
        <w:spacing w:before="0" w:beforeAutospacing="0" w:after="0" w:afterAutospacing="0"/>
        <w:ind w:right="153"/>
        <w:jc w:val="both"/>
        <w:rPr>
          <w:lang w:val="en-US"/>
        </w:rPr>
      </w:pPr>
    </w:p>
    <w:p w14:paraId="410B132B" w14:textId="77777777" w:rsidR="000A764E" w:rsidRPr="000A764E" w:rsidRDefault="000A764E" w:rsidP="000A764E">
      <w:pPr>
        <w:rPr>
          <w:lang w:val="en-US"/>
        </w:rPr>
      </w:pPr>
    </w:p>
    <w:p w14:paraId="3A9CA34C" w14:textId="77777777" w:rsidR="000A764E" w:rsidRPr="000A764E" w:rsidRDefault="000A764E" w:rsidP="000A764E">
      <w:pPr>
        <w:rPr>
          <w:lang w:val="en-US"/>
        </w:rPr>
      </w:pPr>
    </w:p>
    <w:p w14:paraId="5224F342" w14:textId="77777777" w:rsidR="000A764E" w:rsidRPr="000A764E" w:rsidRDefault="000A764E" w:rsidP="000A764E">
      <w:pPr>
        <w:rPr>
          <w:lang w:val="en-US"/>
        </w:rPr>
      </w:pPr>
    </w:p>
    <w:p w14:paraId="68BAF701" w14:textId="77777777" w:rsidR="000A764E" w:rsidRPr="000A764E" w:rsidRDefault="000A764E" w:rsidP="000A764E">
      <w:pPr>
        <w:rPr>
          <w:lang w:val="en-US"/>
        </w:rPr>
      </w:pPr>
    </w:p>
    <w:p w14:paraId="6E414E85" w14:textId="77777777" w:rsidR="000A764E" w:rsidRPr="000A764E" w:rsidRDefault="000A764E" w:rsidP="000A764E">
      <w:pPr>
        <w:rPr>
          <w:lang w:val="en-US"/>
        </w:rPr>
      </w:pPr>
    </w:p>
    <w:p w14:paraId="4F2B6365" w14:textId="77777777" w:rsidR="000A764E" w:rsidRPr="000A764E" w:rsidRDefault="000A764E" w:rsidP="000A764E">
      <w:pPr>
        <w:rPr>
          <w:lang w:val="en-US"/>
        </w:rPr>
      </w:pPr>
    </w:p>
    <w:p w14:paraId="2CA739E1" w14:textId="77777777" w:rsidR="000A764E" w:rsidRPr="000A764E" w:rsidRDefault="000A764E" w:rsidP="000A764E">
      <w:pPr>
        <w:rPr>
          <w:lang w:val="en-US"/>
        </w:rPr>
      </w:pPr>
    </w:p>
    <w:p w14:paraId="6B963FBE" w14:textId="77777777" w:rsidR="000A764E" w:rsidRPr="000A764E" w:rsidRDefault="000A764E" w:rsidP="000A764E">
      <w:pPr>
        <w:rPr>
          <w:lang w:val="en-US"/>
        </w:rPr>
      </w:pPr>
    </w:p>
    <w:p w14:paraId="064C5D9E" w14:textId="77777777" w:rsidR="000A764E" w:rsidRPr="000A764E" w:rsidRDefault="000A764E" w:rsidP="000A764E">
      <w:pPr>
        <w:rPr>
          <w:lang w:val="en-US"/>
        </w:rPr>
      </w:pPr>
    </w:p>
    <w:p w14:paraId="4D8ADA04" w14:textId="3AB03710" w:rsidR="000A764E" w:rsidRDefault="000A764E" w:rsidP="000A764E">
      <w:pPr>
        <w:rPr>
          <w:lang w:val="en-US"/>
        </w:rPr>
      </w:pPr>
    </w:p>
    <w:p w14:paraId="153D314A" w14:textId="2FC8D275" w:rsidR="000A764E" w:rsidRDefault="000A764E" w:rsidP="000A764E">
      <w:pPr>
        <w:tabs>
          <w:tab w:val="left" w:pos="8205"/>
        </w:tabs>
        <w:rPr>
          <w:lang w:val="en-US"/>
        </w:rPr>
      </w:pPr>
      <w:r>
        <w:rPr>
          <w:lang w:val="en-US"/>
        </w:rPr>
        <w:tab/>
      </w:r>
    </w:p>
    <w:p w14:paraId="68B13A4E" w14:textId="16F428AA" w:rsidR="009C35BE" w:rsidRPr="000A764E" w:rsidRDefault="000A764E" w:rsidP="000A764E">
      <w:pPr>
        <w:tabs>
          <w:tab w:val="left" w:pos="8205"/>
        </w:tabs>
        <w:rPr>
          <w:lang w:val="en-US"/>
        </w:rPr>
        <w:sectPr w:rsidR="009C35BE" w:rsidRPr="000A764E" w:rsidSect="002A11A4">
          <w:pgSz w:w="11907" w:h="16840" w:code="9"/>
          <w:pgMar w:top="709" w:right="708" w:bottom="426" w:left="851" w:header="567" w:footer="0" w:gutter="0"/>
          <w:cols w:space="708"/>
          <w:docGrid w:linePitch="360"/>
        </w:sectPr>
      </w:pPr>
      <w:r>
        <w:rPr>
          <w:lang w:val="en-US"/>
        </w:rPr>
        <w:tab/>
      </w:r>
    </w:p>
    <w:p w14:paraId="12075CCC" w14:textId="77777777" w:rsidR="009C35BE" w:rsidRPr="009C35BE" w:rsidRDefault="007F129B" w:rsidP="009C35BE">
      <w:pPr>
        <w:pStyle w:val="10"/>
        <w:numPr>
          <w:ilvl w:val="0"/>
          <w:numId w:val="0"/>
        </w:numPr>
        <w:jc w:val="center"/>
        <w:rPr>
          <w:b/>
          <w:sz w:val="28"/>
          <w:szCs w:val="28"/>
          <w:lang w:val="en-US"/>
        </w:rPr>
      </w:pPr>
      <w:bookmarkStart w:id="18" w:name="_Toc398564571"/>
      <w:bookmarkStart w:id="19" w:name="_Toc399408081"/>
      <w:bookmarkStart w:id="20" w:name="_Toc514917318"/>
      <w:bookmarkStart w:id="21" w:name="_Toc167718148"/>
      <w:r w:rsidRPr="009C35BE">
        <w:rPr>
          <w:b/>
          <w:sz w:val="28"/>
          <w:szCs w:val="28"/>
          <w:lang w:val="en-US"/>
        </w:rPr>
        <w:lastRenderedPageBreak/>
        <w:t>PART 1</w:t>
      </w:r>
      <w:bookmarkEnd w:id="18"/>
      <w:bookmarkEnd w:id="19"/>
      <w:bookmarkEnd w:id="20"/>
      <w:bookmarkEnd w:id="21"/>
    </w:p>
    <w:p w14:paraId="3F7FB0FC" w14:textId="77777777" w:rsidR="009C35BE" w:rsidRPr="009C35BE" w:rsidRDefault="009C35BE" w:rsidP="009C35BE">
      <w:pPr>
        <w:tabs>
          <w:tab w:val="left" w:pos="1134"/>
        </w:tabs>
        <w:ind w:left="142" w:firstLine="567"/>
        <w:contextualSpacing/>
        <w:jc w:val="both"/>
        <w:rPr>
          <w:sz w:val="28"/>
          <w:szCs w:val="28"/>
          <w:lang w:val="en-US"/>
        </w:rPr>
      </w:pPr>
    </w:p>
    <w:p w14:paraId="20B59A33" w14:textId="77777777" w:rsidR="009C35BE" w:rsidRPr="009C35BE" w:rsidRDefault="007F129B" w:rsidP="009C35BE">
      <w:pPr>
        <w:tabs>
          <w:tab w:val="left" w:pos="1134"/>
        </w:tabs>
        <w:ind w:left="142" w:firstLine="567"/>
        <w:contextualSpacing/>
        <w:jc w:val="both"/>
        <w:rPr>
          <w:sz w:val="28"/>
          <w:szCs w:val="28"/>
          <w:lang w:val="en-US"/>
        </w:rPr>
      </w:pPr>
      <w:r w:rsidRPr="009C35BE">
        <w:rPr>
          <w:sz w:val="28"/>
          <w:szCs w:val="28"/>
          <w:lang w:val="en-US"/>
        </w:rPr>
        <w:t>Terms and definitions, abbreviations used in Parts 1, 2 Volume 1 of the present procurement documentation are defined in compliance with the Unified industry procurement standard (Procurement Provisions) of Rosatom State Corporation (hereinafter “the Standard”).</w:t>
      </w:r>
    </w:p>
    <w:p w14:paraId="71E96A85" w14:textId="77777777" w:rsidR="009C35BE" w:rsidRPr="009C35BE" w:rsidRDefault="009C35BE" w:rsidP="009C35BE">
      <w:pPr>
        <w:tabs>
          <w:tab w:val="left" w:pos="1134"/>
        </w:tabs>
        <w:ind w:left="142" w:firstLine="567"/>
        <w:contextualSpacing/>
        <w:jc w:val="both"/>
        <w:rPr>
          <w:sz w:val="28"/>
          <w:szCs w:val="28"/>
          <w:lang w:val="en-US"/>
        </w:rPr>
      </w:pPr>
    </w:p>
    <w:p w14:paraId="22A861E9" w14:textId="77777777" w:rsidR="009C35BE" w:rsidRPr="009C35BE" w:rsidRDefault="007F129B" w:rsidP="001560B8">
      <w:pPr>
        <w:pStyle w:val="10"/>
        <w:numPr>
          <w:ilvl w:val="0"/>
          <w:numId w:val="17"/>
        </w:numPr>
        <w:tabs>
          <w:tab w:val="left" w:pos="426"/>
        </w:tabs>
        <w:ind w:left="0" w:firstLine="0"/>
        <w:jc w:val="center"/>
        <w:rPr>
          <w:sz w:val="28"/>
          <w:szCs w:val="28"/>
          <w:lang w:val="en-US"/>
        </w:rPr>
      </w:pPr>
      <w:bookmarkStart w:id="22" w:name="_Toc395190383"/>
      <w:bookmarkStart w:id="23" w:name="_Ref396490008"/>
      <w:bookmarkStart w:id="24" w:name="_Ref442945566"/>
      <w:bookmarkStart w:id="25" w:name="_Toc514917319"/>
      <w:bookmarkStart w:id="26" w:name="_Toc167718149"/>
      <w:bookmarkStart w:id="27" w:name="_Ref317252392"/>
      <w:bookmarkStart w:id="28" w:name="_Ref317252770"/>
      <w:bookmarkStart w:id="29" w:name="_Ref317258826"/>
      <w:bookmarkStart w:id="30" w:name="_Ref317258847"/>
      <w:bookmarkStart w:id="31" w:name="_Ref317258884"/>
      <w:bookmarkStart w:id="32" w:name="_Ref317259078"/>
      <w:bookmarkStart w:id="33" w:name="_Ref317259086"/>
      <w:bookmarkStart w:id="34" w:name="_Ref317259097"/>
      <w:bookmarkStart w:id="35" w:name="_Ref317259107"/>
      <w:bookmarkStart w:id="36" w:name="_Ref317259121"/>
      <w:bookmarkStart w:id="37" w:name="_Ref317259138"/>
      <w:bookmarkStart w:id="38" w:name="_Ref317259149"/>
      <w:bookmarkStart w:id="39" w:name="_Ref317259167"/>
      <w:bookmarkStart w:id="40" w:name="_Ref317259176"/>
      <w:bookmarkStart w:id="41" w:name="_Ref317259188"/>
      <w:bookmarkStart w:id="42" w:name="_Ref317259197"/>
      <w:bookmarkStart w:id="43" w:name="_Ref317259206"/>
      <w:bookmarkStart w:id="44" w:name="_Ref317259217"/>
      <w:bookmarkStart w:id="45" w:name="_Ref317259233"/>
      <w:bookmarkStart w:id="46" w:name="_Toc255987070"/>
      <w:r w:rsidRPr="009C35BE">
        <w:rPr>
          <w:sz w:val="28"/>
          <w:szCs w:val="28"/>
          <w:lang w:val="en-US"/>
        </w:rPr>
        <w:t>REQUIREMENTS. DOCUMENTS. COMPOSITION OF THE PROCUREMENT</w:t>
      </w:r>
      <w:r w:rsidR="00C52847">
        <w:rPr>
          <w:sz w:val="28"/>
          <w:szCs w:val="28"/>
          <w:lang w:val="en-US"/>
        </w:rPr>
        <w:t xml:space="preserve"> BID</w:t>
      </w:r>
      <w:r w:rsidRPr="009C35BE">
        <w:rPr>
          <w:sz w:val="28"/>
          <w:szCs w:val="28"/>
          <w:lang w:val="en-US"/>
        </w:rPr>
        <w:t>.</w:t>
      </w:r>
      <w:bookmarkEnd w:id="22"/>
      <w:bookmarkEnd w:id="23"/>
      <w:bookmarkEnd w:id="24"/>
      <w:bookmarkEnd w:id="25"/>
      <w:bookmarkEnd w:id="26"/>
    </w:p>
    <w:p w14:paraId="30C0E935" w14:textId="77777777" w:rsidR="009C35BE" w:rsidRPr="009C35BE" w:rsidRDefault="007F129B" w:rsidP="001560B8">
      <w:pPr>
        <w:pStyle w:val="10"/>
        <w:numPr>
          <w:ilvl w:val="1"/>
          <w:numId w:val="17"/>
        </w:numPr>
        <w:spacing w:before="120" w:after="120"/>
        <w:ind w:left="0" w:firstLine="567"/>
        <w:jc w:val="both"/>
        <w:rPr>
          <w:sz w:val="28"/>
          <w:szCs w:val="28"/>
          <w:lang w:val="en-US"/>
        </w:rPr>
      </w:pPr>
      <w:bookmarkStart w:id="47" w:name="_Ref394995094"/>
      <w:bookmarkStart w:id="48" w:name="_Toc395190384"/>
      <w:bookmarkStart w:id="49" w:name="_Toc514917320"/>
      <w:bookmarkStart w:id="50" w:name="_Toc167718150"/>
      <w:r w:rsidRPr="009C35BE">
        <w:rPr>
          <w:sz w:val="28"/>
          <w:szCs w:val="28"/>
          <w:lang w:val="en-US"/>
        </w:rPr>
        <w:t>REQUIREMENTS. DOCUMENTS PROVING THE COMPLIANCE WITH THE ESTABLISHED REQUIREMENTS.</w:t>
      </w:r>
      <w:bookmarkEnd w:id="47"/>
      <w:bookmarkEnd w:id="48"/>
      <w:bookmarkEnd w:id="49"/>
      <w:bookmarkEnd w:id="50"/>
    </w:p>
    <w:p w14:paraId="73BF6D9E" w14:textId="77777777" w:rsidR="009C35BE" w:rsidRDefault="007F129B" w:rsidP="001560B8">
      <w:pPr>
        <w:pStyle w:val="10"/>
        <w:numPr>
          <w:ilvl w:val="2"/>
          <w:numId w:val="17"/>
        </w:numPr>
        <w:tabs>
          <w:tab w:val="left" w:pos="1418"/>
          <w:tab w:val="left" w:pos="1843"/>
        </w:tabs>
        <w:spacing w:before="120" w:after="120"/>
        <w:ind w:left="0" w:firstLine="567"/>
        <w:jc w:val="both"/>
        <w:rPr>
          <w:bCs/>
          <w:iCs w:val="0"/>
          <w:sz w:val="28"/>
          <w:szCs w:val="28"/>
          <w:lang w:val="en-US"/>
        </w:rPr>
      </w:pPr>
      <w:bookmarkStart w:id="51" w:name="_Toc514917321"/>
      <w:bookmarkStart w:id="52" w:name="_Toc167718151"/>
      <w:r w:rsidRPr="009C35BE">
        <w:rPr>
          <w:sz w:val="28"/>
          <w:szCs w:val="28"/>
          <w:lang w:val="en-US"/>
        </w:rPr>
        <w:t>Requirements for procurement participants (bidders</w:t>
      </w:r>
      <w:r w:rsidRPr="00C52847">
        <w:rPr>
          <w:sz w:val="28"/>
          <w:szCs w:val="28"/>
          <w:lang w:val="en-US"/>
        </w:rPr>
        <w:t>)</w:t>
      </w:r>
      <w:r w:rsidRPr="00C52847">
        <w:rPr>
          <w:bCs/>
          <w:iCs w:val="0"/>
          <w:sz w:val="28"/>
          <w:szCs w:val="28"/>
          <w:lang w:val="en-US"/>
        </w:rPr>
        <w:t>, joint contractors</w:t>
      </w:r>
      <w:bookmarkEnd w:id="51"/>
      <w:bookmarkEnd w:id="52"/>
    </w:p>
    <w:tbl>
      <w:tblPr>
        <w:tblW w:w="1537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33"/>
        <w:gridCol w:w="6805"/>
        <w:gridCol w:w="7937"/>
      </w:tblGrid>
      <w:tr w:rsidR="00265546" w:rsidRPr="00C24483" w14:paraId="08432102" w14:textId="77777777" w:rsidTr="003A418D">
        <w:trPr>
          <w:trHeight w:val="440"/>
          <w:tblHeader/>
        </w:trPr>
        <w:tc>
          <w:tcPr>
            <w:tcW w:w="633" w:type="dxa"/>
            <w:tcBorders>
              <w:left w:val="single" w:sz="4" w:space="0" w:color="808080" w:themeColor="background1" w:themeShade="80"/>
            </w:tcBorders>
            <w:vAlign w:val="center"/>
          </w:tcPr>
          <w:p w14:paraId="11DD3EA9" w14:textId="77777777" w:rsidR="00265546" w:rsidRPr="009D2C3B" w:rsidRDefault="00265546" w:rsidP="00C56C4D">
            <w:pPr>
              <w:jc w:val="center"/>
            </w:pPr>
            <w:r w:rsidRPr="009D2C3B">
              <w:rPr>
                <w:lang w:val="en"/>
              </w:rPr>
              <w:t>No.</w:t>
            </w:r>
          </w:p>
        </w:tc>
        <w:tc>
          <w:tcPr>
            <w:tcW w:w="6805" w:type="dxa"/>
            <w:tcBorders>
              <w:right w:val="single" w:sz="4" w:space="0" w:color="808080" w:themeColor="background1" w:themeShade="80"/>
            </w:tcBorders>
            <w:vAlign w:val="center"/>
          </w:tcPr>
          <w:p w14:paraId="6FB9A166" w14:textId="77777777" w:rsidR="00265546" w:rsidRPr="009D2C3B" w:rsidRDefault="00265546" w:rsidP="00F94632">
            <w:pPr>
              <w:ind w:right="153"/>
              <w:jc w:val="center"/>
              <w:rPr>
                <w:bCs/>
              </w:rPr>
            </w:pPr>
            <w:r w:rsidRPr="009D2C3B">
              <w:rPr>
                <w:lang w:val="en"/>
              </w:rPr>
              <w:t>Requirements</w:t>
            </w:r>
          </w:p>
        </w:tc>
        <w:tc>
          <w:tcPr>
            <w:tcW w:w="7937" w:type="dxa"/>
            <w:tcBorders>
              <w:left w:val="single" w:sz="4" w:space="0" w:color="808080" w:themeColor="background1" w:themeShade="80"/>
            </w:tcBorders>
            <w:vAlign w:val="center"/>
          </w:tcPr>
          <w:p w14:paraId="3F71B540" w14:textId="77777777" w:rsidR="00265546" w:rsidRPr="009D2C3B" w:rsidRDefault="00265546" w:rsidP="00F94632">
            <w:pPr>
              <w:ind w:right="153"/>
              <w:jc w:val="center"/>
              <w:rPr>
                <w:bCs/>
                <w:lang w:val="en-US"/>
              </w:rPr>
            </w:pPr>
            <w:r w:rsidRPr="009D2C3B">
              <w:rPr>
                <w:lang w:val="en"/>
              </w:rPr>
              <w:t>Documents confirming compliance with the established requirements</w:t>
            </w:r>
          </w:p>
        </w:tc>
      </w:tr>
      <w:tr w:rsidR="00265546" w:rsidRPr="00C24483" w14:paraId="6B9CBFD1" w14:textId="77777777" w:rsidTr="003A418D">
        <w:trPr>
          <w:trHeight w:val="367"/>
        </w:trPr>
        <w:tc>
          <w:tcPr>
            <w:tcW w:w="633" w:type="dxa"/>
            <w:tcBorders>
              <w:top w:val="single" w:sz="4" w:space="0" w:color="808080" w:themeColor="background1" w:themeShade="80"/>
              <w:bottom w:val="single" w:sz="4" w:space="0" w:color="808080" w:themeColor="background1" w:themeShade="80"/>
            </w:tcBorders>
            <w:vAlign w:val="center"/>
          </w:tcPr>
          <w:p w14:paraId="12560B84" w14:textId="77777777" w:rsidR="00265546" w:rsidRPr="009D2C3B" w:rsidRDefault="00265546" w:rsidP="001560B8">
            <w:pPr>
              <w:numPr>
                <w:ilvl w:val="0"/>
                <w:numId w:val="26"/>
              </w:numPr>
              <w:tabs>
                <w:tab w:val="clear" w:pos="720"/>
                <w:tab w:val="num" w:pos="360"/>
              </w:tabs>
              <w:ind w:left="68" w:hanging="33"/>
              <w:rPr>
                <w:lang w:val="en-US"/>
              </w:rPr>
            </w:pPr>
          </w:p>
        </w:tc>
        <w:tc>
          <w:tcPr>
            <w:tcW w:w="14742" w:type="dxa"/>
            <w:gridSpan w:val="2"/>
            <w:tcBorders>
              <w:top w:val="single" w:sz="4" w:space="0" w:color="808080" w:themeColor="background1" w:themeShade="80"/>
            </w:tcBorders>
            <w:vAlign w:val="center"/>
          </w:tcPr>
          <w:p w14:paraId="0A048CDD" w14:textId="77777777" w:rsidR="00265546" w:rsidRPr="00617125" w:rsidRDefault="00265546" w:rsidP="00F94632">
            <w:pPr>
              <w:ind w:right="153"/>
              <w:jc w:val="both"/>
              <w:rPr>
                <w:b/>
                <w:bCs/>
                <w:lang w:val="en-US"/>
              </w:rPr>
            </w:pPr>
            <w:r w:rsidRPr="00617125">
              <w:rPr>
                <w:b/>
                <w:lang w:val="en"/>
              </w:rPr>
              <w:t xml:space="preserve">The </w:t>
            </w:r>
            <w:r w:rsidR="00F94632" w:rsidRPr="00617125">
              <w:rPr>
                <w:b/>
                <w:lang w:val="en"/>
              </w:rPr>
              <w:t xml:space="preserve">procurement </w:t>
            </w:r>
            <w:r w:rsidRPr="00617125">
              <w:rPr>
                <w:b/>
                <w:lang w:val="en"/>
              </w:rPr>
              <w:t xml:space="preserve">participant shall have full civil legal capacity to conclude and to perform a contract according to the results of the </w:t>
            </w:r>
            <w:r w:rsidR="00B23E29" w:rsidRPr="00617125">
              <w:rPr>
                <w:b/>
                <w:lang w:val="en"/>
              </w:rPr>
              <w:t>procurement</w:t>
            </w:r>
            <w:r w:rsidRPr="00617125">
              <w:rPr>
                <w:b/>
                <w:lang w:val="en"/>
              </w:rPr>
              <w:t>, and:</w:t>
            </w:r>
          </w:p>
        </w:tc>
      </w:tr>
      <w:tr w:rsidR="00265546" w:rsidRPr="00C24483" w14:paraId="0F8DB946" w14:textId="77777777" w:rsidTr="003A418D">
        <w:trPr>
          <w:trHeight w:val="396"/>
        </w:trPr>
        <w:tc>
          <w:tcPr>
            <w:tcW w:w="633"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tcPr>
          <w:p w14:paraId="7777A457" w14:textId="77777777" w:rsidR="00265546" w:rsidRPr="009D2C3B" w:rsidRDefault="00265546" w:rsidP="001560B8">
            <w:pPr>
              <w:pStyle w:val="afff"/>
              <w:numPr>
                <w:ilvl w:val="0"/>
                <w:numId w:val="27"/>
              </w:numPr>
              <w:tabs>
                <w:tab w:val="left" w:pos="426"/>
              </w:tabs>
              <w:spacing w:after="0" w:line="240" w:lineRule="auto"/>
              <w:ind w:left="68" w:hanging="33"/>
              <w:rPr>
                <w:sz w:val="24"/>
                <w:szCs w:val="24"/>
                <w:lang w:val="en-US"/>
              </w:rPr>
            </w:pPr>
          </w:p>
        </w:tc>
        <w:tc>
          <w:tcPr>
            <w:tcW w:w="6805" w:type="dxa"/>
            <w:vMerge w:val="restart"/>
            <w:tcBorders>
              <w:left w:val="single" w:sz="4" w:space="0" w:color="808080" w:themeColor="background1" w:themeShade="80"/>
              <w:right w:val="single" w:sz="4" w:space="0" w:color="808080" w:themeColor="background1" w:themeShade="80"/>
            </w:tcBorders>
          </w:tcPr>
          <w:p w14:paraId="43E8A1B4" w14:textId="77777777" w:rsidR="00265546" w:rsidRPr="0081091A" w:rsidRDefault="00265546" w:rsidP="0081091A">
            <w:pPr>
              <w:ind w:right="153" w:firstLine="495"/>
              <w:jc w:val="both"/>
              <w:rPr>
                <w:lang w:val="en-US"/>
              </w:rPr>
            </w:pPr>
            <w:r w:rsidRPr="0081091A">
              <w:rPr>
                <w:lang w:val="en"/>
              </w:rPr>
              <w:t>shall be registered as a legal entity in accordance with the procedure established in the Russian Federation (for Russian legal entities);</w:t>
            </w:r>
          </w:p>
          <w:p w14:paraId="4E905938" w14:textId="77777777" w:rsidR="00265546" w:rsidRPr="0081091A" w:rsidRDefault="00265546" w:rsidP="0081091A">
            <w:pPr>
              <w:ind w:right="153" w:firstLine="495"/>
              <w:jc w:val="both"/>
              <w:rPr>
                <w:lang w:val="en-US"/>
              </w:rPr>
            </w:pPr>
            <w:r w:rsidRPr="0081091A">
              <w:rPr>
                <w:lang w:val="en"/>
              </w:rPr>
              <w:t>shall be registered as an individual entrepreneur, in accordance with the procedure established in the Russian Federation (for Russian individual entrepreneurs);</w:t>
            </w:r>
          </w:p>
          <w:p w14:paraId="12BBA997" w14:textId="77777777" w:rsidR="00265546" w:rsidRPr="0081091A" w:rsidRDefault="00265546" w:rsidP="0081091A">
            <w:pPr>
              <w:ind w:right="153" w:firstLine="495"/>
              <w:jc w:val="both"/>
              <w:rPr>
                <w:lang w:val="en-US"/>
              </w:rPr>
            </w:pPr>
            <w:r w:rsidRPr="0081091A">
              <w:rPr>
                <w:lang w:val="en"/>
              </w:rPr>
              <w:t>shall be registered as a subject of the civil law in accordance with the laws in force at the place of its location (</w:t>
            </w:r>
            <w:r w:rsidR="0081091A" w:rsidRPr="009D2C3B">
              <w:rPr>
                <w:lang w:val="en"/>
              </w:rPr>
              <w:t xml:space="preserve">for </w:t>
            </w:r>
            <w:r w:rsidR="0081091A">
              <w:rPr>
                <w:lang w:val="en"/>
              </w:rPr>
              <w:t>all procurement</w:t>
            </w:r>
            <w:r w:rsidR="0081091A" w:rsidRPr="009D2C3B">
              <w:rPr>
                <w:lang w:val="en"/>
              </w:rPr>
              <w:t xml:space="preserve"> participants </w:t>
            </w:r>
            <w:r w:rsidR="0081091A">
              <w:rPr>
                <w:lang w:val="en"/>
              </w:rPr>
              <w:t>except Russian</w:t>
            </w:r>
            <w:r w:rsidRPr="0081091A">
              <w:rPr>
                <w:lang w:val="en"/>
              </w:rPr>
              <w:t>);</w:t>
            </w:r>
          </w:p>
        </w:tc>
        <w:tc>
          <w:tcPr>
            <w:tcW w:w="7937" w:type="dxa"/>
            <w:tcBorders>
              <w:left w:val="single" w:sz="4" w:space="0" w:color="808080" w:themeColor="background1" w:themeShade="80"/>
              <w:bottom w:val="single" w:sz="4" w:space="0" w:color="808080" w:themeColor="background1" w:themeShade="80"/>
            </w:tcBorders>
            <w:vAlign w:val="center"/>
          </w:tcPr>
          <w:p w14:paraId="4465BD14" w14:textId="77777777" w:rsidR="00265546" w:rsidRPr="0081091A" w:rsidRDefault="00265546" w:rsidP="001560B8">
            <w:pPr>
              <w:pStyle w:val="afff"/>
              <w:numPr>
                <w:ilvl w:val="0"/>
                <w:numId w:val="28"/>
              </w:numPr>
              <w:tabs>
                <w:tab w:val="left" w:pos="300"/>
              </w:tabs>
              <w:spacing w:after="0" w:line="240" w:lineRule="auto"/>
              <w:ind w:left="353" w:right="153"/>
              <w:jc w:val="both"/>
              <w:rPr>
                <w:rFonts w:ascii="Times New Roman" w:hAnsi="Times New Roman"/>
                <w:sz w:val="24"/>
                <w:szCs w:val="24"/>
                <w:lang w:val="en-US"/>
              </w:rPr>
            </w:pPr>
            <w:r w:rsidRPr="0081091A">
              <w:rPr>
                <w:rFonts w:ascii="Times New Roman" w:hAnsi="Times New Roman"/>
                <w:sz w:val="24"/>
                <w:szCs w:val="24"/>
                <w:lang w:val="en"/>
              </w:rPr>
              <w:t xml:space="preserve">copies of documents confirming state registration, including the following: </w:t>
            </w:r>
          </w:p>
          <w:p w14:paraId="0E137D16" w14:textId="77777777" w:rsidR="00265546" w:rsidRPr="0081091A" w:rsidRDefault="00265546" w:rsidP="001560B8">
            <w:pPr>
              <w:numPr>
                <w:ilvl w:val="0"/>
                <w:numId w:val="23"/>
              </w:numPr>
              <w:tabs>
                <w:tab w:val="left" w:pos="300"/>
              </w:tabs>
              <w:ind w:left="0" w:right="153" w:firstLine="0"/>
              <w:jc w:val="both"/>
              <w:rPr>
                <w:bCs/>
                <w:lang w:val="en-US"/>
              </w:rPr>
            </w:pPr>
            <w:r w:rsidRPr="0081091A">
              <w:rPr>
                <w:lang w:val="en"/>
              </w:rPr>
              <w:t xml:space="preserve">for </w:t>
            </w:r>
            <w:r w:rsidR="0081091A" w:rsidRPr="0081091A">
              <w:rPr>
                <w:lang w:val="en"/>
              </w:rPr>
              <w:t xml:space="preserve">Russian </w:t>
            </w:r>
            <w:r w:rsidRPr="0081091A">
              <w:rPr>
                <w:lang w:val="en"/>
              </w:rPr>
              <w:t>legal entities - a copy of extract from the Unified State Register of Legal Entities (extract from EGRUL (Unified State Register of Legal Entities));</w:t>
            </w:r>
          </w:p>
          <w:p w14:paraId="1CB28026" w14:textId="77777777" w:rsidR="00265546" w:rsidRPr="0081091A" w:rsidRDefault="00265546" w:rsidP="001560B8">
            <w:pPr>
              <w:numPr>
                <w:ilvl w:val="0"/>
                <w:numId w:val="23"/>
              </w:numPr>
              <w:tabs>
                <w:tab w:val="left" w:pos="300"/>
              </w:tabs>
              <w:ind w:left="0" w:right="153" w:firstLine="0"/>
              <w:jc w:val="both"/>
              <w:rPr>
                <w:bCs/>
                <w:lang w:val="en-US"/>
              </w:rPr>
            </w:pPr>
            <w:r w:rsidRPr="0081091A">
              <w:rPr>
                <w:lang w:val="en"/>
              </w:rPr>
              <w:t>for</w:t>
            </w:r>
            <w:r w:rsidR="0081091A">
              <w:rPr>
                <w:lang w:val="en"/>
              </w:rPr>
              <w:t xml:space="preserve"> </w:t>
            </w:r>
            <w:r w:rsidR="0081091A" w:rsidRPr="0081091A">
              <w:rPr>
                <w:lang w:val="en"/>
              </w:rPr>
              <w:t>Russian</w:t>
            </w:r>
            <w:r w:rsidRPr="0081091A">
              <w:rPr>
                <w:lang w:val="en"/>
              </w:rPr>
              <w:t xml:space="preserve"> individual entrepreneurs - a copy of extract from the Unified State Register of Individual Entrepreneurs (extract from EGRIP (Unified State Register of Individual Entrepreneurs)). </w:t>
            </w:r>
          </w:p>
          <w:p w14:paraId="06EAEC67" w14:textId="77777777" w:rsidR="00265546" w:rsidRPr="0081091A" w:rsidRDefault="00265546" w:rsidP="0081091A">
            <w:pPr>
              <w:tabs>
                <w:tab w:val="left" w:pos="300"/>
              </w:tabs>
              <w:ind w:right="153"/>
              <w:jc w:val="both"/>
              <w:rPr>
                <w:bCs/>
                <w:lang w:val="en-US"/>
              </w:rPr>
            </w:pPr>
            <w:r w:rsidRPr="0081091A">
              <w:rPr>
                <w:lang w:val="en"/>
              </w:rPr>
              <w:t>The extracts from EGRUL or EGRIP shall be obtained not earlier than 6 months (and in case of any changes - not earlier than such changes are entered into the related register) prior to the day of official publication of the public notice on competitive bidding</w:t>
            </w:r>
            <w:r w:rsidRPr="0081091A">
              <w:rPr>
                <w:lang w:val="en-US"/>
              </w:rPr>
              <w:t xml:space="preserve"> </w:t>
            </w:r>
            <w:r w:rsidRPr="0081091A">
              <w:rPr>
                <w:lang w:val="en"/>
              </w:rPr>
              <w:t>it is permitted to provide the specified extracts, executed using the website http://egrul.nalog.ru/#;</w:t>
            </w:r>
          </w:p>
          <w:p w14:paraId="7D7BE08A" w14:textId="77777777" w:rsidR="00265546" w:rsidRPr="0081091A" w:rsidRDefault="00265546" w:rsidP="001560B8">
            <w:pPr>
              <w:numPr>
                <w:ilvl w:val="0"/>
                <w:numId w:val="23"/>
              </w:numPr>
              <w:tabs>
                <w:tab w:val="left" w:pos="300"/>
              </w:tabs>
              <w:ind w:left="0" w:right="153" w:firstLine="0"/>
              <w:jc w:val="both"/>
              <w:rPr>
                <w:bCs/>
                <w:lang w:val="en-US"/>
              </w:rPr>
            </w:pPr>
            <w:r w:rsidRPr="0081091A">
              <w:rPr>
                <w:lang w:val="en"/>
              </w:rPr>
              <w:t>for other individual persons - copies of identification documents;</w:t>
            </w:r>
          </w:p>
          <w:p w14:paraId="14620605" w14:textId="77777777" w:rsidR="00265546" w:rsidRPr="00B12B6B" w:rsidRDefault="0081091A" w:rsidP="0081091A">
            <w:pPr>
              <w:numPr>
                <w:ilvl w:val="0"/>
                <w:numId w:val="23"/>
              </w:numPr>
              <w:tabs>
                <w:tab w:val="left" w:pos="300"/>
              </w:tabs>
              <w:ind w:left="0" w:right="153" w:firstLine="0"/>
              <w:jc w:val="both"/>
              <w:rPr>
                <w:lang w:val="en-US"/>
              </w:rPr>
            </w:pPr>
            <w:r w:rsidRPr="009D2C3B">
              <w:rPr>
                <w:lang w:val="en"/>
              </w:rPr>
              <w:t xml:space="preserve">for </w:t>
            </w:r>
            <w:r>
              <w:rPr>
                <w:lang w:val="en"/>
              </w:rPr>
              <w:t>all procurement</w:t>
            </w:r>
            <w:r w:rsidRPr="009D2C3B">
              <w:rPr>
                <w:lang w:val="en"/>
              </w:rPr>
              <w:t xml:space="preserve"> participants </w:t>
            </w:r>
            <w:r>
              <w:rPr>
                <w:lang w:val="en"/>
              </w:rPr>
              <w:t>except Russian</w:t>
            </w:r>
            <w:r w:rsidR="00265546" w:rsidRPr="0081091A">
              <w:rPr>
                <w:lang w:val="en"/>
              </w:rPr>
              <w:t xml:space="preserve"> - copies of documents confirming their state registration as a subject of the civil law in accordance with the laws in force at the place of its location which shall be attached with translation into the </w:t>
            </w:r>
            <w:r>
              <w:rPr>
                <w:lang w:val="en"/>
              </w:rPr>
              <w:t>English</w:t>
            </w:r>
            <w:r w:rsidR="00265546" w:rsidRPr="0081091A">
              <w:rPr>
                <w:lang w:val="en"/>
              </w:rPr>
              <w:t xml:space="preserve"> language; as part of hard copy applications, such documents shall be submitted in legalized form (they may be apostilled) with notarized translation into the </w:t>
            </w:r>
            <w:r w:rsidR="00912C24">
              <w:rPr>
                <w:lang w:val="en"/>
              </w:rPr>
              <w:t>English</w:t>
            </w:r>
            <w:r w:rsidR="00265546" w:rsidRPr="0081091A">
              <w:rPr>
                <w:lang w:val="en"/>
              </w:rPr>
              <w:t xml:space="preserve"> language;</w:t>
            </w:r>
          </w:p>
        </w:tc>
      </w:tr>
      <w:tr w:rsidR="00265546" w:rsidRPr="00C24483" w14:paraId="71BAFD7F" w14:textId="77777777" w:rsidTr="003A418D">
        <w:trPr>
          <w:trHeight w:val="240"/>
        </w:trPr>
        <w:tc>
          <w:tcPr>
            <w:tcW w:w="633" w:type="dxa"/>
            <w:vMerge/>
            <w:tcBorders>
              <w:left w:val="single" w:sz="4" w:space="0" w:color="808080" w:themeColor="background1" w:themeShade="80"/>
              <w:right w:val="single" w:sz="4" w:space="0" w:color="808080" w:themeColor="background1" w:themeShade="80"/>
            </w:tcBorders>
            <w:vAlign w:val="center"/>
          </w:tcPr>
          <w:p w14:paraId="4B096289" w14:textId="77777777" w:rsidR="00265546" w:rsidRPr="009D2C3B" w:rsidRDefault="00265546" w:rsidP="001560B8">
            <w:pPr>
              <w:numPr>
                <w:ilvl w:val="2"/>
                <w:numId w:val="26"/>
              </w:numPr>
              <w:tabs>
                <w:tab w:val="left" w:pos="426"/>
              </w:tabs>
              <w:ind w:left="0" w:firstLine="0"/>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14:paraId="4215ECC6" w14:textId="77777777" w:rsidR="00265546" w:rsidRPr="0081091A" w:rsidRDefault="00265546" w:rsidP="0081091A">
            <w:pPr>
              <w:ind w:right="153"/>
              <w:jc w:val="both"/>
              <w:rPr>
                <w:lang w:val="en-US"/>
              </w:rPr>
            </w:pPr>
          </w:p>
        </w:tc>
        <w:tc>
          <w:tcPr>
            <w:tcW w:w="7937" w:type="dxa"/>
            <w:tcBorders>
              <w:top w:val="single" w:sz="4" w:space="0" w:color="808080" w:themeColor="background1" w:themeShade="80"/>
              <w:left w:val="single" w:sz="4" w:space="0" w:color="808080" w:themeColor="background1" w:themeShade="80"/>
            </w:tcBorders>
            <w:vAlign w:val="center"/>
          </w:tcPr>
          <w:p w14:paraId="6EC76001" w14:textId="0F0212D8" w:rsidR="00B12B6B" w:rsidRPr="0081091A" w:rsidRDefault="00265546" w:rsidP="004655E9">
            <w:pPr>
              <w:pStyle w:val="afff"/>
              <w:numPr>
                <w:ilvl w:val="0"/>
                <w:numId w:val="28"/>
              </w:numPr>
              <w:tabs>
                <w:tab w:val="left" w:pos="300"/>
              </w:tabs>
              <w:spacing w:after="0" w:line="240" w:lineRule="auto"/>
              <w:ind w:left="0" w:right="153" w:firstLine="0"/>
              <w:jc w:val="both"/>
              <w:rPr>
                <w:rFonts w:ascii="Times New Roman" w:hAnsi="Times New Roman"/>
                <w:bCs/>
                <w:sz w:val="24"/>
                <w:szCs w:val="24"/>
                <w:lang w:val="en-US"/>
              </w:rPr>
            </w:pPr>
            <w:r w:rsidRPr="0081091A">
              <w:rPr>
                <w:rFonts w:ascii="Times New Roman" w:hAnsi="Times New Roman"/>
                <w:sz w:val="24"/>
                <w:szCs w:val="24"/>
                <w:lang w:val="en"/>
              </w:rPr>
              <w:t xml:space="preserve">a copy of the document proving the person's authority to sign the </w:t>
            </w:r>
            <w:r w:rsidR="00912C24">
              <w:rPr>
                <w:rFonts w:ascii="Times New Roman" w:hAnsi="Times New Roman"/>
                <w:sz w:val="24"/>
                <w:szCs w:val="24"/>
                <w:lang w:val="en"/>
              </w:rPr>
              <w:t>procurement bid</w:t>
            </w:r>
            <w:r w:rsidRPr="0081091A">
              <w:rPr>
                <w:rFonts w:ascii="Times New Roman" w:hAnsi="Times New Roman"/>
                <w:sz w:val="24"/>
                <w:szCs w:val="24"/>
                <w:lang w:val="en"/>
              </w:rPr>
              <w:t xml:space="preserve"> on behalf of the </w:t>
            </w:r>
            <w:r w:rsidR="00912C24">
              <w:rPr>
                <w:rFonts w:ascii="Times New Roman" w:hAnsi="Times New Roman"/>
                <w:sz w:val="24"/>
                <w:szCs w:val="24"/>
                <w:lang w:val="en"/>
              </w:rPr>
              <w:t xml:space="preserve">procurement </w:t>
            </w:r>
            <w:r w:rsidRPr="0081091A">
              <w:rPr>
                <w:rFonts w:ascii="Times New Roman" w:hAnsi="Times New Roman"/>
                <w:sz w:val="24"/>
                <w:szCs w:val="24"/>
                <w:lang w:val="en"/>
              </w:rPr>
              <w:t xml:space="preserve">participant (documents proving the authority of the person acting as sole executive body (for a legal entity); the power of attorney, if the </w:t>
            </w:r>
            <w:r w:rsidR="00912C24">
              <w:rPr>
                <w:rFonts w:ascii="Times New Roman" w:hAnsi="Times New Roman"/>
                <w:sz w:val="24"/>
                <w:szCs w:val="24"/>
                <w:lang w:val="en"/>
              </w:rPr>
              <w:t>procurement bid</w:t>
            </w:r>
            <w:r w:rsidRPr="0081091A">
              <w:rPr>
                <w:rFonts w:ascii="Times New Roman" w:hAnsi="Times New Roman"/>
                <w:sz w:val="24"/>
                <w:szCs w:val="24"/>
                <w:lang w:val="en"/>
              </w:rPr>
              <w:t xml:space="preserve"> is signed under a power of attorney). If the </w:t>
            </w:r>
            <w:r w:rsidR="00912C24">
              <w:rPr>
                <w:rFonts w:ascii="Times New Roman" w:hAnsi="Times New Roman"/>
                <w:sz w:val="24"/>
                <w:szCs w:val="24"/>
                <w:lang w:val="en"/>
              </w:rPr>
              <w:t>procurement bid</w:t>
            </w:r>
            <w:r w:rsidRPr="0081091A">
              <w:rPr>
                <w:rFonts w:ascii="Times New Roman" w:hAnsi="Times New Roman"/>
                <w:sz w:val="24"/>
                <w:szCs w:val="24"/>
                <w:lang w:val="en"/>
              </w:rPr>
              <w:t xml:space="preserve"> and (or) the documents included into it are signed by different entities, then the documents proving the person's authority to sign the </w:t>
            </w:r>
            <w:r w:rsidR="00912C24">
              <w:rPr>
                <w:rFonts w:ascii="Times New Roman" w:hAnsi="Times New Roman"/>
                <w:sz w:val="24"/>
                <w:szCs w:val="24"/>
                <w:lang w:val="en"/>
              </w:rPr>
              <w:t>procurement bid</w:t>
            </w:r>
            <w:r w:rsidRPr="0081091A">
              <w:rPr>
                <w:rFonts w:ascii="Times New Roman" w:hAnsi="Times New Roman"/>
                <w:sz w:val="24"/>
                <w:szCs w:val="24"/>
                <w:lang w:val="en"/>
              </w:rPr>
              <w:t xml:space="preserve"> and (or) the documents included into it shall be provided for each signatory according to their authority; </w:t>
            </w:r>
          </w:p>
        </w:tc>
      </w:tr>
      <w:tr w:rsidR="00265546" w:rsidRPr="00C24483" w14:paraId="2019E482" w14:textId="77777777" w:rsidTr="003A418D">
        <w:trPr>
          <w:trHeight w:val="70"/>
        </w:trPr>
        <w:tc>
          <w:tcPr>
            <w:tcW w:w="633" w:type="dxa"/>
            <w:vMerge/>
            <w:tcBorders>
              <w:left w:val="single" w:sz="4" w:space="0" w:color="808080" w:themeColor="background1" w:themeShade="80"/>
              <w:right w:val="single" w:sz="4" w:space="0" w:color="808080" w:themeColor="background1" w:themeShade="80"/>
            </w:tcBorders>
            <w:vAlign w:val="center"/>
          </w:tcPr>
          <w:p w14:paraId="2D9BEA26" w14:textId="77777777" w:rsidR="00265546" w:rsidRPr="009D2C3B" w:rsidRDefault="00265546" w:rsidP="001560B8">
            <w:pPr>
              <w:numPr>
                <w:ilvl w:val="2"/>
                <w:numId w:val="26"/>
              </w:numPr>
              <w:tabs>
                <w:tab w:val="left" w:pos="426"/>
              </w:tabs>
              <w:ind w:left="0" w:firstLine="0"/>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14:paraId="517274C4" w14:textId="77777777" w:rsidR="00265546" w:rsidRPr="0081091A" w:rsidRDefault="00265546" w:rsidP="0081091A">
            <w:pPr>
              <w:ind w:right="153"/>
              <w:jc w:val="both"/>
              <w:rPr>
                <w:lang w:val="en-US"/>
              </w:rPr>
            </w:pPr>
          </w:p>
        </w:tc>
        <w:tc>
          <w:tcPr>
            <w:tcW w:w="7937" w:type="dxa"/>
            <w:tcBorders>
              <w:left w:val="single" w:sz="4" w:space="0" w:color="808080" w:themeColor="background1" w:themeShade="80"/>
            </w:tcBorders>
            <w:vAlign w:val="center"/>
          </w:tcPr>
          <w:p w14:paraId="3F2240BA" w14:textId="0DAED5A1" w:rsidR="00B12B6B" w:rsidRPr="0081091A" w:rsidRDefault="00265546" w:rsidP="004655E9">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81091A">
              <w:rPr>
                <w:rFonts w:ascii="Times New Roman" w:hAnsi="Times New Roman"/>
                <w:sz w:val="24"/>
                <w:szCs w:val="24"/>
                <w:lang w:val="en"/>
              </w:rPr>
              <w:t xml:space="preserve">copies of constituent documents as amended from time to time (for legal entities); </w:t>
            </w:r>
          </w:p>
        </w:tc>
      </w:tr>
      <w:tr w:rsidR="00265546" w:rsidRPr="00C24483" w14:paraId="6F7C0C50" w14:textId="77777777" w:rsidTr="003A418D">
        <w:trPr>
          <w:trHeight w:val="240"/>
        </w:trPr>
        <w:tc>
          <w:tcPr>
            <w:tcW w:w="633" w:type="dxa"/>
            <w:vMerge/>
            <w:tcBorders>
              <w:left w:val="single" w:sz="4" w:space="0" w:color="808080" w:themeColor="background1" w:themeShade="80"/>
              <w:right w:val="single" w:sz="4" w:space="0" w:color="808080" w:themeColor="background1" w:themeShade="80"/>
            </w:tcBorders>
            <w:vAlign w:val="center"/>
          </w:tcPr>
          <w:p w14:paraId="1C6006E7" w14:textId="77777777" w:rsidR="00265546" w:rsidRPr="009D2C3B" w:rsidRDefault="00265546" w:rsidP="001560B8">
            <w:pPr>
              <w:numPr>
                <w:ilvl w:val="2"/>
                <w:numId w:val="26"/>
              </w:numPr>
              <w:tabs>
                <w:tab w:val="left" w:pos="426"/>
              </w:tabs>
              <w:ind w:left="0" w:firstLine="0"/>
              <w:rPr>
                <w:lang w:val="en-US"/>
              </w:rPr>
            </w:pPr>
          </w:p>
        </w:tc>
        <w:tc>
          <w:tcPr>
            <w:tcW w:w="6805" w:type="dxa"/>
            <w:vMerge/>
            <w:tcBorders>
              <w:left w:val="single" w:sz="4" w:space="0" w:color="808080" w:themeColor="background1" w:themeShade="80"/>
              <w:right w:val="single" w:sz="4" w:space="0" w:color="808080" w:themeColor="background1" w:themeShade="80"/>
            </w:tcBorders>
            <w:vAlign w:val="center"/>
          </w:tcPr>
          <w:p w14:paraId="2AF57DD2" w14:textId="77777777" w:rsidR="00265546" w:rsidRPr="0081091A" w:rsidRDefault="00265546" w:rsidP="0081091A">
            <w:pPr>
              <w:ind w:right="153"/>
              <w:jc w:val="both"/>
              <w:rPr>
                <w:lang w:val="en-US"/>
              </w:rPr>
            </w:pPr>
          </w:p>
        </w:tc>
        <w:tc>
          <w:tcPr>
            <w:tcW w:w="7937" w:type="dxa"/>
            <w:tcBorders>
              <w:left w:val="single" w:sz="4" w:space="0" w:color="808080" w:themeColor="background1" w:themeShade="80"/>
            </w:tcBorders>
            <w:vAlign w:val="center"/>
          </w:tcPr>
          <w:p w14:paraId="49377478" w14:textId="166F7907" w:rsidR="00B12B6B" w:rsidRPr="0081091A" w:rsidRDefault="00265546" w:rsidP="004655E9">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81091A">
              <w:rPr>
                <w:rFonts w:ascii="Times New Roman" w:hAnsi="Times New Roman"/>
                <w:sz w:val="24"/>
                <w:szCs w:val="24"/>
                <w:lang w:val="en"/>
              </w:rPr>
              <w:t xml:space="preserve">a copy of a notice of the </w:t>
            </w:r>
            <w:r w:rsidR="00912C24">
              <w:rPr>
                <w:rFonts w:ascii="Times New Roman" w:hAnsi="Times New Roman"/>
                <w:sz w:val="24"/>
                <w:szCs w:val="24"/>
                <w:lang w:val="en"/>
              </w:rPr>
              <w:t>procurement</w:t>
            </w:r>
            <w:r w:rsidRPr="0081091A">
              <w:rPr>
                <w:rFonts w:ascii="Times New Roman" w:hAnsi="Times New Roman"/>
                <w:sz w:val="24"/>
                <w:szCs w:val="24"/>
                <w:lang w:val="en"/>
              </w:rPr>
              <w:t xml:space="preserve"> participant’s capacity to use the simplified taxation system (for those </w:t>
            </w:r>
            <w:r w:rsidR="00912C24">
              <w:rPr>
                <w:rFonts w:ascii="Times New Roman" w:hAnsi="Times New Roman"/>
                <w:sz w:val="24"/>
                <w:szCs w:val="24"/>
                <w:lang w:val="en"/>
              </w:rPr>
              <w:t xml:space="preserve">procurement </w:t>
            </w:r>
            <w:r w:rsidRPr="0081091A">
              <w:rPr>
                <w:rFonts w:ascii="Times New Roman" w:hAnsi="Times New Roman"/>
                <w:sz w:val="24"/>
                <w:szCs w:val="24"/>
                <w:lang w:val="en"/>
              </w:rPr>
              <w:t>participants who apply such system);</w:t>
            </w:r>
          </w:p>
        </w:tc>
      </w:tr>
      <w:tr w:rsidR="00265546" w:rsidRPr="00C24483" w14:paraId="33CFA2F3" w14:textId="77777777" w:rsidTr="003A418D">
        <w:trPr>
          <w:trHeight w:val="300"/>
        </w:trPr>
        <w:tc>
          <w:tcPr>
            <w:tcW w:w="633"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04F14869" w14:textId="77777777" w:rsidR="00265546" w:rsidRPr="009D2C3B" w:rsidRDefault="00265546" w:rsidP="001560B8">
            <w:pPr>
              <w:numPr>
                <w:ilvl w:val="2"/>
                <w:numId w:val="26"/>
              </w:numPr>
              <w:tabs>
                <w:tab w:val="left" w:pos="426"/>
              </w:tabs>
              <w:ind w:left="0" w:firstLine="0"/>
              <w:rPr>
                <w:lang w:val="en-US"/>
              </w:rPr>
            </w:pPr>
          </w:p>
        </w:tc>
        <w:tc>
          <w:tcPr>
            <w:tcW w:w="6805" w:type="dxa"/>
            <w:vMerge/>
            <w:tcBorders>
              <w:left w:val="single" w:sz="4" w:space="0" w:color="808080" w:themeColor="background1" w:themeShade="80"/>
              <w:bottom w:val="single" w:sz="4" w:space="0" w:color="auto"/>
              <w:right w:val="single" w:sz="4" w:space="0" w:color="808080" w:themeColor="background1" w:themeShade="80"/>
            </w:tcBorders>
            <w:vAlign w:val="center"/>
          </w:tcPr>
          <w:p w14:paraId="377394A0" w14:textId="77777777" w:rsidR="00265546" w:rsidRPr="009D2C3B" w:rsidRDefault="00265546" w:rsidP="00C56C4D">
            <w:pPr>
              <w:ind w:right="153"/>
              <w:rPr>
                <w:lang w:val="en-US"/>
              </w:rPr>
            </w:pPr>
          </w:p>
        </w:tc>
        <w:tc>
          <w:tcPr>
            <w:tcW w:w="7937" w:type="dxa"/>
            <w:tcBorders>
              <w:top w:val="dotted" w:sz="4" w:space="0" w:color="auto"/>
              <w:left w:val="single" w:sz="4" w:space="0" w:color="808080" w:themeColor="background1" w:themeShade="80"/>
              <w:bottom w:val="single" w:sz="4" w:space="0" w:color="auto"/>
            </w:tcBorders>
            <w:vAlign w:val="center"/>
          </w:tcPr>
          <w:p w14:paraId="6819859B" w14:textId="2000AD8D" w:rsidR="00265546" w:rsidRPr="00AB4530" w:rsidRDefault="00265546" w:rsidP="001560B8">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AB4530">
              <w:rPr>
                <w:rFonts w:ascii="Times New Roman" w:hAnsi="Times New Roman"/>
                <w:sz w:val="24"/>
                <w:szCs w:val="24"/>
                <w:lang w:val="en"/>
              </w:rPr>
              <w:t xml:space="preserve">statement of liability filled by the </w:t>
            </w:r>
            <w:r w:rsidR="00912C24" w:rsidRPr="00AB4530">
              <w:rPr>
                <w:rFonts w:ascii="Times New Roman" w:hAnsi="Times New Roman"/>
                <w:sz w:val="24"/>
                <w:szCs w:val="24"/>
                <w:lang w:val="en"/>
              </w:rPr>
              <w:t xml:space="preserve">procurement </w:t>
            </w:r>
            <w:r w:rsidRPr="00AB4530">
              <w:rPr>
                <w:rFonts w:ascii="Times New Roman" w:hAnsi="Times New Roman"/>
                <w:sz w:val="24"/>
                <w:szCs w:val="24"/>
                <w:lang w:val="en"/>
              </w:rPr>
              <w:t>participant as per Form 1 "</w:t>
            </w:r>
            <w:r w:rsidR="00520871" w:rsidRPr="00AB4530">
              <w:rPr>
                <w:rFonts w:ascii="Times New Roman" w:hAnsi="Times New Roman"/>
                <w:sz w:val="24"/>
                <w:szCs w:val="24"/>
                <w:lang w:val="en"/>
              </w:rPr>
              <w:t xml:space="preserve">The Procurement Bid" (subsection </w:t>
            </w:r>
            <w:r w:rsidR="00AD6D38" w:rsidRPr="00AB4530">
              <w:rPr>
                <w:rFonts w:ascii="Times New Roman" w:hAnsi="Times New Roman"/>
                <w:sz w:val="24"/>
                <w:szCs w:val="24"/>
                <w:lang w:val="en"/>
              </w:rPr>
              <w:fldChar w:fldCharType="begin"/>
            </w:r>
            <w:r w:rsidR="00AD6D38" w:rsidRPr="00AB4530">
              <w:rPr>
                <w:rFonts w:ascii="Times New Roman" w:hAnsi="Times New Roman"/>
                <w:sz w:val="24"/>
                <w:szCs w:val="24"/>
                <w:lang w:val="en"/>
              </w:rPr>
              <w:instrText xml:space="preserve"> REF _Ref519601916 \r \h  \* MERGEFORMAT </w:instrText>
            </w:r>
            <w:r w:rsidR="00AD6D38" w:rsidRPr="00AB4530">
              <w:rPr>
                <w:rFonts w:ascii="Times New Roman" w:hAnsi="Times New Roman"/>
                <w:sz w:val="24"/>
                <w:szCs w:val="24"/>
                <w:lang w:val="en"/>
              </w:rPr>
            </w:r>
            <w:r w:rsidR="00AD6D38" w:rsidRPr="00AB4530">
              <w:rPr>
                <w:rFonts w:ascii="Times New Roman" w:hAnsi="Times New Roman"/>
                <w:sz w:val="24"/>
                <w:szCs w:val="24"/>
                <w:lang w:val="en"/>
              </w:rPr>
              <w:fldChar w:fldCharType="separate"/>
            </w:r>
            <w:r w:rsidR="006C323A">
              <w:rPr>
                <w:rFonts w:ascii="Times New Roman" w:hAnsi="Times New Roman"/>
                <w:sz w:val="24"/>
                <w:szCs w:val="24"/>
                <w:lang w:val="en"/>
              </w:rPr>
              <w:t>5.1</w:t>
            </w:r>
            <w:r w:rsidR="00AD6D38" w:rsidRPr="00AB4530">
              <w:rPr>
                <w:rFonts w:ascii="Times New Roman" w:hAnsi="Times New Roman"/>
                <w:sz w:val="24"/>
                <w:szCs w:val="24"/>
                <w:lang w:val="en"/>
              </w:rPr>
              <w:fldChar w:fldCharType="end"/>
            </w:r>
            <w:r w:rsidR="00520871" w:rsidRPr="00AB4530">
              <w:rPr>
                <w:rFonts w:ascii="Times New Roman" w:hAnsi="Times New Roman"/>
                <w:sz w:val="24"/>
                <w:szCs w:val="24"/>
                <w:lang w:val="en"/>
              </w:rPr>
              <w:t xml:space="preserve">, </w:t>
            </w:r>
            <w:hyperlink w:anchor="_Письмо_о_подаче" w:history="1">
              <w:r w:rsidR="00520871" w:rsidRPr="00136278">
                <w:rPr>
                  <w:rStyle w:val="afb"/>
                  <w:rFonts w:ascii="Times New Roman" w:hAnsi="Times New Roman"/>
                  <w:sz w:val="24"/>
                  <w:szCs w:val="24"/>
                  <w:lang w:val="en"/>
                </w:rPr>
                <w:t>Form 1</w:t>
              </w:r>
            </w:hyperlink>
            <w:r w:rsidR="00520871" w:rsidRPr="00AB4530">
              <w:rPr>
                <w:rFonts w:ascii="Times New Roman" w:hAnsi="Times New Roman"/>
                <w:sz w:val="24"/>
                <w:szCs w:val="24"/>
                <w:lang w:val="en"/>
              </w:rPr>
              <w:t>)</w:t>
            </w:r>
            <w:r w:rsidRPr="00AB4530">
              <w:rPr>
                <w:rFonts w:ascii="Times New Roman" w:hAnsi="Times New Roman"/>
                <w:sz w:val="24"/>
                <w:szCs w:val="24"/>
                <w:lang w:val="en"/>
              </w:rPr>
              <w:t xml:space="preserve"> which ensures that the following will be provided before the conclusion of the contract in case of such conclusion:</w:t>
            </w:r>
          </w:p>
          <w:p w14:paraId="36277017" w14:textId="77777777" w:rsidR="00265546" w:rsidRPr="00AB4530" w:rsidRDefault="00265546" w:rsidP="001560B8">
            <w:pPr>
              <w:numPr>
                <w:ilvl w:val="0"/>
                <w:numId w:val="23"/>
              </w:numPr>
              <w:tabs>
                <w:tab w:val="left" w:pos="353"/>
              </w:tabs>
              <w:ind w:left="353" w:right="153" w:hanging="353"/>
              <w:jc w:val="both"/>
              <w:rPr>
                <w:lang w:val="en-US"/>
              </w:rPr>
            </w:pPr>
            <w:r w:rsidRPr="00AB4530">
              <w:rPr>
                <w:lang w:val="en"/>
              </w:rPr>
              <w:t xml:space="preserve">decision to approve or to close a major transaction if such decision is required for closing a major transaction in accordance with the laws of the Russian Federation and with the constituent documents of the legal entity and if conclusion of the contract or provision of a </w:t>
            </w:r>
            <w:r w:rsidR="00B23E29" w:rsidRPr="00AB4530">
              <w:rPr>
                <w:lang w:val="en"/>
              </w:rPr>
              <w:t xml:space="preserve">bid </w:t>
            </w:r>
            <w:r w:rsidRPr="00AB4530">
              <w:rPr>
                <w:lang w:val="en"/>
              </w:rPr>
              <w:t xml:space="preserve">security or for the contract is a major transaction for the </w:t>
            </w:r>
            <w:r w:rsidR="00B23E29" w:rsidRPr="00AB4530">
              <w:rPr>
                <w:lang w:val="en"/>
              </w:rPr>
              <w:t xml:space="preserve">procurement </w:t>
            </w:r>
            <w:r w:rsidRPr="00AB4530">
              <w:rPr>
                <w:lang w:val="en"/>
              </w:rPr>
              <w:t>participant;</w:t>
            </w:r>
          </w:p>
          <w:p w14:paraId="2203E199" w14:textId="1B5F59E1" w:rsidR="00265546" w:rsidRPr="00AB4530" w:rsidRDefault="00265546" w:rsidP="001560B8">
            <w:pPr>
              <w:numPr>
                <w:ilvl w:val="0"/>
                <w:numId w:val="23"/>
              </w:numPr>
              <w:tabs>
                <w:tab w:val="left" w:pos="353"/>
              </w:tabs>
              <w:ind w:left="353" w:right="153" w:hanging="353"/>
              <w:jc w:val="both"/>
              <w:rPr>
                <w:bCs/>
                <w:lang w:val="en-US"/>
              </w:rPr>
            </w:pPr>
            <w:r w:rsidRPr="00AB4530">
              <w:rPr>
                <w:lang w:val="en"/>
              </w:rPr>
              <w:t xml:space="preserve">decision to approve or to close an interested-party transaction if such approval is required in accordance with the laws of the Russian Federation and with the constituent documents of the legal entity and if conclusion of the contract or provision of a </w:t>
            </w:r>
            <w:r w:rsidR="00B23E29" w:rsidRPr="00AB4530">
              <w:rPr>
                <w:lang w:val="en"/>
              </w:rPr>
              <w:t xml:space="preserve">bid </w:t>
            </w:r>
            <w:r w:rsidRPr="00AB4530">
              <w:rPr>
                <w:lang w:val="en"/>
              </w:rPr>
              <w:t xml:space="preserve">security or for the contract is an interested-party transaction for the </w:t>
            </w:r>
            <w:r w:rsidR="00B23E29" w:rsidRPr="00AB4530">
              <w:rPr>
                <w:lang w:val="en"/>
              </w:rPr>
              <w:t xml:space="preserve">procurement </w:t>
            </w:r>
            <w:r w:rsidRPr="00AB4530">
              <w:rPr>
                <w:lang w:val="en"/>
              </w:rPr>
              <w:t xml:space="preserve">participant </w:t>
            </w:r>
          </w:p>
          <w:p w14:paraId="09F269C0" w14:textId="77777777" w:rsidR="00265546" w:rsidRPr="0081091A" w:rsidRDefault="00265546" w:rsidP="00B23E29">
            <w:pPr>
              <w:tabs>
                <w:tab w:val="left" w:pos="353"/>
              </w:tabs>
              <w:ind w:right="153" w:firstLine="353"/>
              <w:jc w:val="both"/>
              <w:rPr>
                <w:bCs/>
                <w:lang w:val="en-US"/>
              </w:rPr>
            </w:pPr>
            <w:r w:rsidRPr="00B23E29">
              <w:rPr>
                <w:lang w:val="en"/>
              </w:rPr>
              <w:t xml:space="preserve">or information confirming that this transaction is not a major transaction and/or an interested-party transaction for such a </w:t>
            </w:r>
            <w:r w:rsidR="00B23E29" w:rsidRPr="00B23E29">
              <w:rPr>
                <w:lang w:val="en"/>
              </w:rPr>
              <w:t xml:space="preserve">procurement </w:t>
            </w:r>
            <w:r w:rsidRPr="00B23E29">
              <w:rPr>
                <w:lang w:val="en"/>
              </w:rPr>
              <w:t xml:space="preserve">participant, or that the </w:t>
            </w:r>
            <w:r w:rsidR="00B23E29" w:rsidRPr="00B23E29">
              <w:rPr>
                <w:lang w:val="en"/>
              </w:rPr>
              <w:t>procurement</w:t>
            </w:r>
            <w:r w:rsidRPr="00B23E29">
              <w:rPr>
                <w:lang w:val="en"/>
              </w:rPr>
              <w:t xml:space="preserve"> participant’s organization is not subjected to the requirements of the legislation to provide the decision to approve or to close a major transaction and/or an interested-party transaction, since the sole participant (shareholder) is the sole executive body.</w:t>
            </w:r>
          </w:p>
        </w:tc>
      </w:tr>
      <w:tr w:rsidR="00265546" w:rsidRPr="00C24483" w14:paraId="061457E4" w14:textId="77777777" w:rsidTr="003A418D">
        <w:trPr>
          <w:trHeight w:val="300"/>
        </w:trPr>
        <w:tc>
          <w:tcPr>
            <w:tcW w:w="633"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3FAB0098" w14:textId="77777777" w:rsidR="00265546" w:rsidRPr="009D2C3B" w:rsidRDefault="00265546" w:rsidP="001560B8">
            <w:pPr>
              <w:pStyle w:val="afff"/>
              <w:numPr>
                <w:ilvl w:val="0"/>
                <w:numId w:val="27"/>
              </w:numPr>
              <w:tabs>
                <w:tab w:val="left" w:pos="426"/>
              </w:tabs>
              <w:spacing w:after="0" w:line="240" w:lineRule="auto"/>
              <w:ind w:left="0" w:firstLine="0"/>
              <w:rPr>
                <w:lang w:val="en-US"/>
              </w:rPr>
            </w:pPr>
          </w:p>
        </w:tc>
        <w:tc>
          <w:tcPr>
            <w:tcW w:w="6805" w:type="dxa"/>
            <w:tcBorders>
              <w:top w:val="single" w:sz="4" w:space="0" w:color="auto"/>
              <w:left w:val="single" w:sz="4" w:space="0" w:color="808080" w:themeColor="background1" w:themeShade="80"/>
              <w:bottom w:val="single" w:sz="4" w:space="0" w:color="auto"/>
              <w:right w:val="single" w:sz="4" w:space="0" w:color="808080" w:themeColor="background1" w:themeShade="80"/>
            </w:tcBorders>
          </w:tcPr>
          <w:p w14:paraId="1E42A987" w14:textId="77777777" w:rsidR="00265546" w:rsidRPr="009D2C3B" w:rsidRDefault="00265546" w:rsidP="00D02C48">
            <w:pPr>
              <w:ind w:right="153" w:firstLine="495"/>
              <w:jc w:val="both"/>
              <w:rPr>
                <w:lang w:val="en-US"/>
              </w:rPr>
            </w:pPr>
            <w:r w:rsidRPr="009D2C3B">
              <w:rPr>
                <w:lang w:val="en"/>
              </w:rPr>
              <w:t xml:space="preserve">shall have the right to perform activities in accordance with the laws of the Russian Federation (for Russian </w:t>
            </w:r>
            <w:r w:rsidR="00FA4543">
              <w:rPr>
                <w:lang w:val="en"/>
              </w:rPr>
              <w:t xml:space="preserve">procurement </w:t>
            </w:r>
            <w:r w:rsidRPr="009D2C3B">
              <w:rPr>
                <w:lang w:val="en"/>
              </w:rPr>
              <w:t>participants</w:t>
            </w:r>
            <w:r w:rsidR="00FA4543">
              <w:rPr>
                <w:lang w:val="en"/>
              </w:rPr>
              <w:t>)</w:t>
            </w:r>
            <w:r w:rsidRPr="009D2C3B">
              <w:rPr>
                <w:lang w:val="en"/>
              </w:rPr>
              <w:t>;</w:t>
            </w:r>
          </w:p>
          <w:p w14:paraId="7E6E5F81" w14:textId="77777777" w:rsidR="00265546" w:rsidRPr="009D2C3B" w:rsidRDefault="00265546" w:rsidP="00D02C48">
            <w:pPr>
              <w:ind w:right="153" w:firstLine="495"/>
              <w:jc w:val="both"/>
              <w:rPr>
                <w:lang w:val="en-US"/>
              </w:rPr>
            </w:pPr>
            <w:r w:rsidRPr="009D2C3B">
              <w:rPr>
                <w:lang w:val="en"/>
              </w:rPr>
              <w:t xml:space="preserve">shall have the right to perform activities in accordance with the laws in force at the place of location of such </w:t>
            </w:r>
            <w:r w:rsidR="00FA4543">
              <w:rPr>
                <w:lang w:val="en"/>
              </w:rPr>
              <w:t xml:space="preserve">procurement </w:t>
            </w:r>
            <w:r w:rsidRPr="009D2C3B">
              <w:rPr>
                <w:lang w:val="en"/>
              </w:rPr>
              <w:t xml:space="preserve">participant (for </w:t>
            </w:r>
            <w:r w:rsidR="00FA4543">
              <w:rPr>
                <w:lang w:val="en"/>
              </w:rPr>
              <w:t>all procurement</w:t>
            </w:r>
            <w:r w:rsidRPr="009D2C3B">
              <w:rPr>
                <w:lang w:val="en"/>
              </w:rPr>
              <w:t xml:space="preserve"> participants </w:t>
            </w:r>
            <w:r w:rsidR="00FA4543">
              <w:rPr>
                <w:lang w:val="en"/>
              </w:rPr>
              <w:t>except Russian</w:t>
            </w:r>
            <w:r w:rsidRPr="009D2C3B">
              <w:rPr>
                <w:lang w:val="en"/>
              </w:rPr>
              <w:t xml:space="preserve">); </w:t>
            </w:r>
          </w:p>
          <w:p w14:paraId="6B52D24B" w14:textId="77777777" w:rsidR="00265546" w:rsidRPr="009D2C3B" w:rsidRDefault="00265546" w:rsidP="00FA4543">
            <w:pPr>
              <w:ind w:right="153" w:firstLine="495"/>
              <w:jc w:val="both"/>
              <w:rPr>
                <w:lang w:val="en-US"/>
              </w:rPr>
            </w:pPr>
            <w:r w:rsidRPr="009D2C3B">
              <w:rPr>
                <w:lang w:val="en"/>
              </w:rPr>
              <w:t xml:space="preserve">shall have the right to perform activities in accordance with the laws in force at the place where the contract is performed (for </w:t>
            </w:r>
            <w:r w:rsidR="00FA4543">
              <w:rPr>
                <w:lang w:val="en"/>
              </w:rPr>
              <w:t>all procurement</w:t>
            </w:r>
            <w:r w:rsidRPr="009D2C3B">
              <w:rPr>
                <w:lang w:val="en"/>
              </w:rPr>
              <w:t xml:space="preserve"> participants). </w:t>
            </w:r>
          </w:p>
        </w:tc>
        <w:tc>
          <w:tcPr>
            <w:tcW w:w="7937" w:type="dxa"/>
            <w:tcBorders>
              <w:top w:val="single" w:sz="4" w:space="0" w:color="auto"/>
              <w:left w:val="single" w:sz="4" w:space="0" w:color="808080" w:themeColor="background1" w:themeShade="80"/>
              <w:bottom w:val="single" w:sz="4" w:space="0" w:color="auto"/>
            </w:tcBorders>
          </w:tcPr>
          <w:p w14:paraId="635A7FF4" w14:textId="2F559BC3" w:rsidR="00265546" w:rsidRPr="00FA4543" w:rsidRDefault="00265546" w:rsidP="001560B8">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FA4543">
              <w:rPr>
                <w:rFonts w:ascii="Times New Roman" w:hAnsi="Times New Roman"/>
                <w:sz w:val="24"/>
                <w:szCs w:val="24"/>
                <w:lang w:val="en"/>
              </w:rPr>
              <w:t>confirmation filled in by the</w:t>
            </w:r>
            <w:r w:rsidR="00FA4543" w:rsidRPr="00FA4543">
              <w:rPr>
                <w:rFonts w:ascii="Times New Roman" w:hAnsi="Times New Roman"/>
                <w:sz w:val="24"/>
                <w:szCs w:val="24"/>
                <w:lang w:val="en"/>
              </w:rPr>
              <w:t xml:space="preserve"> </w:t>
            </w:r>
            <w:r w:rsidR="00FA4543" w:rsidRPr="00520871">
              <w:rPr>
                <w:rFonts w:ascii="Times New Roman" w:hAnsi="Times New Roman"/>
                <w:sz w:val="24"/>
                <w:szCs w:val="24"/>
                <w:lang w:val="en"/>
              </w:rPr>
              <w:t xml:space="preserve">procurement </w:t>
            </w:r>
            <w:r w:rsidRPr="00520871">
              <w:rPr>
                <w:rFonts w:ascii="Times New Roman" w:hAnsi="Times New Roman"/>
                <w:sz w:val="24"/>
                <w:szCs w:val="24"/>
                <w:lang w:val="en"/>
              </w:rPr>
              <w:t xml:space="preserve">participant as per </w:t>
            </w:r>
            <w:r w:rsidR="00136278" w:rsidRPr="00136278">
              <w:rPr>
                <w:rFonts w:ascii="Times New Roman" w:hAnsi="Times New Roman"/>
                <w:sz w:val="24"/>
                <w:szCs w:val="24"/>
                <w:lang w:val="en"/>
              </w:rPr>
              <w:t>Form 1</w:t>
            </w:r>
            <w:r w:rsidRPr="00520871">
              <w:rPr>
                <w:rFonts w:ascii="Times New Roman" w:hAnsi="Times New Roman"/>
                <w:sz w:val="24"/>
                <w:szCs w:val="24"/>
                <w:lang w:val="en"/>
              </w:rPr>
              <w:t xml:space="preserve"> "</w:t>
            </w:r>
            <w:r w:rsidR="00520871" w:rsidRPr="00520871">
              <w:rPr>
                <w:rFonts w:ascii="Times New Roman" w:hAnsi="Times New Roman"/>
                <w:sz w:val="24"/>
                <w:szCs w:val="24"/>
                <w:lang w:val="en"/>
              </w:rPr>
              <w:t xml:space="preserve">The Procurement Bid" (subsection </w:t>
            </w:r>
            <w:r w:rsidR="00AD6D38" w:rsidRPr="00520871">
              <w:rPr>
                <w:rFonts w:ascii="Times New Roman" w:hAnsi="Times New Roman"/>
                <w:sz w:val="24"/>
                <w:szCs w:val="24"/>
                <w:lang w:val="en"/>
              </w:rPr>
              <w:fldChar w:fldCharType="begin"/>
            </w:r>
            <w:r w:rsidR="00AD6D38" w:rsidRPr="00520871">
              <w:rPr>
                <w:rFonts w:ascii="Times New Roman" w:hAnsi="Times New Roman"/>
                <w:sz w:val="24"/>
                <w:szCs w:val="24"/>
                <w:lang w:val="en"/>
              </w:rPr>
              <w:instrText xml:space="preserve"> REF _Ref519601916 \r \h </w:instrText>
            </w:r>
            <w:r w:rsidR="00AD6D38">
              <w:rPr>
                <w:rFonts w:ascii="Times New Roman" w:hAnsi="Times New Roman"/>
                <w:sz w:val="24"/>
                <w:szCs w:val="24"/>
                <w:lang w:val="en"/>
              </w:rPr>
              <w:instrText xml:space="preserve"> \* MERGEFORMAT </w:instrText>
            </w:r>
            <w:r w:rsidR="00AD6D38" w:rsidRPr="00520871">
              <w:rPr>
                <w:rFonts w:ascii="Times New Roman" w:hAnsi="Times New Roman"/>
                <w:sz w:val="24"/>
                <w:szCs w:val="24"/>
                <w:lang w:val="en"/>
              </w:rPr>
            </w:r>
            <w:r w:rsidR="00AD6D38" w:rsidRPr="00520871">
              <w:rPr>
                <w:rFonts w:ascii="Times New Roman" w:hAnsi="Times New Roman"/>
                <w:sz w:val="24"/>
                <w:szCs w:val="24"/>
                <w:lang w:val="en"/>
              </w:rPr>
              <w:fldChar w:fldCharType="separate"/>
            </w:r>
            <w:r w:rsidR="006C323A">
              <w:rPr>
                <w:rFonts w:ascii="Times New Roman" w:hAnsi="Times New Roman"/>
                <w:sz w:val="24"/>
                <w:szCs w:val="24"/>
                <w:lang w:val="en"/>
              </w:rPr>
              <w:t>5.1</w:t>
            </w:r>
            <w:r w:rsidR="00AD6D38" w:rsidRPr="00520871">
              <w:rPr>
                <w:rFonts w:ascii="Times New Roman" w:hAnsi="Times New Roman"/>
                <w:sz w:val="24"/>
                <w:szCs w:val="24"/>
                <w:lang w:val="en"/>
              </w:rPr>
              <w:fldChar w:fldCharType="end"/>
            </w:r>
            <w:r w:rsidR="00520871" w:rsidRPr="00520871">
              <w:rPr>
                <w:rFonts w:ascii="Times New Roman" w:hAnsi="Times New Roman"/>
                <w:sz w:val="24"/>
                <w:szCs w:val="24"/>
                <w:lang w:val="en"/>
              </w:rPr>
              <w:t xml:space="preserve">, </w:t>
            </w:r>
            <w:hyperlink w:anchor="_PROCUREMENT_BID_(APPLICATION)" w:history="1">
              <w:r w:rsidR="00520871" w:rsidRPr="004144C2">
                <w:rPr>
                  <w:rStyle w:val="afb"/>
                  <w:rFonts w:ascii="Times New Roman" w:hAnsi="Times New Roman"/>
                  <w:sz w:val="24"/>
                  <w:szCs w:val="24"/>
                  <w:lang w:val="en"/>
                </w:rPr>
                <w:t>Form 1</w:t>
              </w:r>
            </w:hyperlink>
            <w:r w:rsidR="00520871" w:rsidRPr="00520871">
              <w:rPr>
                <w:rFonts w:ascii="Times New Roman" w:hAnsi="Times New Roman"/>
                <w:sz w:val="24"/>
                <w:szCs w:val="24"/>
                <w:lang w:val="en"/>
              </w:rPr>
              <w:t xml:space="preserve">) </w:t>
            </w:r>
            <w:r w:rsidRPr="00520871">
              <w:rPr>
                <w:rFonts w:ascii="Times New Roman" w:hAnsi="Times New Roman"/>
                <w:sz w:val="24"/>
                <w:szCs w:val="24"/>
                <w:lang w:val="en"/>
              </w:rPr>
              <w:t>that</w:t>
            </w:r>
            <w:r w:rsidRPr="00FA4543">
              <w:rPr>
                <w:rFonts w:ascii="Times New Roman" w:hAnsi="Times New Roman"/>
                <w:sz w:val="24"/>
                <w:szCs w:val="24"/>
                <w:lang w:val="en"/>
              </w:rPr>
              <w:t xml:space="preserve"> there is the right to perform activities in accordance with the laws in force at the place of location of the </w:t>
            </w:r>
            <w:r w:rsidR="00FA4543">
              <w:rPr>
                <w:rFonts w:ascii="Times New Roman" w:hAnsi="Times New Roman"/>
                <w:sz w:val="24"/>
                <w:szCs w:val="24"/>
                <w:lang w:val="en"/>
              </w:rPr>
              <w:t xml:space="preserve">procurement </w:t>
            </w:r>
            <w:r w:rsidRPr="00FA4543">
              <w:rPr>
                <w:rFonts w:ascii="Times New Roman" w:hAnsi="Times New Roman"/>
                <w:sz w:val="24"/>
                <w:szCs w:val="24"/>
                <w:lang w:val="en"/>
              </w:rPr>
              <w:t>participant</w:t>
            </w:r>
            <w:r w:rsidR="00FA4543">
              <w:rPr>
                <w:rFonts w:ascii="Times New Roman" w:hAnsi="Times New Roman"/>
                <w:sz w:val="24"/>
                <w:szCs w:val="24"/>
                <w:lang w:val="en"/>
              </w:rPr>
              <w:t xml:space="preserve"> </w:t>
            </w:r>
            <w:r w:rsidRPr="00FA4543">
              <w:rPr>
                <w:rFonts w:ascii="Times New Roman" w:hAnsi="Times New Roman"/>
                <w:sz w:val="24"/>
                <w:szCs w:val="24"/>
                <w:lang w:val="en"/>
              </w:rPr>
              <w:t xml:space="preserve">and at the place where the contract shall be performed. </w:t>
            </w:r>
          </w:p>
          <w:p w14:paraId="21EBA575" w14:textId="17B74E5F" w:rsidR="00265546" w:rsidRPr="00FA4543" w:rsidRDefault="00FA4543" w:rsidP="00FA4543">
            <w:pPr>
              <w:pStyle w:val="afff"/>
              <w:tabs>
                <w:tab w:val="left" w:pos="300"/>
              </w:tabs>
              <w:spacing w:line="240" w:lineRule="auto"/>
              <w:ind w:left="0" w:right="153"/>
              <w:jc w:val="both"/>
              <w:rPr>
                <w:rFonts w:ascii="Times New Roman" w:hAnsi="Times New Roman"/>
                <w:sz w:val="24"/>
                <w:szCs w:val="24"/>
                <w:lang w:val="en-US"/>
              </w:rPr>
            </w:pPr>
            <w:r>
              <w:rPr>
                <w:rFonts w:ascii="Times New Roman" w:hAnsi="Times New Roman"/>
                <w:sz w:val="24"/>
                <w:szCs w:val="24"/>
                <w:lang w:val="en-US"/>
              </w:rPr>
              <w:t>All</w:t>
            </w:r>
            <w:r w:rsidRPr="00FA4543">
              <w:rPr>
                <w:rFonts w:ascii="Times New Roman" w:hAnsi="Times New Roman"/>
                <w:sz w:val="24"/>
                <w:szCs w:val="24"/>
                <w:lang w:val="en"/>
              </w:rPr>
              <w:t xml:space="preserve"> procurement participants except Russian</w:t>
            </w:r>
            <w:r w:rsidR="0064619E">
              <w:rPr>
                <w:rFonts w:ascii="Times New Roman" w:hAnsi="Times New Roman"/>
                <w:sz w:val="24"/>
                <w:szCs w:val="24"/>
                <w:lang w:val="en"/>
              </w:rPr>
              <w:t xml:space="preserve"> and </w:t>
            </w:r>
            <w:r w:rsidR="00F50571">
              <w:rPr>
                <w:rFonts w:ascii="Times New Roman" w:hAnsi="Times New Roman"/>
                <w:sz w:val="24"/>
                <w:szCs w:val="24"/>
                <w:lang w:val="en"/>
              </w:rPr>
              <w:t>South African</w:t>
            </w:r>
            <w:r w:rsidR="00265546" w:rsidRPr="00FA4543">
              <w:rPr>
                <w:rFonts w:ascii="Times New Roman" w:hAnsi="Times New Roman"/>
                <w:sz w:val="24"/>
                <w:szCs w:val="24"/>
                <w:lang w:val="en"/>
              </w:rPr>
              <w:t xml:space="preserve"> should additionally provide a brief explanatory note specifying the following: </w:t>
            </w:r>
          </w:p>
          <w:p w14:paraId="68374FF8" w14:textId="77777777" w:rsidR="00265546" w:rsidRPr="00FA4543" w:rsidRDefault="00265546" w:rsidP="001560B8">
            <w:pPr>
              <w:pStyle w:val="afff"/>
              <w:numPr>
                <w:ilvl w:val="0"/>
                <w:numId w:val="25"/>
              </w:numPr>
              <w:tabs>
                <w:tab w:val="left" w:pos="495"/>
              </w:tabs>
              <w:spacing w:after="0" w:line="240" w:lineRule="auto"/>
              <w:ind w:left="495" w:right="153" w:hanging="283"/>
              <w:jc w:val="both"/>
              <w:rPr>
                <w:rFonts w:ascii="Times New Roman" w:hAnsi="Times New Roman"/>
                <w:sz w:val="24"/>
                <w:szCs w:val="24"/>
                <w:lang w:val="en-US"/>
              </w:rPr>
            </w:pPr>
            <w:r w:rsidRPr="00FA4543">
              <w:rPr>
                <w:rFonts w:ascii="Times New Roman" w:hAnsi="Times New Roman"/>
                <w:sz w:val="24"/>
                <w:szCs w:val="24"/>
                <w:lang w:val="en"/>
              </w:rPr>
              <w:t xml:space="preserve">statutory provisions applicable in the country, where it is located or carries out activities, and regulating their legal capacity and conditions of the activity connected with fulfillment of obligations under the contract to be concluded as a result of the competitive bidding; </w:t>
            </w:r>
          </w:p>
          <w:p w14:paraId="2D03CE76" w14:textId="1922EAA5" w:rsidR="00265546" w:rsidRPr="00FA4543" w:rsidRDefault="00265546" w:rsidP="00F50571">
            <w:pPr>
              <w:pStyle w:val="afff"/>
              <w:numPr>
                <w:ilvl w:val="0"/>
                <w:numId w:val="25"/>
              </w:numPr>
              <w:tabs>
                <w:tab w:val="left" w:pos="495"/>
              </w:tabs>
              <w:spacing w:after="0" w:line="240" w:lineRule="auto"/>
              <w:ind w:left="495" w:right="153" w:hanging="283"/>
              <w:jc w:val="both"/>
              <w:rPr>
                <w:rFonts w:ascii="Times New Roman" w:hAnsi="Times New Roman"/>
                <w:sz w:val="24"/>
                <w:szCs w:val="24"/>
                <w:lang w:val="en-US"/>
              </w:rPr>
            </w:pPr>
            <w:r w:rsidRPr="00FA4543">
              <w:rPr>
                <w:rFonts w:ascii="Times New Roman" w:hAnsi="Times New Roman"/>
                <w:sz w:val="24"/>
                <w:szCs w:val="24"/>
                <w:lang w:val="en"/>
              </w:rPr>
              <w:t xml:space="preserve">name and details (number and date of coming into force and number and date of the current version) of national regulatory legal acts, in accordance with which the </w:t>
            </w:r>
            <w:r w:rsidR="00FA4543">
              <w:rPr>
                <w:rFonts w:ascii="Times New Roman" w:hAnsi="Times New Roman"/>
                <w:sz w:val="24"/>
                <w:szCs w:val="24"/>
                <w:lang w:val="en"/>
              </w:rPr>
              <w:t xml:space="preserve">procurement </w:t>
            </w:r>
            <w:r w:rsidRPr="00FA4543">
              <w:rPr>
                <w:rFonts w:ascii="Times New Roman" w:hAnsi="Times New Roman"/>
                <w:sz w:val="24"/>
                <w:szCs w:val="24"/>
                <w:lang w:val="en"/>
              </w:rPr>
              <w:t xml:space="preserve">participant </w:t>
            </w:r>
            <w:r w:rsidR="00A866FC">
              <w:rPr>
                <w:rFonts w:ascii="Times New Roman" w:hAnsi="Times New Roman"/>
                <w:sz w:val="24"/>
                <w:szCs w:val="24"/>
                <w:lang w:val="en"/>
              </w:rPr>
              <w:t>(except Russian</w:t>
            </w:r>
            <w:r w:rsidR="0064619E">
              <w:rPr>
                <w:rFonts w:ascii="Times New Roman" w:hAnsi="Times New Roman"/>
                <w:sz w:val="24"/>
                <w:szCs w:val="24"/>
                <w:lang w:val="en"/>
              </w:rPr>
              <w:t xml:space="preserve"> and </w:t>
            </w:r>
            <w:r w:rsidR="00F50571">
              <w:rPr>
                <w:rFonts w:ascii="Times New Roman" w:hAnsi="Times New Roman"/>
                <w:sz w:val="24"/>
                <w:szCs w:val="24"/>
                <w:lang w:val="en"/>
              </w:rPr>
              <w:t>South African</w:t>
            </w:r>
            <w:r w:rsidR="00A866FC">
              <w:rPr>
                <w:rFonts w:ascii="Times New Roman" w:hAnsi="Times New Roman"/>
                <w:sz w:val="24"/>
                <w:szCs w:val="24"/>
                <w:lang w:val="en"/>
              </w:rPr>
              <w:t xml:space="preserve">) </w:t>
            </w:r>
            <w:r w:rsidRPr="00FA4543">
              <w:rPr>
                <w:rFonts w:ascii="Times New Roman" w:hAnsi="Times New Roman"/>
                <w:sz w:val="24"/>
                <w:szCs w:val="24"/>
                <w:lang w:val="en"/>
              </w:rPr>
              <w:t>carries out its activities.</w:t>
            </w:r>
          </w:p>
        </w:tc>
      </w:tr>
      <w:tr w:rsidR="00265546" w:rsidRPr="00C24483" w14:paraId="1FAA5CA8" w14:textId="77777777" w:rsidTr="003A418D">
        <w:trPr>
          <w:trHeight w:val="699"/>
        </w:trPr>
        <w:tc>
          <w:tcPr>
            <w:tcW w:w="633" w:type="dxa"/>
            <w:tcBorders>
              <w:top w:val="single" w:sz="4" w:space="0" w:color="auto"/>
            </w:tcBorders>
          </w:tcPr>
          <w:p w14:paraId="557C8332" w14:textId="77777777" w:rsidR="00265546" w:rsidRPr="000D5607" w:rsidRDefault="00265546" w:rsidP="001560B8">
            <w:pPr>
              <w:pStyle w:val="afff"/>
              <w:numPr>
                <w:ilvl w:val="0"/>
                <w:numId w:val="27"/>
              </w:numPr>
              <w:tabs>
                <w:tab w:val="left" w:pos="426"/>
              </w:tabs>
              <w:spacing w:after="0" w:line="240" w:lineRule="auto"/>
              <w:ind w:left="0" w:firstLine="0"/>
              <w:rPr>
                <w:sz w:val="24"/>
                <w:szCs w:val="24"/>
                <w:lang w:val="en-US"/>
              </w:rPr>
            </w:pPr>
          </w:p>
        </w:tc>
        <w:tc>
          <w:tcPr>
            <w:tcW w:w="6805" w:type="dxa"/>
            <w:tcBorders>
              <w:top w:val="single" w:sz="4" w:space="0" w:color="auto"/>
            </w:tcBorders>
            <w:vAlign w:val="center"/>
          </w:tcPr>
          <w:p w14:paraId="24C1E5F0" w14:textId="77777777" w:rsidR="00265546" w:rsidRPr="000D5607" w:rsidRDefault="00265546" w:rsidP="00A866FC">
            <w:pPr>
              <w:ind w:right="153"/>
              <w:jc w:val="both"/>
              <w:rPr>
                <w:lang w:val="en-US"/>
              </w:rPr>
            </w:pPr>
            <w:r w:rsidRPr="000D5607">
              <w:rPr>
                <w:lang w:val="en"/>
              </w:rPr>
              <w:t xml:space="preserve">the </w:t>
            </w:r>
            <w:r w:rsidR="00A866FC" w:rsidRPr="000D5607">
              <w:rPr>
                <w:lang w:val="en"/>
              </w:rPr>
              <w:t xml:space="preserve">procurement </w:t>
            </w:r>
            <w:r w:rsidRPr="000D5607">
              <w:rPr>
                <w:lang w:val="en"/>
              </w:rPr>
              <w:t>participant should not be in the process of liquidation (for a legal entity), declared insolvent (bankrupt) by the decision of the arbitration court;</w:t>
            </w:r>
          </w:p>
        </w:tc>
        <w:tc>
          <w:tcPr>
            <w:tcW w:w="7937" w:type="dxa"/>
            <w:vMerge w:val="restart"/>
            <w:tcBorders>
              <w:top w:val="single" w:sz="4" w:space="0" w:color="auto"/>
            </w:tcBorders>
          </w:tcPr>
          <w:p w14:paraId="3D9EFAAF" w14:textId="372C2B23" w:rsidR="00265546" w:rsidRPr="000D5607" w:rsidRDefault="00265546" w:rsidP="001560B8">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0D5607">
              <w:rPr>
                <w:rFonts w:ascii="Times New Roman" w:hAnsi="Times New Roman"/>
                <w:sz w:val="24"/>
                <w:szCs w:val="24"/>
                <w:lang w:val="en"/>
              </w:rPr>
              <w:t xml:space="preserve">confirmation filled in by the </w:t>
            </w:r>
            <w:r w:rsidR="00A866FC" w:rsidRPr="000D5607">
              <w:rPr>
                <w:rFonts w:ascii="Times New Roman" w:hAnsi="Times New Roman"/>
                <w:sz w:val="24"/>
                <w:szCs w:val="24"/>
                <w:lang w:val="en"/>
              </w:rPr>
              <w:t xml:space="preserve">procurement </w:t>
            </w:r>
            <w:r w:rsidRPr="000D5607">
              <w:rPr>
                <w:rFonts w:ascii="Times New Roman" w:hAnsi="Times New Roman"/>
                <w:sz w:val="24"/>
                <w:szCs w:val="24"/>
                <w:lang w:val="en"/>
              </w:rPr>
              <w:t>participant as per Form 1 "</w:t>
            </w:r>
            <w:r w:rsidR="00520871" w:rsidRPr="000D5607">
              <w:rPr>
                <w:rFonts w:ascii="Times New Roman" w:hAnsi="Times New Roman"/>
                <w:sz w:val="24"/>
                <w:szCs w:val="24"/>
                <w:lang w:val="en"/>
              </w:rPr>
              <w:t xml:space="preserve">The Procurement Bid" (subsection </w:t>
            </w:r>
            <w:r w:rsidR="00AD6D38" w:rsidRPr="000D5607">
              <w:rPr>
                <w:rFonts w:ascii="Times New Roman" w:hAnsi="Times New Roman"/>
                <w:sz w:val="24"/>
                <w:szCs w:val="24"/>
                <w:lang w:val="en"/>
              </w:rPr>
              <w:fldChar w:fldCharType="begin"/>
            </w:r>
            <w:r w:rsidR="00AD6D38" w:rsidRPr="000D5607">
              <w:rPr>
                <w:rFonts w:ascii="Times New Roman" w:hAnsi="Times New Roman"/>
                <w:sz w:val="24"/>
                <w:szCs w:val="24"/>
                <w:lang w:val="en"/>
              </w:rPr>
              <w:instrText xml:space="preserve"> REF _Ref519601916 \r \h  \* MERGEFORMAT </w:instrText>
            </w:r>
            <w:r w:rsidR="00AD6D38" w:rsidRPr="000D5607">
              <w:rPr>
                <w:rFonts w:ascii="Times New Roman" w:hAnsi="Times New Roman"/>
                <w:sz w:val="24"/>
                <w:szCs w:val="24"/>
                <w:lang w:val="en"/>
              </w:rPr>
            </w:r>
            <w:r w:rsidR="00AD6D38" w:rsidRPr="000D5607">
              <w:rPr>
                <w:rFonts w:ascii="Times New Roman" w:hAnsi="Times New Roman"/>
                <w:sz w:val="24"/>
                <w:szCs w:val="24"/>
                <w:lang w:val="en"/>
              </w:rPr>
              <w:fldChar w:fldCharType="separate"/>
            </w:r>
            <w:r w:rsidR="006C323A">
              <w:rPr>
                <w:rFonts w:ascii="Times New Roman" w:hAnsi="Times New Roman"/>
                <w:sz w:val="24"/>
                <w:szCs w:val="24"/>
                <w:lang w:val="en"/>
              </w:rPr>
              <w:t>5.1</w:t>
            </w:r>
            <w:r w:rsidR="00AD6D38" w:rsidRPr="000D5607">
              <w:rPr>
                <w:rFonts w:ascii="Times New Roman" w:hAnsi="Times New Roman"/>
                <w:sz w:val="24"/>
                <w:szCs w:val="24"/>
                <w:lang w:val="en"/>
              </w:rPr>
              <w:fldChar w:fldCharType="end"/>
            </w:r>
            <w:r w:rsidR="00520871" w:rsidRPr="000D5607">
              <w:rPr>
                <w:rFonts w:ascii="Times New Roman" w:hAnsi="Times New Roman"/>
                <w:sz w:val="24"/>
                <w:szCs w:val="24"/>
                <w:lang w:val="en"/>
              </w:rPr>
              <w:t xml:space="preserve">, </w:t>
            </w:r>
            <w:hyperlink w:anchor="_Письмо_о_подаче" w:history="1">
              <w:r w:rsidR="00520871" w:rsidRPr="004144C2">
                <w:rPr>
                  <w:rStyle w:val="afb"/>
                  <w:rFonts w:ascii="Times New Roman" w:hAnsi="Times New Roman"/>
                  <w:sz w:val="24"/>
                  <w:szCs w:val="24"/>
                  <w:lang w:val="en"/>
                </w:rPr>
                <w:t>Form 1</w:t>
              </w:r>
            </w:hyperlink>
            <w:r w:rsidR="00520871" w:rsidRPr="000D5607">
              <w:rPr>
                <w:rFonts w:ascii="Times New Roman" w:hAnsi="Times New Roman"/>
                <w:sz w:val="24"/>
                <w:szCs w:val="24"/>
                <w:lang w:val="en"/>
              </w:rPr>
              <w:t>)</w:t>
            </w:r>
            <w:r w:rsidRPr="000D5607">
              <w:rPr>
                <w:rFonts w:ascii="Times New Roman" w:hAnsi="Times New Roman"/>
                <w:sz w:val="24"/>
                <w:szCs w:val="24"/>
                <w:lang w:val="en"/>
              </w:rPr>
              <w:t>" that:</w:t>
            </w:r>
          </w:p>
          <w:p w14:paraId="1703E4E4" w14:textId="77777777" w:rsidR="00265546" w:rsidRPr="000D5607" w:rsidRDefault="00265546" w:rsidP="001560B8">
            <w:pPr>
              <w:numPr>
                <w:ilvl w:val="0"/>
                <w:numId w:val="23"/>
              </w:numPr>
              <w:tabs>
                <w:tab w:val="left" w:pos="353"/>
              </w:tabs>
              <w:ind w:left="353" w:right="153" w:hanging="353"/>
              <w:jc w:val="both"/>
              <w:rPr>
                <w:bCs/>
                <w:lang w:val="en-US"/>
              </w:rPr>
            </w:pPr>
            <w:r w:rsidRPr="000D5607">
              <w:rPr>
                <w:lang w:val="en"/>
              </w:rPr>
              <w:t xml:space="preserve">the </w:t>
            </w:r>
            <w:r w:rsidR="00A866FC" w:rsidRPr="000D5607">
              <w:rPr>
                <w:lang w:val="en"/>
              </w:rPr>
              <w:t xml:space="preserve">procurement </w:t>
            </w:r>
            <w:r w:rsidRPr="000D5607">
              <w:rPr>
                <w:lang w:val="en"/>
              </w:rPr>
              <w:t>participant is not undergoing the process of liquidation (for a legal entity);</w:t>
            </w:r>
          </w:p>
          <w:p w14:paraId="0B70C617" w14:textId="77777777" w:rsidR="00265546" w:rsidRPr="000D5607" w:rsidRDefault="00265546" w:rsidP="001560B8">
            <w:pPr>
              <w:numPr>
                <w:ilvl w:val="0"/>
                <w:numId w:val="23"/>
              </w:numPr>
              <w:tabs>
                <w:tab w:val="left" w:pos="353"/>
              </w:tabs>
              <w:ind w:left="353" w:right="153" w:hanging="353"/>
              <w:jc w:val="both"/>
              <w:rPr>
                <w:bCs/>
                <w:lang w:val="en-US"/>
              </w:rPr>
            </w:pPr>
            <w:r w:rsidRPr="000D5607">
              <w:rPr>
                <w:lang w:val="en"/>
              </w:rPr>
              <w:t xml:space="preserve">the </w:t>
            </w:r>
            <w:r w:rsidR="00A866FC" w:rsidRPr="000D5607">
              <w:rPr>
                <w:lang w:val="en"/>
              </w:rPr>
              <w:t xml:space="preserve">procurement </w:t>
            </w:r>
            <w:r w:rsidRPr="000D5607">
              <w:rPr>
                <w:lang w:val="en"/>
              </w:rPr>
              <w:t xml:space="preserve">participant is not recognized insolvent (bankrupt) by the arbitration court; </w:t>
            </w:r>
          </w:p>
          <w:p w14:paraId="006C09DF" w14:textId="77777777" w:rsidR="00265546" w:rsidRPr="000D5607" w:rsidRDefault="00265546" w:rsidP="001560B8">
            <w:pPr>
              <w:numPr>
                <w:ilvl w:val="0"/>
                <w:numId w:val="23"/>
              </w:numPr>
              <w:tabs>
                <w:tab w:val="left" w:pos="353"/>
              </w:tabs>
              <w:ind w:left="353" w:right="153" w:hanging="353"/>
              <w:jc w:val="both"/>
              <w:rPr>
                <w:bCs/>
                <w:lang w:val="en-US"/>
              </w:rPr>
            </w:pPr>
            <w:r w:rsidRPr="000D5607">
              <w:rPr>
                <w:lang w:val="en"/>
              </w:rPr>
              <w:t xml:space="preserve">property of the </w:t>
            </w:r>
            <w:r w:rsidR="00A866FC" w:rsidRPr="000D5607">
              <w:rPr>
                <w:lang w:val="en"/>
              </w:rPr>
              <w:t xml:space="preserve">procurement </w:t>
            </w:r>
            <w:r w:rsidRPr="000D5607">
              <w:rPr>
                <w:lang w:val="en"/>
              </w:rPr>
              <w:t xml:space="preserve">participant is not arrested by a decision of the court or administrative body; </w:t>
            </w:r>
          </w:p>
          <w:p w14:paraId="4BC35540" w14:textId="77777777" w:rsidR="00265546" w:rsidRPr="000D5607" w:rsidRDefault="00A866FC" w:rsidP="001560B8">
            <w:pPr>
              <w:numPr>
                <w:ilvl w:val="0"/>
                <w:numId w:val="23"/>
              </w:numPr>
              <w:tabs>
                <w:tab w:val="left" w:pos="353"/>
              </w:tabs>
              <w:ind w:left="353" w:right="153" w:hanging="353"/>
              <w:jc w:val="both"/>
              <w:rPr>
                <w:bCs/>
                <w:lang w:val="en-US"/>
              </w:rPr>
            </w:pPr>
            <w:r w:rsidRPr="000D5607">
              <w:rPr>
                <w:lang w:val="en"/>
              </w:rPr>
              <w:t>the procurement</w:t>
            </w:r>
            <w:r w:rsidR="00265546" w:rsidRPr="000D5607">
              <w:rPr>
                <w:lang w:val="en"/>
              </w:rPr>
              <w:t xml:space="preserve"> participant’s activity is not suspended.</w:t>
            </w:r>
          </w:p>
        </w:tc>
      </w:tr>
      <w:tr w:rsidR="00265546" w:rsidRPr="00C24483" w14:paraId="16FB2288" w14:textId="77777777" w:rsidTr="003A418D">
        <w:trPr>
          <w:trHeight w:val="440"/>
        </w:trPr>
        <w:tc>
          <w:tcPr>
            <w:tcW w:w="633" w:type="dxa"/>
          </w:tcPr>
          <w:p w14:paraId="65B16741" w14:textId="77777777" w:rsidR="00265546" w:rsidRPr="000D5607" w:rsidRDefault="00265546" w:rsidP="001560B8">
            <w:pPr>
              <w:pStyle w:val="afff"/>
              <w:numPr>
                <w:ilvl w:val="0"/>
                <w:numId w:val="27"/>
              </w:numPr>
              <w:tabs>
                <w:tab w:val="left" w:pos="426"/>
              </w:tabs>
              <w:spacing w:after="0" w:line="240" w:lineRule="auto"/>
              <w:ind w:left="0" w:firstLine="0"/>
              <w:rPr>
                <w:sz w:val="24"/>
                <w:szCs w:val="24"/>
                <w:lang w:val="en-US"/>
              </w:rPr>
            </w:pPr>
          </w:p>
        </w:tc>
        <w:tc>
          <w:tcPr>
            <w:tcW w:w="6805" w:type="dxa"/>
          </w:tcPr>
          <w:p w14:paraId="61D31ABA" w14:textId="77777777" w:rsidR="00265546" w:rsidRPr="000D5607" w:rsidRDefault="00265546" w:rsidP="008013CD">
            <w:pPr>
              <w:ind w:right="153"/>
              <w:jc w:val="both"/>
              <w:rPr>
                <w:lang w:val="en-US"/>
              </w:rPr>
            </w:pPr>
            <w:r w:rsidRPr="000D5607">
              <w:rPr>
                <w:lang w:val="en"/>
              </w:rPr>
              <w:t>shall not be an organization, the property of which in the part needed for performance of the contract is arrested under a decision of the court or administrative body; and (or) the activity of which is suspended;</w:t>
            </w:r>
          </w:p>
        </w:tc>
        <w:tc>
          <w:tcPr>
            <w:tcW w:w="7937" w:type="dxa"/>
            <w:vMerge/>
          </w:tcPr>
          <w:p w14:paraId="7AB543E8" w14:textId="77777777" w:rsidR="00265546" w:rsidRPr="000D5607" w:rsidRDefault="00265546" w:rsidP="008013CD">
            <w:pPr>
              <w:pStyle w:val="afff"/>
              <w:tabs>
                <w:tab w:val="left" w:pos="300"/>
              </w:tabs>
              <w:spacing w:line="240" w:lineRule="auto"/>
              <w:ind w:left="0" w:right="153"/>
              <w:jc w:val="both"/>
              <w:rPr>
                <w:rFonts w:ascii="Times New Roman" w:hAnsi="Times New Roman"/>
                <w:sz w:val="24"/>
                <w:szCs w:val="24"/>
                <w:lang w:val="en-US"/>
              </w:rPr>
            </w:pPr>
          </w:p>
        </w:tc>
      </w:tr>
      <w:tr w:rsidR="007C1E39" w:rsidRPr="00C24483" w14:paraId="64EB689D" w14:textId="77777777" w:rsidTr="003A418D">
        <w:trPr>
          <w:trHeight w:val="440"/>
        </w:trPr>
        <w:tc>
          <w:tcPr>
            <w:tcW w:w="633" w:type="dxa"/>
          </w:tcPr>
          <w:p w14:paraId="5C8D96F7" w14:textId="77777777" w:rsidR="007C1E39" w:rsidRPr="000D5607" w:rsidRDefault="007C1E39" w:rsidP="007C1E39">
            <w:pPr>
              <w:pStyle w:val="afff"/>
              <w:numPr>
                <w:ilvl w:val="0"/>
                <w:numId w:val="27"/>
              </w:numPr>
              <w:tabs>
                <w:tab w:val="left" w:pos="426"/>
              </w:tabs>
              <w:spacing w:after="0" w:line="240" w:lineRule="auto"/>
              <w:ind w:left="0" w:firstLine="0"/>
              <w:rPr>
                <w:sz w:val="24"/>
                <w:szCs w:val="24"/>
                <w:lang w:val="en-US"/>
              </w:rPr>
            </w:pPr>
          </w:p>
        </w:tc>
        <w:tc>
          <w:tcPr>
            <w:tcW w:w="6805" w:type="dxa"/>
          </w:tcPr>
          <w:p w14:paraId="2CBFCF92" w14:textId="77777777" w:rsidR="007C1E39" w:rsidRPr="00DC0A14" w:rsidRDefault="007C1E39" w:rsidP="007C1E39">
            <w:pPr>
              <w:widowControl w:val="0"/>
              <w:spacing w:after="120"/>
              <w:ind w:right="153"/>
              <w:rPr>
                <w:b/>
                <w:lang w:val="en-US"/>
              </w:rPr>
            </w:pPr>
            <w:r w:rsidRPr="00DC0A14">
              <w:rPr>
                <w:b/>
                <w:lang w:val="en-US"/>
              </w:rPr>
              <w:t>absence of unpaid taxes, levies, other outstanding obligatory payments to the budget of the budgetary system of the Russian Federation:</w:t>
            </w:r>
          </w:p>
          <w:p w14:paraId="3EE57C63" w14:textId="558ADB4B" w:rsidR="007C1E39" w:rsidRPr="000D5607" w:rsidRDefault="007C1E39" w:rsidP="007C1E39">
            <w:pPr>
              <w:ind w:right="153"/>
              <w:jc w:val="both"/>
              <w:rPr>
                <w:lang w:val="en"/>
              </w:rPr>
            </w:pPr>
            <w:r w:rsidRPr="00DC0A14">
              <w:rPr>
                <w:lang w:val="en-GB"/>
              </w:rPr>
              <w:t>for</w:t>
            </w:r>
            <w:r w:rsidRPr="00DC0A14">
              <w:rPr>
                <w:lang w:val="en-US"/>
              </w:rPr>
              <w:t xml:space="preserve"> </w:t>
            </w:r>
            <w:r w:rsidRPr="00DC0A14">
              <w:rPr>
                <w:lang w:val="en-GB"/>
              </w:rPr>
              <w:t>the</w:t>
            </w:r>
            <w:r w:rsidRPr="00DC0A14">
              <w:rPr>
                <w:lang w:val="en-US"/>
              </w:rPr>
              <w:t xml:space="preserve"> </w:t>
            </w:r>
            <w:r w:rsidRPr="00DC0A14">
              <w:rPr>
                <w:lang w:val="en-GB"/>
              </w:rPr>
              <w:t>Russian</w:t>
            </w:r>
            <w:r w:rsidRPr="00DC0A14">
              <w:rPr>
                <w:lang w:val="en-US"/>
              </w:rPr>
              <w:t xml:space="preserve"> </w:t>
            </w:r>
            <w:r w:rsidRPr="00DC0A14">
              <w:rPr>
                <w:lang w:val="en-GB"/>
              </w:rPr>
              <w:t>participants</w:t>
            </w:r>
            <w:r w:rsidRPr="00DC0A14">
              <w:rPr>
                <w:lang w:val="en-US"/>
              </w:rPr>
              <w:t xml:space="preserve"> – </w:t>
            </w:r>
            <w:r w:rsidRPr="00DC0A14">
              <w:rPr>
                <w:lang w:val="en-GB"/>
              </w:rPr>
              <w:t>the</w:t>
            </w:r>
            <w:r w:rsidRPr="00DC0A14">
              <w:rPr>
                <w:lang w:val="en-US"/>
              </w:rPr>
              <w:t xml:space="preserve"> </w:t>
            </w:r>
            <w:r w:rsidRPr="00DC0A14">
              <w:rPr>
                <w:lang w:val="en-GB"/>
              </w:rPr>
              <w:t>participant</w:t>
            </w:r>
            <w:r w:rsidRPr="00DC0A14">
              <w:rPr>
                <w:lang w:val="en-US"/>
              </w:rPr>
              <w:t xml:space="preserve"> </w:t>
            </w:r>
            <w:r w:rsidRPr="00DC0A14">
              <w:rPr>
                <w:lang w:val="en-GB"/>
              </w:rPr>
              <w:t>does</w:t>
            </w:r>
            <w:r w:rsidRPr="00DC0A14">
              <w:rPr>
                <w:lang w:val="en-US"/>
              </w:rPr>
              <w:t xml:space="preserve"> </w:t>
            </w:r>
            <w:r w:rsidRPr="00DC0A14">
              <w:rPr>
                <w:lang w:val="en-GB"/>
              </w:rPr>
              <w:t>not</w:t>
            </w:r>
            <w:r w:rsidRPr="00DC0A14">
              <w:rPr>
                <w:lang w:val="en-US"/>
              </w:rPr>
              <w:t xml:space="preserve"> </w:t>
            </w:r>
            <w:r w:rsidRPr="00DC0A14">
              <w:rPr>
                <w:lang w:val="en-GB"/>
              </w:rPr>
              <w:t>have</w:t>
            </w:r>
            <w:r w:rsidRPr="00DC0A14">
              <w:rPr>
                <w:lang w:val="en-US"/>
              </w:rPr>
              <w:t xml:space="preserve"> </w:t>
            </w:r>
            <w:r w:rsidRPr="00DC0A14">
              <w:rPr>
                <w:lang w:val="en-GB"/>
              </w:rPr>
              <w:t>unpaid</w:t>
            </w:r>
            <w:r w:rsidRPr="00DC0A14">
              <w:rPr>
                <w:lang w:val="en-US"/>
              </w:rPr>
              <w:t xml:space="preserve"> </w:t>
            </w:r>
            <w:r w:rsidRPr="00DC0A14">
              <w:rPr>
                <w:lang w:val="en-GB"/>
              </w:rPr>
              <w:t>taxes</w:t>
            </w:r>
            <w:r w:rsidRPr="00DC0A14">
              <w:rPr>
                <w:lang w:val="en-US"/>
              </w:rPr>
              <w:t xml:space="preserve">, </w:t>
            </w:r>
            <w:r w:rsidRPr="00DC0A14">
              <w:rPr>
                <w:lang w:val="en-GB"/>
              </w:rPr>
              <w:t>levies</w:t>
            </w:r>
            <w:r w:rsidRPr="00DC0A14">
              <w:rPr>
                <w:lang w:val="en-US"/>
              </w:rPr>
              <w:t xml:space="preserve">, </w:t>
            </w:r>
            <w:r w:rsidRPr="00DC0A14">
              <w:rPr>
                <w:lang w:val="en-GB"/>
              </w:rPr>
              <w:t>other</w:t>
            </w:r>
            <w:r w:rsidRPr="00DC0A14">
              <w:rPr>
                <w:lang w:val="en-US"/>
              </w:rPr>
              <w:t xml:space="preserve"> </w:t>
            </w:r>
            <w:r w:rsidRPr="00DC0A14">
              <w:rPr>
                <w:lang w:val="en-GB"/>
              </w:rPr>
              <w:t>outstanding</w:t>
            </w:r>
            <w:r w:rsidRPr="00DC0A14">
              <w:rPr>
                <w:lang w:val="en-US"/>
              </w:rPr>
              <w:t xml:space="preserve"> </w:t>
            </w:r>
            <w:r w:rsidRPr="00DC0A14">
              <w:rPr>
                <w:lang w:val="en-GB"/>
              </w:rPr>
              <w:t>obligatory</w:t>
            </w:r>
            <w:r w:rsidRPr="00DC0A14">
              <w:rPr>
                <w:lang w:val="en-US"/>
              </w:rPr>
              <w:t xml:space="preserve"> </w:t>
            </w:r>
            <w:r w:rsidRPr="00DC0A14">
              <w:rPr>
                <w:lang w:val="en-GB"/>
              </w:rPr>
              <w:t>payments</w:t>
            </w:r>
            <w:r w:rsidRPr="00DC0A14">
              <w:rPr>
                <w:lang w:val="en-US"/>
              </w:rPr>
              <w:t xml:space="preserve"> </w:t>
            </w:r>
            <w:r w:rsidRPr="00DC0A14">
              <w:rPr>
                <w:lang w:val="en-GB"/>
              </w:rPr>
              <w:t>to</w:t>
            </w:r>
            <w:r w:rsidRPr="00DC0A14">
              <w:rPr>
                <w:lang w:val="en-US"/>
              </w:rPr>
              <w:t xml:space="preserve"> </w:t>
            </w:r>
            <w:r w:rsidRPr="00DC0A14">
              <w:rPr>
                <w:lang w:val="en-GB"/>
              </w:rPr>
              <w:t>the</w:t>
            </w:r>
            <w:r w:rsidRPr="00DC0A14">
              <w:rPr>
                <w:lang w:val="en-US"/>
              </w:rPr>
              <w:t xml:space="preserve"> </w:t>
            </w:r>
            <w:r w:rsidRPr="00DC0A14">
              <w:rPr>
                <w:lang w:val="en-GB"/>
              </w:rPr>
              <w:t>budgets</w:t>
            </w:r>
            <w:r w:rsidRPr="00DC0A14">
              <w:rPr>
                <w:lang w:val="en-US"/>
              </w:rPr>
              <w:t xml:space="preserve"> </w:t>
            </w:r>
            <w:r w:rsidRPr="00DC0A14">
              <w:rPr>
                <w:lang w:val="en-GB"/>
              </w:rPr>
              <w:t>of</w:t>
            </w:r>
            <w:r w:rsidRPr="00DC0A14">
              <w:rPr>
                <w:lang w:val="en-US"/>
              </w:rPr>
              <w:t xml:space="preserve"> </w:t>
            </w:r>
            <w:r w:rsidRPr="00DC0A14">
              <w:rPr>
                <w:lang w:val="en-GB"/>
              </w:rPr>
              <w:t>the</w:t>
            </w:r>
            <w:r w:rsidRPr="00DC0A14">
              <w:rPr>
                <w:lang w:val="en-US"/>
              </w:rPr>
              <w:t xml:space="preserve"> </w:t>
            </w:r>
            <w:r w:rsidRPr="00DC0A14">
              <w:rPr>
                <w:lang w:val="en-GB"/>
              </w:rPr>
              <w:t>budgetary</w:t>
            </w:r>
            <w:r w:rsidRPr="00DC0A14">
              <w:rPr>
                <w:lang w:val="en-US"/>
              </w:rPr>
              <w:t xml:space="preserve"> </w:t>
            </w:r>
            <w:r w:rsidRPr="00DC0A14">
              <w:rPr>
                <w:lang w:val="en-GB"/>
              </w:rPr>
              <w:t>system</w:t>
            </w:r>
            <w:r w:rsidRPr="00DC0A14">
              <w:rPr>
                <w:lang w:val="en-US"/>
              </w:rPr>
              <w:t xml:space="preserve"> </w:t>
            </w:r>
            <w:r w:rsidRPr="00DC0A14">
              <w:rPr>
                <w:lang w:val="en-GB"/>
              </w:rPr>
              <w:t>of</w:t>
            </w:r>
            <w:r w:rsidRPr="00DC0A14">
              <w:rPr>
                <w:lang w:val="en-US"/>
              </w:rPr>
              <w:t xml:space="preserve"> </w:t>
            </w:r>
            <w:r w:rsidRPr="00DC0A14">
              <w:rPr>
                <w:lang w:val="en-GB"/>
              </w:rPr>
              <w:t>the</w:t>
            </w:r>
            <w:r w:rsidRPr="00DC0A14">
              <w:rPr>
                <w:lang w:val="en-US"/>
              </w:rPr>
              <w:t xml:space="preserve"> </w:t>
            </w:r>
            <w:r w:rsidRPr="00DC0A14">
              <w:rPr>
                <w:lang w:val="en-GB"/>
              </w:rPr>
              <w:t>Russian</w:t>
            </w:r>
            <w:r w:rsidRPr="00DC0A14">
              <w:rPr>
                <w:lang w:val="en-US"/>
              </w:rPr>
              <w:t xml:space="preserve"> </w:t>
            </w:r>
            <w:r w:rsidRPr="00DC0A14">
              <w:rPr>
                <w:lang w:val="en-GB"/>
              </w:rPr>
              <w:t>Federation</w:t>
            </w:r>
            <w:r w:rsidRPr="00DC0A14">
              <w:rPr>
                <w:lang w:val="en-US"/>
              </w:rPr>
              <w:t xml:space="preserve"> (</w:t>
            </w:r>
            <w:r w:rsidRPr="00DC0A14">
              <w:rPr>
                <w:lang w:val="en-GB"/>
              </w:rPr>
              <w:t>except</w:t>
            </w:r>
            <w:r w:rsidRPr="00DC0A14">
              <w:rPr>
                <w:lang w:val="en-US"/>
              </w:rPr>
              <w:t xml:space="preserve"> </w:t>
            </w:r>
            <w:r w:rsidRPr="00DC0A14">
              <w:rPr>
                <w:lang w:val="en-GB"/>
              </w:rPr>
              <w:t>amounts</w:t>
            </w:r>
            <w:r w:rsidRPr="00DC0A14">
              <w:rPr>
                <w:lang w:val="en-US"/>
              </w:rPr>
              <w:t xml:space="preserve"> </w:t>
            </w:r>
            <w:r w:rsidRPr="00DC0A14">
              <w:rPr>
                <w:lang w:val="en-GB"/>
              </w:rPr>
              <w:t>for</w:t>
            </w:r>
            <w:r w:rsidRPr="00DC0A14">
              <w:rPr>
                <w:lang w:val="en-US"/>
              </w:rPr>
              <w:t xml:space="preserve"> </w:t>
            </w:r>
            <w:r w:rsidRPr="00DC0A14">
              <w:rPr>
                <w:lang w:val="en-GB"/>
              </w:rPr>
              <w:t>which</w:t>
            </w:r>
            <w:r w:rsidRPr="00DC0A14">
              <w:rPr>
                <w:lang w:val="en-US"/>
              </w:rPr>
              <w:t xml:space="preserve"> </w:t>
            </w:r>
            <w:r w:rsidRPr="00DC0A14">
              <w:rPr>
                <w:lang w:val="en-GB"/>
              </w:rPr>
              <w:t>an</w:t>
            </w:r>
            <w:r w:rsidRPr="00DC0A14">
              <w:rPr>
                <w:lang w:val="en-US"/>
              </w:rPr>
              <w:t xml:space="preserve"> </w:t>
            </w:r>
            <w:r w:rsidRPr="00DC0A14">
              <w:rPr>
                <w:lang w:val="en-GB"/>
              </w:rPr>
              <w:t>extension</w:t>
            </w:r>
            <w:r w:rsidRPr="00DC0A14">
              <w:rPr>
                <w:lang w:val="en-US"/>
              </w:rPr>
              <w:t xml:space="preserve">, </w:t>
            </w:r>
            <w:r w:rsidRPr="00DC0A14">
              <w:rPr>
                <w:lang w:val="en-GB"/>
              </w:rPr>
              <w:t>deferment</w:t>
            </w:r>
            <w:r w:rsidRPr="00DC0A14">
              <w:rPr>
                <w:lang w:val="en-US"/>
              </w:rPr>
              <w:t xml:space="preserve">, </w:t>
            </w:r>
            <w:r w:rsidRPr="00DC0A14">
              <w:rPr>
                <w:lang w:val="en-GB"/>
              </w:rPr>
              <w:t>investment</w:t>
            </w:r>
            <w:r w:rsidRPr="00DC0A14">
              <w:rPr>
                <w:lang w:val="en-US"/>
              </w:rPr>
              <w:t xml:space="preserve"> </w:t>
            </w:r>
            <w:r w:rsidRPr="00DC0A14">
              <w:rPr>
                <w:lang w:val="en-GB"/>
              </w:rPr>
              <w:t>tax</w:t>
            </w:r>
            <w:r w:rsidRPr="00DC0A14">
              <w:rPr>
                <w:lang w:val="en-US"/>
              </w:rPr>
              <w:t xml:space="preserve"> </w:t>
            </w:r>
            <w:r w:rsidRPr="00DC0A14">
              <w:rPr>
                <w:lang w:val="en-GB"/>
              </w:rPr>
              <w:t>credit has</w:t>
            </w:r>
            <w:r w:rsidRPr="00DC0A14">
              <w:rPr>
                <w:lang w:val="en-US"/>
              </w:rPr>
              <w:t xml:space="preserve"> </w:t>
            </w:r>
            <w:r w:rsidRPr="00DC0A14">
              <w:rPr>
                <w:lang w:val="en-GB"/>
              </w:rPr>
              <w:t>been</w:t>
            </w:r>
            <w:r w:rsidRPr="00DC0A14">
              <w:rPr>
                <w:lang w:val="en-US"/>
              </w:rPr>
              <w:t xml:space="preserve"> </w:t>
            </w:r>
            <w:r w:rsidRPr="00DC0A14">
              <w:rPr>
                <w:lang w:val="en-GB"/>
              </w:rPr>
              <w:t>granted</w:t>
            </w:r>
            <w:r w:rsidRPr="00DC0A14">
              <w:rPr>
                <w:lang w:val="en-US"/>
              </w:rPr>
              <w:t xml:space="preserve"> </w:t>
            </w:r>
            <w:r w:rsidRPr="00DC0A14">
              <w:rPr>
                <w:lang w:val="en-GB"/>
              </w:rPr>
              <w:t>in</w:t>
            </w:r>
            <w:r w:rsidRPr="00DC0A14">
              <w:rPr>
                <w:lang w:val="en-US"/>
              </w:rPr>
              <w:t xml:space="preserve"> </w:t>
            </w:r>
            <w:r w:rsidRPr="00DC0A14">
              <w:rPr>
                <w:lang w:val="en-GB"/>
              </w:rPr>
              <w:t>accordance</w:t>
            </w:r>
            <w:r w:rsidRPr="00DC0A14">
              <w:rPr>
                <w:lang w:val="en-US"/>
              </w:rPr>
              <w:t xml:space="preserve"> </w:t>
            </w:r>
            <w:r w:rsidRPr="00DC0A14">
              <w:rPr>
                <w:lang w:val="en-GB"/>
              </w:rPr>
              <w:t>with</w:t>
            </w:r>
            <w:r w:rsidRPr="00DC0A14">
              <w:rPr>
                <w:lang w:val="en-US"/>
              </w:rPr>
              <w:t xml:space="preserve"> </w:t>
            </w:r>
            <w:r w:rsidRPr="00DC0A14">
              <w:rPr>
                <w:lang w:val="en-GB"/>
              </w:rPr>
              <w:t>the</w:t>
            </w:r>
            <w:r w:rsidRPr="00DC0A14">
              <w:rPr>
                <w:lang w:val="en-US"/>
              </w:rPr>
              <w:t xml:space="preserve"> </w:t>
            </w:r>
            <w:r w:rsidRPr="00DC0A14">
              <w:rPr>
                <w:lang w:val="en-GB"/>
              </w:rPr>
              <w:t>tax</w:t>
            </w:r>
            <w:r w:rsidRPr="00DC0A14">
              <w:rPr>
                <w:lang w:val="en-US"/>
              </w:rPr>
              <w:t xml:space="preserve"> </w:t>
            </w:r>
            <w:r w:rsidRPr="00DC0A14">
              <w:rPr>
                <w:lang w:val="en-GB"/>
              </w:rPr>
              <w:t>and</w:t>
            </w:r>
            <w:r w:rsidRPr="00DC0A14">
              <w:rPr>
                <w:lang w:val="en-US"/>
              </w:rPr>
              <w:t xml:space="preserve"> </w:t>
            </w:r>
            <w:r w:rsidRPr="00DC0A14">
              <w:rPr>
                <w:lang w:val="en-GB"/>
              </w:rPr>
              <w:t>levy</w:t>
            </w:r>
            <w:r w:rsidRPr="00DC0A14">
              <w:rPr>
                <w:lang w:val="en-US"/>
              </w:rPr>
              <w:t xml:space="preserve"> </w:t>
            </w:r>
            <w:r w:rsidRPr="00DC0A14">
              <w:rPr>
                <w:lang w:val="en-GB"/>
              </w:rPr>
              <w:t>legislation</w:t>
            </w:r>
            <w:r w:rsidRPr="00DC0A14">
              <w:rPr>
                <w:lang w:val="en-US"/>
              </w:rPr>
              <w:t xml:space="preserve"> </w:t>
            </w:r>
            <w:r w:rsidRPr="00DC0A14">
              <w:rPr>
                <w:lang w:val="en-GB"/>
              </w:rPr>
              <w:t>of</w:t>
            </w:r>
            <w:r w:rsidRPr="00DC0A14">
              <w:rPr>
                <w:lang w:val="en-US"/>
              </w:rPr>
              <w:t xml:space="preserve"> </w:t>
            </w:r>
            <w:r w:rsidRPr="00DC0A14">
              <w:rPr>
                <w:lang w:val="en-GB"/>
              </w:rPr>
              <w:t>the</w:t>
            </w:r>
            <w:r w:rsidRPr="00DC0A14">
              <w:rPr>
                <w:lang w:val="en-US"/>
              </w:rPr>
              <w:t xml:space="preserve"> </w:t>
            </w:r>
            <w:r w:rsidRPr="00DC0A14">
              <w:rPr>
                <w:lang w:val="en-GB"/>
              </w:rPr>
              <w:t>Russian</w:t>
            </w:r>
            <w:r w:rsidRPr="00DC0A14">
              <w:rPr>
                <w:lang w:val="en-US"/>
              </w:rPr>
              <w:t xml:space="preserve"> </w:t>
            </w:r>
            <w:r w:rsidRPr="00DC0A14">
              <w:rPr>
                <w:lang w:val="en-GB"/>
              </w:rPr>
              <w:t>Federation</w:t>
            </w:r>
            <w:r w:rsidRPr="00DC0A14">
              <w:rPr>
                <w:lang w:val="en-US"/>
              </w:rPr>
              <w:t xml:space="preserve"> </w:t>
            </w:r>
            <w:r w:rsidRPr="00DC0A14">
              <w:rPr>
                <w:lang w:val="en-GB"/>
              </w:rPr>
              <w:t>restructured</w:t>
            </w:r>
            <w:r w:rsidRPr="00DC0A14">
              <w:rPr>
                <w:lang w:val="en-US"/>
              </w:rPr>
              <w:t xml:space="preserve"> </w:t>
            </w:r>
            <w:r w:rsidRPr="00DC0A14">
              <w:rPr>
                <w:lang w:val="en-GB"/>
              </w:rPr>
              <w:t>according</w:t>
            </w:r>
            <w:r w:rsidRPr="00DC0A14">
              <w:rPr>
                <w:lang w:val="en-US"/>
              </w:rPr>
              <w:t xml:space="preserve"> </w:t>
            </w:r>
            <w:r w:rsidRPr="00DC0A14">
              <w:rPr>
                <w:lang w:val="en-GB"/>
              </w:rPr>
              <w:t>to</w:t>
            </w:r>
            <w:r w:rsidRPr="00DC0A14">
              <w:rPr>
                <w:lang w:val="en-US"/>
              </w:rPr>
              <w:t xml:space="preserve"> </w:t>
            </w:r>
            <w:r w:rsidRPr="00DC0A14">
              <w:rPr>
                <w:lang w:val="en-GB"/>
              </w:rPr>
              <w:t>the</w:t>
            </w:r>
            <w:r w:rsidRPr="00DC0A14">
              <w:rPr>
                <w:lang w:val="en-US"/>
              </w:rPr>
              <w:t xml:space="preserve"> </w:t>
            </w:r>
            <w:r w:rsidRPr="00DC0A14">
              <w:rPr>
                <w:lang w:val="en-GB"/>
              </w:rPr>
              <w:t>laws</w:t>
            </w:r>
            <w:r w:rsidRPr="00DC0A14">
              <w:rPr>
                <w:lang w:val="en-US"/>
              </w:rPr>
              <w:t xml:space="preserve"> </w:t>
            </w:r>
            <w:r w:rsidRPr="00DC0A14">
              <w:rPr>
                <w:lang w:val="en-GB"/>
              </w:rPr>
              <w:t>of</w:t>
            </w:r>
            <w:r w:rsidRPr="00DC0A14">
              <w:rPr>
                <w:lang w:val="en-US"/>
              </w:rPr>
              <w:t xml:space="preserve"> </w:t>
            </w:r>
            <w:r w:rsidRPr="00DC0A14">
              <w:rPr>
                <w:lang w:val="en-GB"/>
              </w:rPr>
              <w:t>the</w:t>
            </w:r>
            <w:r w:rsidRPr="00DC0A14">
              <w:rPr>
                <w:lang w:val="en-US"/>
              </w:rPr>
              <w:t xml:space="preserve"> </w:t>
            </w:r>
            <w:r w:rsidRPr="00DC0A14">
              <w:rPr>
                <w:lang w:val="en-GB"/>
              </w:rPr>
              <w:t>Russian</w:t>
            </w:r>
            <w:r w:rsidRPr="00DC0A14">
              <w:rPr>
                <w:lang w:val="en-US"/>
              </w:rPr>
              <w:t xml:space="preserve"> </w:t>
            </w:r>
            <w:r w:rsidRPr="00DC0A14">
              <w:rPr>
                <w:lang w:val="en-GB"/>
              </w:rPr>
              <w:t xml:space="preserve">Federation, regarding which there is a legally effective court order  </w:t>
            </w:r>
            <w:r w:rsidRPr="00DC0A14">
              <w:rPr>
                <w:lang w:val="en-GB"/>
              </w:rPr>
              <w:lastRenderedPageBreak/>
              <w:t xml:space="preserve">recognizing the bidder’s obligations to pay the said amounts </w:t>
            </w:r>
            <w:r w:rsidRPr="00DC0A14">
              <w:rPr>
                <w:lang w:val="en-US"/>
              </w:rPr>
              <w:t xml:space="preserve">as fulfilled or non-recoverable in accordance with the </w:t>
            </w:r>
            <w:r w:rsidRPr="00DC0A14">
              <w:rPr>
                <w:lang w:val="en-GB"/>
              </w:rPr>
              <w:t>tax</w:t>
            </w:r>
            <w:r w:rsidRPr="00DC0A14">
              <w:rPr>
                <w:lang w:val="en-US"/>
              </w:rPr>
              <w:t xml:space="preserve"> </w:t>
            </w:r>
            <w:r w:rsidRPr="00DC0A14">
              <w:rPr>
                <w:lang w:val="en-GB"/>
              </w:rPr>
              <w:t>and</w:t>
            </w:r>
            <w:r w:rsidRPr="00DC0A14">
              <w:rPr>
                <w:lang w:val="en-US"/>
              </w:rPr>
              <w:t xml:space="preserve"> </w:t>
            </w:r>
            <w:r w:rsidRPr="00DC0A14">
              <w:rPr>
                <w:lang w:val="en-GB"/>
              </w:rPr>
              <w:t>levy</w:t>
            </w:r>
            <w:r w:rsidRPr="00DC0A14">
              <w:rPr>
                <w:lang w:val="en-US"/>
              </w:rPr>
              <w:t xml:space="preserve"> </w:t>
            </w:r>
            <w:r w:rsidRPr="00DC0A14">
              <w:rPr>
                <w:lang w:val="en-GB"/>
              </w:rPr>
              <w:t>legislation</w:t>
            </w:r>
            <w:r w:rsidRPr="00DC0A14">
              <w:rPr>
                <w:lang w:val="en-US"/>
              </w:rPr>
              <w:t xml:space="preserve"> of the Russian Federation) for the expired calendar year in the amount exceeding twenty-five per cent of the book value of assets based on the financial statements for the last accounting period</w:t>
            </w:r>
            <w:r w:rsidRPr="00DC0A14">
              <w:rPr>
                <w:lang w:val="en-GB"/>
              </w:rPr>
              <w:t>, or if the bidder has submitted an appeal against the said arrears, outstanding payments in the established order and the decision on this appeal has not been taken as of the date of review of the application</w:t>
            </w:r>
          </w:p>
        </w:tc>
        <w:tc>
          <w:tcPr>
            <w:tcW w:w="7937" w:type="dxa"/>
          </w:tcPr>
          <w:p w14:paraId="01232EC1" w14:textId="63366424" w:rsidR="007C1E39" w:rsidRPr="005919ED" w:rsidRDefault="007C1E39" w:rsidP="007C1E39">
            <w:pPr>
              <w:pStyle w:val="afff"/>
              <w:numPr>
                <w:ilvl w:val="0"/>
                <w:numId w:val="28"/>
              </w:numPr>
              <w:tabs>
                <w:tab w:val="left" w:pos="300"/>
              </w:tabs>
              <w:spacing w:after="0" w:line="240" w:lineRule="auto"/>
              <w:ind w:left="0" w:right="153" w:firstLine="0"/>
              <w:jc w:val="both"/>
              <w:rPr>
                <w:rFonts w:ascii="Times New Roman" w:hAnsi="Times New Roman"/>
                <w:b/>
                <w:caps/>
                <w:sz w:val="24"/>
                <w:szCs w:val="24"/>
                <w:lang w:val="en-US"/>
              </w:rPr>
            </w:pPr>
            <w:r w:rsidRPr="005919ED">
              <w:rPr>
                <w:rFonts w:ascii="Times New Roman" w:hAnsi="Times New Roman"/>
                <w:sz w:val="24"/>
                <w:szCs w:val="24"/>
                <w:lang w:val="en-GB"/>
              </w:rPr>
              <w:lastRenderedPageBreak/>
              <w:t>confirmation</w:t>
            </w:r>
            <w:r w:rsidRPr="005919ED">
              <w:rPr>
                <w:rFonts w:ascii="Times New Roman" w:hAnsi="Times New Roman"/>
                <w:sz w:val="24"/>
                <w:szCs w:val="24"/>
                <w:lang w:val="en-US"/>
              </w:rPr>
              <w:t xml:space="preserve"> </w:t>
            </w:r>
            <w:r w:rsidRPr="005919ED">
              <w:rPr>
                <w:rFonts w:ascii="Times New Roman" w:hAnsi="Times New Roman"/>
                <w:sz w:val="24"/>
                <w:szCs w:val="24"/>
                <w:lang w:val="en-GB"/>
              </w:rPr>
              <w:t>filled</w:t>
            </w:r>
            <w:r w:rsidRPr="005919ED">
              <w:rPr>
                <w:rFonts w:ascii="Times New Roman" w:hAnsi="Times New Roman"/>
                <w:sz w:val="24"/>
                <w:szCs w:val="24"/>
                <w:lang w:val="en-US"/>
              </w:rPr>
              <w:t xml:space="preserve"> </w:t>
            </w:r>
            <w:r w:rsidRPr="005919ED">
              <w:rPr>
                <w:rFonts w:ascii="Times New Roman" w:hAnsi="Times New Roman"/>
                <w:sz w:val="24"/>
                <w:szCs w:val="24"/>
                <w:lang w:val="en-GB"/>
              </w:rPr>
              <w:t>in</w:t>
            </w:r>
            <w:r w:rsidRPr="005919ED">
              <w:rPr>
                <w:rFonts w:ascii="Times New Roman" w:hAnsi="Times New Roman"/>
                <w:sz w:val="24"/>
                <w:szCs w:val="24"/>
                <w:lang w:val="en-US"/>
              </w:rPr>
              <w:t xml:space="preserve"> </w:t>
            </w:r>
            <w:r w:rsidRPr="005919ED">
              <w:rPr>
                <w:rFonts w:ascii="Times New Roman" w:hAnsi="Times New Roman"/>
                <w:sz w:val="24"/>
                <w:szCs w:val="24"/>
                <w:lang w:val="en-GB"/>
              </w:rPr>
              <w:t>by</w:t>
            </w:r>
            <w:r w:rsidRPr="005919ED">
              <w:rPr>
                <w:rFonts w:ascii="Times New Roman" w:hAnsi="Times New Roman"/>
                <w:sz w:val="24"/>
                <w:szCs w:val="24"/>
                <w:lang w:val="en-US"/>
              </w:rPr>
              <w:t xml:space="preserve"> </w:t>
            </w:r>
            <w:r w:rsidRPr="005919ED">
              <w:rPr>
                <w:rFonts w:ascii="Times New Roman" w:hAnsi="Times New Roman"/>
                <w:sz w:val="24"/>
                <w:szCs w:val="24"/>
                <w:lang w:val="en-GB"/>
              </w:rPr>
              <w:t>the</w:t>
            </w:r>
            <w:r w:rsidRPr="005919ED">
              <w:rPr>
                <w:rFonts w:ascii="Times New Roman" w:hAnsi="Times New Roman"/>
                <w:sz w:val="24"/>
                <w:szCs w:val="24"/>
                <w:lang w:val="en-US"/>
              </w:rPr>
              <w:t xml:space="preserve"> </w:t>
            </w:r>
            <w:r w:rsidRPr="005919ED">
              <w:rPr>
                <w:rFonts w:ascii="Times New Roman" w:hAnsi="Times New Roman"/>
                <w:sz w:val="24"/>
                <w:szCs w:val="24"/>
                <w:lang w:val="en-GB"/>
              </w:rPr>
              <w:t>bidder</w:t>
            </w:r>
            <w:r w:rsidRPr="005919ED">
              <w:rPr>
                <w:rFonts w:ascii="Times New Roman" w:hAnsi="Times New Roman"/>
                <w:sz w:val="24"/>
                <w:szCs w:val="24"/>
                <w:lang w:val="en-US"/>
              </w:rPr>
              <w:t xml:space="preserve"> </w:t>
            </w:r>
            <w:r w:rsidRPr="005919ED">
              <w:rPr>
                <w:rFonts w:ascii="Times New Roman" w:hAnsi="Times New Roman"/>
                <w:sz w:val="24"/>
                <w:szCs w:val="24"/>
                <w:lang w:val="en-GB"/>
              </w:rPr>
              <w:t>on</w:t>
            </w:r>
            <w:r w:rsidRPr="005919ED">
              <w:rPr>
                <w:rFonts w:ascii="Times New Roman" w:hAnsi="Times New Roman"/>
                <w:sz w:val="24"/>
                <w:szCs w:val="24"/>
                <w:lang w:val="en-US"/>
              </w:rPr>
              <w:t xml:space="preserve"> </w:t>
            </w:r>
            <w:r w:rsidRPr="005919ED">
              <w:rPr>
                <w:rFonts w:ascii="Times New Roman" w:hAnsi="Times New Roman"/>
                <w:sz w:val="24"/>
                <w:szCs w:val="24"/>
                <w:lang w:val="en-GB"/>
              </w:rPr>
              <w:t>the</w:t>
            </w:r>
            <w:r w:rsidRPr="005919ED">
              <w:rPr>
                <w:rFonts w:ascii="Times New Roman" w:hAnsi="Times New Roman"/>
                <w:sz w:val="24"/>
                <w:szCs w:val="24"/>
                <w:lang w:val="en-US"/>
              </w:rPr>
              <w:t xml:space="preserve"> </w:t>
            </w:r>
            <w:r w:rsidRPr="005919ED">
              <w:rPr>
                <w:rFonts w:ascii="Times New Roman" w:hAnsi="Times New Roman"/>
                <w:sz w:val="24"/>
                <w:szCs w:val="24"/>
                <w:lang w:val="en-GB"/>
              </w:rPr>
              <w:t>basis</w:t>
            </w:r>
            <w:r w:rsidRPr="005919ED">
              <w:rPr>
                <w:rFonts w:ascii="Times New Roman" w:hAnsi="Times New Roman"/>
                <w:sz w:val="24"/>
                <w:szCs w:val="24"/>
                <w:lang w:val="en-US"/>
              </w:rPr>
              <w:t xml:space="preserve"> </w:t>
            </w:r>
            <w:r w:rsidRPr="005919ED">
              <w:rPr>
                <w:rFonts w:ascii="Times New Roman" w:hAnsi="Times New Roman"/>
                <w:sz w:val="24"/>
                <w:szCs w:val="24"/>
                <w:lang w:val="en-GB"/>
              </w:rPr>
              <w:t>as per Form</w:t>
            </w:r>
            <w:r w:rsidRPr="005919ED">
              <w:rPr>
                <w:rFonts w:ascii="Times New Roman" w:hAnsi="Times New Roman"/>
                <w:sz w:val="24"/>
                <w:szCs w:val="24"/>
                <w:lang w:val="en-US"/>
              </w:rPr>
              <w:t xml:space="preserve"> 1 “</w:t>
            </w:r>
            <w:r w:rsidRPr="00E91461">
              <w:rPr>
                <w:rFonts w:ascii="Times New Roman" w:hAnsi="Times New Roman"/>
                <w:sz w:val="24"/>
                <w:szCs w:val="24"/>
                <w:lang w:val="en-US"/>
              </w:rPr>
              <w:t xml:space="preserve">The Procurement Bid" (subsection </w:t>
            </w:r>
            <w:r w:rsidRPr="007C1E39">
              <w:rPr>
                <w:rFonts w:ascii="Times New Roman" w:hAnsi="Times New Roman"/>
                <w:sz w:val="24"/>
                <w:szCs w:val="24"/>
                <w:lang w:val="en-US"/>
              </w:rPr>
              <w:t>5.1</w:t>
            </w:r>
            <w:r w:rsidRPr="00E91461">
              <w:rPr>
                <w:rFonts w:ascii="Times New Roman" w:hAnsi="Times New Roman"/>
                <w:sz w:val="24"/>
                <w:szCs w:val="24"/>
                <w:lang w:val="en-US"/>
              </w:rPr>
              <w:t>, Form 1)"</w:t>
            </w:r>
            <w:r w:rsidRPr="005919ED">
              <w:rPr>
                <w:rFonts w:ascii="Times New Roman" w:hAnsi="Times New Roman"/>
                <w:sz w:val="24"/>
                <w:szCs w:val="24"/>
                <w:lang w:val="en-GB"/>
              </w:rPr>
              <w:t xml:space="preserve"> regarding</w:t>
            </w:r>
            <w:r>
              <w:rPr>
                <w:rFonts w:ascii="Times New Roman" w:hAnsi="Times New Roman"/>
                <w:sz w:val="24"/>
                <w:szCs w:val="24"/>
                <w:lang w:val="en-GB"/>
              </w:rPr>
              <w:t xml:space="preserve"> </w:t>
            </w:r>
            <w:r w:rsidRPr="00E06B7A">
              <w:rPr>
                <w:rFonts w:ascii="Times New Roman" w:hAnsi="Times New Roman"/>
                <w:b/>
                <w:i/>
                <w:sz w:val="24"/>
                <w:szCs w:val="24"/>
                <w:lang w:val="en-GB"/>
              </w:rPr>
              <w:t>(only for</w:t>
            </w:r>
            <w:r w:rsidRPr="00E06B7A">
              <w:rPr>
                <w:rFonts w:ascii="Times New Roman" w:hAnsi="Times New Roman"/>
                <w:b/>
                <w:i/>
                <w:sz w:val="24"/>
                <w:szCs w:val="24"/>
                <w:lang w:val="en-US"/>
              </w:rPr>
              <w:t xml:space="preserve"> </w:t>
            </w:r>
            <w:r w:rsidRPr="00E06B7A">
              <w:rPr>
                <w:rFonts w:ascii="Times New Roman" w:hAnsi="Times New Roman"/>
                <w:b/>
                <w:i/>
                <w:sz w:val="24"/>
                <w:szCs w:val="24"/>
                <w:lang w:val="en-GB"/>
              </w:rPr>
              <w:t>the</w:t>
            </w:r>
            <w:r w:rsidRPr="00E06B7A">
              <w:rPr>
                <w:rFonts w:ascii="Times New Roman" w:hAnsi="Times New Roman"/>
                <w:b/>
                <w:i/>
                <w:sz w:val="24"/>
                <w:szCs w:val="24"/>
                <w:lang w:val="en-US"/>
              </w:rPr>
              <w:t xml:space="preserve"> </w:t>
            </w:r>
            <w:r w:rsidRPr="00E06B7A">
              <w:rPr>
                <w:rFonts w:ascii="Times New Roman" w:hAnsi="Times New Roman"/>
                <w:b/>
                <w:i/>
                <w:sz w:val="24"/>
                <w:szCs w:val="24"/>
                <w:lang w:val="en-GB"/>
              </w:rPr>
              <w:t>Russian</w:t>
            </w:r>
            <w:r w:rsidRPr="00E06B7A">
              <w:rPr>
                <w:rFonts w:ascii="Times New Roman" w:hAnsi="Times New Roman"/>
                <w:b/>
                <w:i/>
                <w:sz w:val="24"/>
                <w:szCs w:val="24"/>
                <w:lang w:val="en-US"/>
              </w:rPr>
              <w:t xml:space="preserve"> </w:t>
            </w:r>
            <w:r w:rsidRPr="00E06B7A">
              <w:rPr>
                <w:rFonts w:ascii="Times New Roman" w:hAnsi="Times New Roman"/>
                <w:b/>
                <w:i/>
                <w:sz w:val="24"/>
                <w:szCs w:val="24"/>
                <w:lang w:val="en-GB"/>
              </w:rPr>
              <w:t>participants)</w:t>
            </w:r>
            <w:r w:rsidRPr="005919ED">
              <w:rPr>
                <w:rFonts w:ascii="Times New Roman" w:hAnsi="Times New Roman"/>
                <w:sz w:val="24"/>
                <w:szCs w:val="24"/>
                <w:lang w:val="en-GB"/>
              </w:rPr>
              <w:t xml:space="preserve">: </w:t>
            </w:r>
          </w:p>
          <w:p w14:paraId="3DC5421C" w14:textId="77777777" w:rsidR="007C1E39" w:rsidRPr="006F098A" w:rsidRDefault="007C1E39" w:rsidP="007C1E39">
            <w:pPr>
              <w:pStyle w:val="afff"/>
              <w:tabs>
                <w:tab w:val="left" w:pos="300"/>
              </w:tabs>
              <w:spacing w:line="240" w:lineRule="auto"/>
              <w:ind w:left="76" w:right="153"/>
              <w:jc w:val="both"/>
              <w:rPr>
                <w:rFonts w:ascii="Times New Roman" w:hAnsi="Times New Roman"/>
                <w:sz w:val="24"/>
                <w:szCs w:val="24"/>
                <w:lang w:val="en-US"/>
              </w:rPr>
            </w:pPr>
            <w:r w:rsidRPr="005919ED">
              <w:rPr>
                <w:rFonts w:ascii="Times New Roman" w:hAnsi="Times New Roman"/>
                <w:sz w:val="24"/>
                <w:szCs w:val="24"/>
                <w:lang w:val="en-US"/>
              </w:rPr>
              <w:t xml:space="preserve">- </w:t>
            </w:r>
            <w:r w:rsidRPr="005919ED">
              <w:rPr>
                <w:rFonts w:ascii="Times New Roman" w:hAnsi="Times New Roman"/>
                <w:sz w:val="24"/>
                <w:szCs w:val="24"/>
                <w:lang w:val="en-GB"/>
              </w:rPr>
              <w:t>absence</w:t>
            </w:r>
            <w:r w:rsidRPr="005919ED">
              <w:rPr>
                <w:rFonts w:ascii="Times New Roman" w:hAnsi="Times New Roman"/>
                <w:sz w:val="24"/>
                <w:szCs w:val="24"/>
                <w:lang w:val="en-US"/>
              </w:rPr>
              <w:t xml:space="preserve"> </w:t>
            </w:r>
            <w:r w:rsidRPr="005919ED">
              <w:rPr>
                <w:rFonts w:ascii="Times New Roman" w:hAnsi="Times New Roman"/>
                <w:sz w:val="24"/>
                <w:szCs w:val="24"/>
                <w:lang w:val="en-GB"/>
              </w:rPr>
              <w:t>of</w:t>
            </w:r>
            <w:r w:rsidRPr="005919ED">
              <w:rPr>
                <w:rFonts w:ascii="Times New Roman" w:hAnsi="Times New Roman"/>
                <w:sz w:val="24"/>
                <w:szCs w:val="24"/>
                <w:lang w:val="en-US"/>
              </w:rPr>
              <w:t xml:space="preserve"> </w:t>
            </w:r>
            <w:r w:rsidRPr="005919ED">
              <w:rPr>
                <w:rFonts w:ascii="Times New Roman" w:hAnsi="Times New Roman"/>
                <w:sz w:val="24"/>
                <w:szCs w:val="24"/>
                <w:lang w:val="en-GB"/>
              </w:rPr>
              <w:t>unpaid</w:t>
            </w:r>
            <w:r w:rsidRPr="005919ED">
              <w:rPr>
                <w:rFonts w:ascii="Times New Roman" w:hAnsi="Times New Roman"/>
                <w:sz w:val="24"/>
                <w:szCs w:val="24"/>
                <w:lang w:val="en-US"/>
              </w:rPr>
              <w:t xml:space="preserve"> </w:t>
            </w:r>
            <w:r w:rsidRPr="005919ED">
              <w:rPr>
                <w:rFonts w:ascii="Times New Roman" w:hAnsi="Times New Roman"/>
                <w:sz w:val="24"/>
                <w:szCs w:val="24"/>
                <w:lang w:val="en-GB"/>
              </w:rPr>
              <w:t>taxes</w:t>
            </w:r>
            <w:r w:rsidRPr="005919ED">
              <w:rPr>
                <w:rFonts w:ascii="Times New Roman" w:hAnsi="Times New Roman"/>
                <w:sz w:val="24"/>
                <w:szCs w:val="24"/>
                <w:lang w:val="en-US"/>
              </w:rPr>
              <w:t xml:space="preserve">, </w:t>
            </w:r>
            <w:r w:rsidRPr="005919ED">
              <w:rPr>
                <w:rFonts w:ascii="Times New Roman" w:hAnsi="Times New Roman"/>
                <w:sz w:val="24"/>
                <w:szCs w:val="24"/>
                <w:lang w:val="en-GB"/>
              </w:rPr>
              <w:t>levies</w:t>
            </w:r>
            <w:r w:rsidRPr="005919ED">
              <w:rPr>
                <w:rFonts w:ascii="Times New Roman" w:hAnsi="Times New Roman"/>
                <w:sz w:val="24"/>
                <w:szCs w:val="24"/>
                <w:lang w:val="en-US"/>
              </w:rPr>
              <w:t xml:space="preserve">, </w:t>
            </w:r>
            <w:r w:rsidRPr="005919ED">
              <w:rPr>
                <w:rFonts w:ascii="Times New Roman" w:hAnsi="Times New Roman"/>
                <w:sz w:val="24"/>
                <w:szCs w:val="24"/>
                <w:lang w:val="en-GB"/>
              </w:rPr>
              <w:t>other</w:t>
            </w:r>
            <w:r w:rsidRPr="005919ED">
              <w:rPr>
                <w:rFonts w:ascii="Times New Roman" w:hAnsi="Times New Roman"/>
                <w:sz w:val="24"/>
                <w:szCs w:val="24"/>
                <w:lang w:val="en-US"/>
              </w:rPr>
              <w:t xml:space="preserve"> </w:t>
            </w:r>
            <w:r w:rsidRPr="005919ED">
              <w:rPr>
                <w:rFonts w:ascii="Times New Roman" w:hAnsi="Times New Roman"/>
                <w:sz w:val="24"/>
                <w:szCs w:val="24"/>
                <w:lang w:val="en-GB"/>
              </w:rPr>
              <w:t>outstanding</w:t>
            </w:r>
            <w:r w:rsidRPr="006F098A">
              <w:rPr>
                <w:rFonts w:ascii="Times New Roman" w:hAnsi="Times New Roman"/>
                <w:sz w:val="24"/>
                <w:szCs w:val="24"/>
                <w:lang w:val="en-US"/>
              </w:rPr>
              <w:t xml:space="preserve"> </w:t>
            </w:r>
            <w:r w:rsidRPr="006F098A">
              <w:rPr>
                <w:rFonts w:ascii="Times New Roman" w:hAnsi="Times New Roman"/>
                <w:sz w:val="24"/>
                <w:szCs w:val="24"/>
                <w:lang w:val="en-GB"/>
              </w:rPr>
              <w:t>obligatory payments</w:t>
            </w:r>
            <w:r w:rsidRPr="006F098A">
              <w:rPr>
                <w:rFonts w:ascii="Times New Roman" w:hAnsi="Times New Roman"/>
                <w:sz w:val="24"/>
                <w:szCs w:val="24"/>
                <w:lang w:val="en-US"/>
              </w:rPr>
              <w:t xml:space="preserve"> </w:t>
            </w:r>
            <w:r w:rsidRPr="006F098A">
              <w:rPr>
                <w:rFonts w:ascii="Times New Roman" w:hAnsi="Times New Roman"/>
                <w:sz w:val="24"/>
                <w:szCs w:val="24"/>
                <w:lang w:val="en-GB"/>
              </w:rPr>
              <w:t xml:space="preserve">to the budgets of the budgetary system of the Russian Federation </w:t>
            </w:r>
            <w:r w:rsidRPr="006F098A">
              <w:rPr>
                <w:rFonts w:ascii="Times New Roman" w:hAnsi="Times New Roman"/>
                <w:sz w:val="24"/>
                <w:szCs w:val="24"/>
                <w:lang w:val="en-US"/>
              </w:rPr>
              <w:t>(</w:t>
            </w:r>
            <w:r w:rsidRPr="006F098A">
              <w:rPr>
                <w:rFonts w:ascii="Times New Roman" w:hAnsi="Times New Roman"/>
                <w:sz w:val="24"/>
                <w:szCs w:val="24"/>
                <w:lang w:val="en-GB"/>
              </w:rPr>
              <w:t>except</w:t>
            </w:r>
            <w:r w:rsidRPr="006F098A">
              <w:rPr>
                <w:rFonts w:ascii="Times New Roman" w:hAnsi="Times New Roman"/>
                <w:sz w:val="24"/>
                <w:szCs w:val="24"/>
                <w:lang w:val="en-US"/>
              </w:rPr>
              <w:t xml:space="preserve"> </w:t>
            </w:r>
            <w:r w:rsidRPr="006F098A">
              <w:rPr>
                <w:rFonts w:ascii="Times New Roman" w:hAnsi="Times New Roman"/>
                <w:sz w:val="24"/>
                <w:szCs w:val="24"/>
                <w:lang w:val="en-GB"/>
              </w:rPr>
              <w:t>amounts</w:t>
            </w:r>
            <w:r w:rsidRPr="006F098A">
              <w:rPr>
                <w:rFonts w:ascii="Times New Roman" w:hAnsi="Times New Roman"/>
                <w:sz w:val="24"/>
                <w:szCs w:val="24"/>
                <w:lang w:val="en-US"/>
              </w:rPr>
              <w:t xml:space="preserve"> </w:t>
            </w:r>
            <w:r w:rsidRPr="006F098A">
              <w:rPr>
                <w:rFonts w:ascii="Times New Roman" w:hAnsi="Times New Roman"/>
                <w:sz w:val="24"/>
                <w:szCs w:val="24"/>
                <w:lang w:val="en-GB"/>
              </w:rPr>
              <w:t>for</w:t>
            </w:r>
            <w:r w:rsidRPr="006F098A">
              <w:rPr>
                <w:rFonts w:ascii="Times New Roman" w:hAnsi="Times New Roman"/>
                <w:sz w:val="24"/>
                <w:szCs w:val="24"/>
                <w:lang w:val="en-US"/>
              </w:rPr>
              <w:t xml:space="preserve"> </w:t>
            </w:r>
            <w:r w:rsidRPr="006F098A">
              <w:rPr>
                <w:rFonts w:ascii="Times New Roman" w:hAnsi="Times New Roman"/>
                <w:sz w:val="24"/>
                <w:szCs w:val="24"/>
                <w:lang w:val="en-GB"/>
              </w:rPr>
              <w:t>which</w:t>
            </w:r>
            <w:r w:rsidRPr="006F098A">
              <w:rPr>
                <w:rFonts w:ascii="Times New Roman" w:hAnsi="Times New Roman"/>
                <w:sz w:val="24"/>
                <w:szCs w:val="24"/>
                <w:lang w:val="en-US"/>
              </w:rPr>
              <w:t xml:space="preserve"> </w:t>
            </w:r>
            <w:r w:rsidRPr="006F098A">
              <w:rPr>
                <w:rFonts w:ascii="Times New Roman" w:hAnsi="Times New Roman"/>
                <w:sz w:val="24"/>
                <w:szCs w:val="24"/>
                <w:lang w:val="en-GB"/>
              </w:rPr>
              <w:t>an</w:t>
            </w:r>
            <w:r w:rsidRPr="006F098A">
              <w:rPr>
                <w:rFonts w:ascii="Times New Roman" w:hAnsi="Times New Roman"/>
                <w:sz w:val="24"/>
                <w:szCs w:val="24"/>
                <w:lang w:val="en-US"/>
              </w:rPr>
              <w:t xml:space="preserve"> </w:t>
            </w:r>
            <w:r w:rsidRPr="006F098A">
              <w:rPr>
                <w:rFonts w:ascii="Times New Roman" w:hAnsi="Times New Roman"/>
                <w:sz w:val="24"/>
                <w:szCs w:val="24"/>
                <w:lang w:val="en-GB"/>
              </w:rPr>
              <w:t>extension</w:t>
            </w:r>
            <w:r w:rsidRPr="006F098A">
              <w:rPr>
                <w:rFonts w:ascii="Times New Roman" w:hAnsi="Times New Roman"/>
                <w:sz w:val="24"/>
                <w:szCs w:val="24"/>
                <w:lang w:val="en-US"/>
              </w:rPr>
              <w:t xml:space="preserve">, </w:t>
            </w:r>
            <w:r w:rsidRPr="006F098A">
              <w:rPr>
                <w:rFonts w:ascii="Times New Roman" w:hAnsi="Times New Roman"/>
                <w:sz w:val="24"/>
                <w:szCs w:val="24"/>
                <w:lang w:val="en-GB"/>
              </w:rPr>
              <w:t>deferment</w:t>
            </w:r>
            <w:r w:rsidRPr="006F098A">
              <w:rPr>
                <w:rFonts w:ascii="Times New Roman" w:hAnsi="Times New Roman"/>
                <w:sz w:val="24"/>
                <w:szCs w:val="24"/>
                <w:lang w:val="en-US"/>
              </w:rPr>
              <w:t xml:space="preserve">, </w:t>
            </w:r>
            <w:r w:rsidRPr="006F098A">
              <w:rPr>
                <w:rFonts w:ascii="Times New Roman" w:hAnsi="Times New Roman"/>
                <w:sz w:val="24"/>
                <w:szCs w:val="24"/>
                <w:lang w:val="en-GB"/>
              </w:rPr>
              <w:t>investment</w:t>
            </w:r>
            <w:r w:rsidRPr="006F098A">
              <w:rPr>
                <w:rFonts w:ascii="Times New Roman" w:hAnsi="Times New Roman"/>
                <w:sz w:val="24"/>
                <w:szCs w:val="24"/>
                <w:lang w:val="en-US"/>
              </w:rPr>
              <w:t xml:space="preserve"> </w:t>
            </w:r>
            <w:r w:rsidRPr="006F098A">
              <w:rPr>
                <w:rFonts w:ascii="Times New Roman" w:hAnsi="Times New Roman"/>
                <w:sz w:val="24"/>
                <w:szCs w:val="24"/>
                <w:lang w:val="en-GB"/>
              </w:rPr>
              <w:t>tax</w:t>
            </w:r>
            <w:r w:rsidRPr="006F098A">
              <w:rPr>
                <w:rFonts w:ascii="Times New Roman" w:hAnsi="Times New Roman"/>
                <w:sz w:val="24"/>
                <w:szCs w:val="24"/>
                <w:lang w:val="en-US"/>
              </w:rPr>
              <w:t xml:space="preserve"> </w:t>
            </w:r>
            <w:r w:rsidRPr="006F098A">
              <w:rPr>
                <w:rFonts w:ascii="Times New Roman" w:hAnsi="Times New Roman"/>
                <w:sz w:val="24"/>
                <w:szCs w:val="24"/>
                <w:lang w:val="en-GB"/>
              </w:rPr>
              <w:t>credit has</w:t>
            </w:r>
            <w:r w:rsidRPr="006F098A">
              <w:rPr>
                <w:rFonts w:ascii="Times New Roman" w:hAnsi="Times New Roman"/>
                <w:sz w:val="24"/>
                <w:szCs w:val="24"/>
                <w:lang w:val="en-US"/>
              </w:rPr>
              <w:t xml:space="preserve"> </w:t>
            </w:r>
            <w:r w:rsidRPr="006F098A">
              <w:rPr>
                <w:rFonts w:ascii="Times New Roman" w:hAnsi="Times New Roman"/>
                <w:sz w:val="24"/>
                <w:szCs w:val="24"/>
                <w:lang w:val="en-GB"/>
              </w:rPr>
              <w:t>been</w:t>
            </w:r>
            <w:r w:rsidRPr="006F098A">
              <w:rPr>
                <w:rFonts w:ascii="Times New Roman" w:hAnsi="Times New Roman"/>
                <w:sz w:val="24"/>
                <w:szCs w:val="24"/>
                <w:lang w:val="en-US"/>
              </w:rPr>
              <w:t xml:space="preserve"> </w:t>
            </w:r>
            <w:r w:rsidRPr="006F098A">
              <w:rPr>
                <w:rFonts w:ascii="Times New Roman" w:hAnsi="Times New Roman"/>
                <w:sz w:val="24"/>
                <w:szCs w:val="24"/>
                <w:lang w:val="en-GB"/>
              </w:rPr>
              <w:t>granted</w:t>
            </w:r>
            <w:r w:rsidRPr="006F098A">
              <w:rPr>
                <w:rFonts w:ascii="Times New Roman" w:hAnsi="Times New Roman"/>
                <w:sz w:val="24"/>
                <w:szCs w:val="24"/>
                <w:lang w:val="en-US"/>
              </w:rPr>
              <w:t xml:space="preserve"> </w:t>
            </w:r>
            <w:r w:rsidRPr="006F098A">
              <w:rPr>
                <w:rFonts w:ascii="Times New Roman" w:hAnsi="Times New Roman"/>
                <w:sz w:val="24"/>
                <w:szCs w:val="24"/>
                <w:lang w:val="en-GB"/>
              </w:rPr>
              <w:t>in</w:t>
            </w:r>
            <w:r w:rsidRPr="006F098A">
              <w:rPr>
                <w:rFonts w:ascii="Times New Roman" w:hAnsi="Times New Roman"/>
                <w:sz w:val="24"/>
                <w:szCs w:val="24"/>
                <w:lang w:val="en-US"/>
              </w:rPr>
              <w:t xml:space="preserve"> </w:t>
            </w:r>
            <w:r w:rsidRPr="006F098A">
              <w:rPr>
                <w:rFonts w:ascii="Times New Roman" w:hAnsi="Times New Roman"/>
                <w:sz w:val="24"/>
                <w:szCs w:val="24"/>
                <w:lang w:val="en-GB"/>
              </w:rPr>
              <w:t>accordance</w:t>
            </w:r>
            <w:r w:rsidRPr="006F098A">
              <w:rPr>
                <w:rFonts w:ascii="Times New Roman" w:hAnsi="Times New Roman"/>
                <w:sz w:val="24"/>
                <w:szCs w:val="24"/>
                <w:lang w:val="en-US"/>
              </w:rPr>
              <w:t xml:space="preserve"> </w:t>
            </w:r>
            <w:r w:rsidRPr="006F098A">
              <w:rPr>
                <w:rFonts w:ascii="Times New Roman" w:hAnsi="Times New Roman"/>
                <w:sz w:val="24"/>
                <w:szCs w:val="24"/>
                <w:lang w:val="en-GB"/>
              </w:rPr>
              <w:t>with</w:t>
            </w:r>
            <w:r w:rsidRPr="006F098A">
              <w:rPr>
                <w:rFonts w:ascii="Times New Roman" w:hAnsi="Times New Roman"/>
                <w:sz w:val="24"/>
                <w:szCs w:val="24"/>
                <w:lang w:val="en-US"/>
              </w:rPr>
              <w:t xml:space="preserve"> </w:t>
            </w:r>
            <w:r w:rsidRPr="006F098A">
              <w:rPr>
                <w:rFonts w:ascii="Times New Roman" w:hAnsi="Times New Roman"/>
                <w:sz w:val="24"/>
                <w:szCs w:val="24"/>
                <w:lang w:val="en-GB"/>
              </w:rPr>
              <w:t>the</w:t>
            </w:r>
            <w:r w:rsidRPr="006F098A">
              <w:rPr>
                <w:rFonts w:ascii="Times New Roman" w:hAnsi="Times New Roman"/>
                <w:sz w:val="24"/>
                <w:szCs w:val="24"/>
                <w:lang w:val="en-US"/>
              </w:rPr>
              <w:t xml:space="preserve"> </w:t>
            </w:r>
            <w:r w:rsidRPr="006F098A">
              <w:rPr>
                <w:rFonts w:ascii="Times New Roman" w:hAnsi="Times New Roman"/>
                <w:sz w:val="24"/>
                <w:szCs w:val="24"/>
                <w:lang w:val="en-GB"/>
              </w:rPr>
              <w:t>tax</w:t>
            </w:r>
            <w:r w:rsidRPr="006F098A">
              <w:rPr>
                <w:rFonts w:ascii="Times New Roman" w:hAnsi="Times New Roman"/>
                <w:sz w:val="24"/>
                <w:szCs w:val="24"/>
                <w:lang w:val="en-US"/>
              </w:rPr>
              <w:t xml:space="preserve"> </w:t>
            </w:r>
            <w:r w:rsidRPr="006F098A">
              <w:rPr>
                <w:rFonts w:ascii="Times New Roman" w:hAnsi="Times New Roman"/>
                <w:sz w:val="24"/>
                <w:szCs w:val="24"/>
                <w:lang w:val="en-GB"/>
              </w:rPr>
              <w:t>and</w:t>
            </w:r>
            <w:r w:rsidRPr="006F098A">
              <w:rPr>
                <w:rFonts w:ascii="Times New Roman" w:hAnsi="Times New Roman"/>
                <w:sz w:val="24"/>
                <w:szCs w:val="24"/>
                <w:lang w:val="en-US"/>
              </w:rPr>
              <w:t xml:space="preserve"> </w:t>
            </w:r>
            <w:r w:rsidRPr="006F098A">
              <w:rPr>
                <w:rFonts w:ascii="Times New Roman" w:hAnsi="Times New Roman"/>
                <w:sz w:val="24"/>
                <w:szCs w:val="24"/>
                <w:lang w:val="en-GB"/>
              </w:rPr>
              <w:t>levy</w:t>
            </w:r>
            <w:r w:rsidRPr="006F098A">
              <w:rPr>
                <w:rFonts w:ascii="Times New Roman" w:hAnsi="Times New Roman"/>
                <w:sz w:val="24"/>
                <w:szCs w:val="24"/>
                <w:lang w:val="en-US"/>
              </w:rPr>
              <w:t xml:space="preserve"> </w:t>
            </w:r>
            <w:r w:rsidRPr="006F098A">
              <w:rPr>
                <w:rFonts w:ascii="Times New Roman" w:hAnsi="Times New Roman"/>
                <w:sz w:val="24"/>
                <w:szCs w:val="24"/>
                <w:lang w:val="en-GB"/>
              </w:rPr>
              <w:t>legislation</w:t>
            </w:r>
            <w:r w:rsidRPr="006F098A">
              <w:rPr>
                <w:rFonts w:ascii="Times New Roman" w:hAnsi="Times New Roman"/>
                <w:sz w:val="24"/>
                <w:szCs w:val="24"/>
                <w:lang w:val="en-US"/>
              </w:rPr>
              <w:t xml:space="preserve"> </w:t>
            </w:r>
            <w:r w:rsidRPr="006F098A">
              <w:rPr>
                <w:rFonts w:ascii="Times New Roman" w:hAnsi="Times New Roman"/>
                <w:sz w:val="24"/>
                <w:szCs w:val="24"/>
                <w:lang w:val="en-GB"/>
              </w:rPr>
              <w:t>of</w:t>
            </w:r>
            <w:r w:rsidRPr="006F098A">
              <w:rPr>
                <w:rFonts w:ascii="Times New Roman" w:hAnsi="Times New Roman"/>
                <w:sz w:val="24"/>
                <w:szCs w:val="24"/>
                <w:lang w:val="en-US"/>
              </w:rPr>
              <w:t xml:space="preserve"> </w:t>
            </w:r>
            <w:r w:rsidRPr="006F098A">
              <w:rPr>
                <w:rFonts w:ascii="Times New Roman" w:hAnsi="Times New Roman"/>
                <w:sz w:val="24"/>
                <w:szCs w:val="24"/>
                <w:lang w:val="en-GB"/>
              </w:rPr>
              <w:t>the</w:t>
            </w:r>
            <w:r w:rsidRPr="006F098A">
              <w:rPr>
                <w:rFonts w:ascii="Times New Roman" w:hAnsi="Times New Roman"/>
                <w:sz w:val="24"/>
                <w:szCs w:val="24"/>
                <w:lang w:val="en-US"/>
              </w:rPr>
              <w:t xml:space="preserve"> </w:t>
            </w:r>
            <w:r w:rsidRPr="006F098A">
              <w:rPr>
                <w:rFonts w:ascii="Times New Roman" w:hAnsi="Times New Roman"/>
                <w:sz w:val="24"/>
                <w:szCs w:val="24"/>
                <w:lang w:val="en-GB"/>
              </w:rPr>
              <w:t>Russian</w:t>
            </w:r>
            <w:r w:rsidRPr="006F098A">
              <w:rPr>
                <w:rFonts w:ascii="Times New Roman" w:hAnsi="Times New Roman"/>
                <w:sz w:val="24"/>
                <w:szCs w:val="24"/>
                <w:lang w:val="en-US"/>
              </w:rPr>
              <w:t xml:space="preserve"> </w:t>
            </w:r>
            <w:r w:rsidRPr="006F098A">
              <w:rPr>
                <w:rFonts w:ascii="Times New Roman" w:hAnsi="Times New Roman"/>
                <w:sz w:val="24"/>
                <w:szCs w:val="24"/>
                <w:lang w:val="en-GB"/>
              </w:rPr>
              <w:t>Federation</w:t>
            </w:r>
            <w:r w:rsidRPr="006F098A">
              <w:rPr>
                <w:rFonts w:ascii="Times New Roman" w:hAnsi="Times New Roman"/>
                <w:sz w:val="24"/>
                <w:szCs w:val="24"/>
                <w:lang w:val="en-US"/>
              </w:rPr>
              <w:t xml:space="preserve"> </w:t>
            </w:r>
            <w:r w:rsidRPr="006F098A">
              <w:rPr>
                <w:rFonts w:ascii="Times New Roman" w:hAnsi="Times New Roman"/>
                <w:sz w:val="24"/>
                <w:szCs w:val="24"/>
                <w:lang w:val="en-GB"/>
              </w:rPr>
              <w:t>restructured</w:t>
            </w:r>
            <w:r w:rsidRPr="006F098A">
              <w:rPr>
                <w:rFonts w:ascii="Times New Roman" w:hAnsi="Times New Roman"/>
                <w:sz w:val="24"/>
                <w:szCs w:val="24"/>
                <w:lang w:val="en-US"/>
              </w:rPr>
              <w:t xml:space="preserve"> </w:t>
            </w:r>
            <w:r w:rsidRPr="006F098A">
              <w:rPr>
                <w:rFonts w:ascii="Times New Roman" w:hAnsi="Times New Roman"/>
                <w:sz w:val="24"/>
                <w:szCs w:val="24"/>
                <w:lang w:val="en-GB"/>
              </w:rPr>
              <w:t>according</w:t>
            </w:r>
            <w:r w:rsidRPr="006F098A">
              <w:rPr>
                <w:rFonts w:ascii="Times New Roman" w:hAnsi="Times New Roman"/>
                <w:sz w:val="24"/>
                <w:szCs w:val="24"/>
                <w:lang w:val="en-US"/>
              </w:rPr>
              <w:t xml:space="preserve"> </w:t>
            </w:r>
            <w:r w:rsidRPr="006F098A">
              <w:rPr>
                <w:rFonts w:ascii="Times New Roman" w:hAnsi="Times New Roman"/>
                <w:sz w:val="24"/>
                <w:szCs w:val="24"/>
                <w:lang w:val="en-GB"/>
              </w:rPr>
              <w:t>to</w:t>
            </w:r>
            <w:r w:rsidRPr="006F098A">
              <w:rPr>
                <w:rFonts w:ascii="Times New Roman" w:hAnsi="Times New Roman"/>
                <w:sz w:val="24"/>
                <w:szCs w:val="24"/>
                <w:lang w:val="en-US"/>
              </w:rPr>
              <w:t xml:space="preserve"> </w:t>
            </w:r>
            <w:r w:rsidRPr="006F098A">
              <w:rPr>
                <w:rFonts w:ascii="Times New Roman" w:hAnsi="Times New Roman"/>
                <w:sz w:val="24"/>
                <w:szCs w:val="24"/>
                <w:lang w:val="en-GB"/>
              </w:rPr>
              <w:t>the</w:t>
            </w:r>
            <w:r w:rsidRPr="006F098A">
              <w:rPr>
                <w:rFonts w:ascii="Times New Roman" w:hAnsi="Times New Roman"/>
                <w:sz w:val="24"/>
                <w:szCs w:val="24"/>
                <w:lang w:val="en-US"/>
              </w:rPr>
              <w:t xml:space="preserve"> </w:t>
            </w:r>
            <w:r w:rsidRPr="006F098A">
              <w:rPr>
                <w:rFonts w:ascii="Times New Roman" w:hAnsi="Times New Roman"/>
                <w:sz w:val="24"/>
                <w:szCs w:val="24"/>
                <w:lang w:val="en-GB"/>
              </w:rPr>
              <w:t>laws</w:t>
            </w:r>
            <w:r w:rsidRPr="006F098A">
              <w:rPr>
                <w:rFonts w:ascii="Times New Roman" w:hAnsi="Times New Roman"/>
                <w:sz w:val="24"/>
                <w:szCs w:val="24"/>
                <w:lang w:val="en-US"/>
              </w:rPr>
              <w:t xml:space="preserve"> </w:t>
            </w:r>
            <w:r w:rsidRPr="006F098A">
              <w:rPr>
                <w:rFonts w:ascii="Times New Roman" w:hAnsi="Times New Roman"/>
                <w:sz w:val="24"/>
                <w:szCs w:val="24"/>
                <w:lang w:val="en-GB"/>
              </w:rPr>
              <w:t>of</w:t>
            </w:r>
            <w:r w:rsidRPr="006F098A">
              <w:rPr>
                <w:rFonts w:ascii="Times New Roman" w:hAnsi="Times New Roman"/>
                <w:sz w:val="24"/>
                <w:szCs w:val="24"/>
                <w:lang w:val="en-US"/>
              </w:rPr>
              <w:t xml:space="preserve"> </w:t>
            </w:r>
            <w:r w:rsidRPr="006F098A">
              <w:rPr>
                <w:rFonts w:ascii="Times New Roman" w:hAnsi="Times New Roman"/>
                <w:sz w:val="24"/>
                <w:szCs w:val="24"/>
                <w:lang w:val="en-GB"/>
              </w:rPr>
              <w:t>the</w:t>
            </w:r>
            <w:r w:rsidRPr="006F098A">
              <w:rPr>
                <w:rFonts w:ascii="Times New Roman" w:hAnsi="Times New Roman"/>
                <w:sz w:val="24"/>
                <w:szCs w:val="24"/>
                <w:lang w:val="en-US"/>
              </w:rPr>
              <w:t xml:space="preserve"> </w:t>
            </w:r>
            <w:r w:rsidRPr="006F098A">
              <w:rPr>
                <w:rFonts w:ascii="Times New Roman" w:hAnsi="Times New Roman"/>
                <w:sz w:val="24"/>
                <w:szCs w:val="24"/>
                <w:lang w:val="en-GB"/>
              </w:rPr>
              <w:t>Russian</w:t>
            </w:r>
            <w:r w:rsidRPr="006F098A">
              <w:rPr>
                <w:rFonts w:ascii="Times New Roman" w:hAnsi="Times New Roman"/>
                <w:sz w:val="24"/>
                <w:szCs w:val="24"/>
                <w:lang w:val="en-US"/>
              </w:rPr>
              <w:t xml:space="preserve"> </w:t>
            </w:r>
            <w:r w:rsidRPr="006F098A">
              <w:rPr>
                <w:rFonts w:ascii="Times New Roman" w:hAnsi="Times New Roman"/>
                <w:sz w:val="24"/>
                <w:szCs w:val="24"/>
                <w:lang w:val="en-GB"/>
              </w:rPr>
              <w:t xml:space="preserve">Federation, regarding which there is a legally effective court order  recognizing the bidder’s obligations to pay the said amounts </w:t>
            </w:r>
            <w:r w:rsidRPr="006F098A">
              <w:rPr>
                <w:rFonts w:ascii="Times New Roman" w:hAnsi="Times New Roman"/>
                <w:sz w:val="24"/>
                <w:szCs w:val="24"/>
                <w:lang w:val="en-US"/>
              </w:rPr>
              <w:t xml:space="preserve">as fulfilled or non-recoverable in accordance with the </w:t>
            </w:r>
            <w:r w:rsidRPr="006F098A">
              <w:rPr>
                <w:rFonts w:ascii="Times New Roman" w:hAnsi="Times New Roman"/>
                <w:sz w:val="24"/>
                <w:szCs w:val="24"/>
                <w:lang w:val="en-GB"/>
              </w:rPr>
              <w:t>tax</w:t>
            </w:r>
            <w:r w:rsidRPr="006F098A">
              <w:rPr>
                <w:rFonts w:ascii="Times New Roman" w:hAnsi="Times New Roman"/>
                <w:sz w:val="24"/>
                <w:szCs w:val="24"/>
                <w:lang w:val="en-US"/>
              </w:rPr>
              <w:t xml:space="preserve"> </w:t>
            </w:r>
            <w:r w:rsidRPr="006F098A">
              <w:rPr>
                <w:rFonts w:ascii="Times New Roman" w:hAnsi="Times New Roman"/>
                <w:sz w:val="24"/>
                <w:szCs w:val="24"/>
                <w:lang w:val="en-GB"/>
              </w:rPr>
              <w:t>and</w:t>
            </w:r>
            <w:r w:rsidRPr="006F098A">
              <w:rPr>
                <w:rFonts w:ascii="Times New Roman" w:hAnsi="Times New Roman"/>
                <w:sz w:val="24"/>
                <w:szCs w:val="24"/>
                <w:lang w:val="en-US"/>
              </w:rPr>
              <w:t xml:space="preserve"> </w:t>
            </w:r>
            <w:r w:rsidRPr="006F098A">
              <w:rPr>
                <w:rFonts w:ascii="Times New Roman" w:hAnsi="Times New Roman"/>
                <w:sz w:val="24"/>
                <w:szCs w:val="24"/>
                <w:lang w:val="en-GB"/>
              </w:rPr>
              <w:t>levy</w:t>
            </w:r>
            <w:r w:rsidRPr="006F098A">
              <w:rPr>
                <w:rFonts w:ascii="Times New Roman" w:hAnsi="Times New Roman"/>
                <w:sz w:val="24"/>
                <w:szCs w:val="24"/>
                <w:lang w:val="en-US"/>
              </w:rPr>
              <w:t xml:space="preserve"> </w:t>
            </w:r>
            <w:r w:rsidRPr="006F098A">
              <w:rPr>
                <w:rFonts w:ascii="Times New Roman" w:hAnsi="Times New Roman"/>
                <w:sz w:val="24"/>
                <w:szCs w:val="24"/>
                <w:lang w:val="en-GB"/>
              </w:rPr>
              <w:t>legislation</w:t>
            </w:r>
            <w:r w:rsidRPr="006F098A">
              <w:rPr>
                <w:rFonts w:ascii="Times New Roman" w:hAnsi="Times New Roman"/>
                <w:sz w:val="24"/>
                <w:szCs w:val="24"/>
                <w:lang w:val="en-US"/>
              </w:rPr>
              <w:t xml:space="preserve"> of the Russian Federation) for the expired calendar year in </w:t>
            </w:r>
            <w:r w:rsidRPr="006F098A">
              <w:rPr>
                <w:rFonts w:ascii="Times New Roman" w:hAnsi="Times New Roman"/>
                <w:sz w:val="24"/>
                <w:szCs w:val="24"/>
                <w:lang w:val="en-US"/>
              </w:rPr>
              <w:lastRenderedPageBreak/>
              <w:t>the amount exceeding twenty-five per cent of the book value of assets based on the financial statements for the last accounting period</w:t>
            </w:r>
            <w:r w:rsidRPr="006F098A">
              <w:rPr>
                <w:rFonts w:ascii="Times New Roman" w:hAnsi="Times New Roman"/>
                <w:sz w:val="24"/>
                <w:szCs w:val="24"/>
                <w:lang w:val="en-GB"/>
              </w:rPr>
              <w:t xml:space="preserve">; </w:t>
            </w:r>
          </w:p>
          <w:p w14:paraId="5385F527" w14:textId="77777777" w:rsidR="007C1E39" w:rsidRPr="006F098A" w:rsidRDefault="007C1E39" w:rsidP="007C1E39">
            <w:pPr>
              <w:pStyle w:val="afff"/>
              <w:tabs>
                <w:tab w:val="left" w:pos="300"/>
              </w:tabs>
              <w:spacing w:line="240" w:lineRule="auto"/>
              <w:ind w:left="76" w:right="153"/>
              <w:jc w:val="both"/>
              <w:rPr>
                <w:rFonts w:ascii="Times New Roman" w:hAnsi="Times New Roman"/>
                <w:sz w:val="24"/>
                <w:szCs w:val="24"/>
                <w:lang w:val="en-GB"/>
              </w:rPr>
            </w:pPr>
            <w:r w:rsidRPr="006F098A">
              <w:rPr>
                <w:rFonts w:ascii="Times New Roman" w:hAnsi="Times New Roman"/>
                <w:sz w:val="24"/>
                <w:szCs w:val="24"/>
                <w:lang w:val="en-US"/>
              </w:rPr>
              <w:t>- information on the appeal against the said arrears, outstanding payments in the established order and the decision on this appeal has not been taken as of the date of the review of the application.</w:t>
            </w:r>
          </w:p>
          <w:p w14:paraId="04E1C912" w14:textId="77777777" w:rsidR="007C1E39" w:rsidRPr="000D5607" w:rsidRDefault="007C1E39" w:rsidP="007C1E39">
            <w:pPr>
              <w:pStyle w:val="afff"/>
              <w:tabs>
                <w:tab w:val="left" w:pos="300"/>
              </w:tabs>
              <w:spacing w:line="240" w:lineRule="auto"/>
              <w:ind w:left="0" w:right="153"/>
              <w:jc w:val="both"/>
              <w:rPr>
                <w:rFonts w:ascii="Times New Roman" w:hAnsi="Times New Roman"/>
                <w:sz w:val="24"/>
                <w:szCs w:val="24"/>
                <w:lang w:val="en-US"/>
              </w:rPr>
            </w:pPr>
          </w:p>
        </w:tc>
      </w:tr>
      <w:tr w:rsidR="007C1E39" w:rsidRPr="00C24483" w14:paraId="0C45375B" w14:textId="77777777" w:rsidTr="003A418D">
        <w:trPr>
          <w:trHeight w:val="440"/>
        </w:trPr>
        <w:tc>
          <w:tcPr>
            <w:tcW w:w="633" w:type="dxa"/>
          </w:tcPr>
          <w:p w14:paraId="2DD7E5AC" w14:textId="77777777" w:rsidR="007C1E39" w:rsidRPr="000D5607" w:rsidRDefault="007C1E39" w:rsidP="007C1E39">
            <w:pPr>
              <w:pStyle w:val="afff"/>
              <w:numPr>
                <w:ilvl w:val="0"/>
                <w:numId w:val="27"/>
              </w:numPr>
              <w:tabs>
                <w:tab w:val="left" w:pos="426"/>
              </w:tabs>
              <w:spacing w:after="0" w:line="240" w:lineRule="auto"/>
              <w:ind w:left="0" w:firstLine="0"/>
              <w:rPr>
                <w:sz w:val="24"/>
                <w:szCs w:val="24"/>
                <w:lang w:val="en-US"/>
              </w:rPr>
            </w:pPr>
          </w:p>
        </w:tc>
        <w:tc>
          <w:tcPr>
            <w:tcW w:w="6805" w:type="dxa"/>
          </w:tcPr>
          <w:p w14:paraId="40DE4E63" w14:textId="77777777" w:rsidR="00587D91" w:rsidRPr="003B63BC" w:rsidRDefault="00587D91" w:rsidP="00587D91">
            <w:pPr>
              <w:ind w:right="153"/>
              <w:jc w:val="both"/>
              <w:rPr>
                <w:b/>
                <w:lang w:val="en-US"/>
              </w:rPr>
            </w:pPr>
            <w:r w:rsidRPr="003B63BC">
              <w:rPr>
                <w:b/>
                <w:bCs/>
                <w:lang w:val="en"/>
              </w:rPr>
              <w:t>shall have no restrictions on participation in procurement established by the legislation of the Russian Federation, and also shall comply with the requirements established on the basis of resolutions and orders of the Government of the Russian Federation</w:t>
            </w:r>
            <w:r w:rsidRPr="003B63BC">
              <w:rPr>
                <w:b/>
                <w:bCs/>
                <w:lang w:val="en-US"/>
              </w:rPr>
              <w:t>:</w:t>
            </w:r>
          </w:p>
          <w:p w14:paraId="2B72091A" w14:textId="77777777" w:rsidR="00587D91" w:rsidRPr="003B63BC" w:rsidRDefault="00587D91" w:rsidP="00587D91">
            <w:pPr>
              <w:ind w:right="153"/>
              <w:jc w:val="both"/>
              <w:rPr>
                <w:lang w:val="en-US"/>
              </w:rPr>
            </w:pPr>
            <w:r w:rsidRPr="003B63BC">
              <w:rPr>
                <w:lang w:val="en"/>
              </w:rPr>
              <w:t>the procurement participant should disclose information about the entire chain of owners including beneficiaries (including ultimate ones)</w:t>
            </w:r>
            <w:r>
              <w:rPr>
                <w:lang w:val="en-US"/>
              </w:rPr>
              <w:t>;</w:t>
            </w:r>
          </w:p>
          <w:p w14:paraId="4E92D06C" w14:textId="50D3FBD1" w:rsidR="007C1E39" w:rsidRPr="007C1E39" w:rsidRDefault="00587D91" w:rsidP="00587D91">
            <w:pPr>
              <w:ind w:right="153"/>
              <w:jc w:val="both"/>
              <w:rPr>
                <w:lang w:val="en-US"/>
              </w:rPr>
            </w:pPr>
            <w:r w:rsidRPr="00AA2F63">
              <w:rPr>
                <w:lang w:val="en"/>
              </w:rPr>
              <w:t>the procurement participant, its subcontractors (co-executors), manufacturers, as well as individuals and legal entities controlling these organizations shall not be on the list of individuals and legal entities in respect of whom special economic measures are applied in accordance with Resolution of the Government of the Russian Federation dated November 1, 2018 No. 1300 “On measures to implement the Decree of the President of the Russian Federation dated October 22, 2018 No. 592” and Resolution of the Government of the Russian Federation dated May 11, 2022 No. 851 “On measures to implement the Decree of the President of the Russian Federation dated May 3, 2022 No. 252”</w:t>
            </w:r>
            <w:r>
              <w:rPr>
                <w:lang w:val="en"/>
              </w:rPr>
              <w:t>.</w:t>
            </w:r>
          </w:p>
        </w:tc>
        <w:tc>
          <w:tcPr>
            <w:tcW w:w="7937" w:type="dxa"/>
          </w:tcPr>
          <w:p w14:paraId="62440028" w14:textId="77777777" w:rsidR="00587D91" w:rsidRPr="00790762" w:rsidRDefault="00587D91" w:rsidP="00587D91">
            <w:pPr>
              <w:pStyle w:val="afff"/>
              <w:numPr>
                <w:ilvl w:val="0"/>
                <w:numId w:val="28"/>
              </w:numPr>
              <w:tabs>
                <w:tab w:val="left" w:pos="300"/>
              </w:tabs>
              <w:spacing w:after="0" w:line="240" w:lineRule="auto"/>
              <w:ind w:left="0" w:right="153" w:firstLine="0"/>
              <w:jc w:val="both"/>
              <w:rPr>
                <w:rFonts w:ascii="Times New Roman" w:hAnsi="Times New Roman"/>
                <w:sz w:val="24"/>
                <w:szCs w:val="24"/>
                <w:lang w:val="en-US"/>
              </w:rPr>
            </w:pPr>
            <w:r w:rsidRPr="00790762">
              <w:rPr>
                <w:rFonts w:ascii="Times New Roman" w:hAnsi="Times New Roman"/>
                <w:sz w:val="24"/>
                <w:szCs w:val="24"/>
                <w:lang w:val="en-US"/>
              </w:rPr>
              <w:t>confirmation completed by the procurement participant in Form 1 “Application for Participation in Procurement” confirming that the procurement participant, its subcontractors (co-executors), manufacturers, as well as individuals and legal entities controlling these organizations shall not be on the list of individuals and legal entities in respect of whom special economic measures are applied in accordance with Resolution of the Government of the Russian Federation dated November 1, 2018 No. 1300 “On measures to implement the Decree of the President of the Russian Federation dated October 22, 2018 No. 592” and Resolution of the Government of the Russian Federation dated May 11, 2022 No. 851 “On measures to implement the Decree of the President of the Russian Federation dated May 3, 2022 No. 252”</w:t>
            </w:r>
            <w:r w:rsidRPr="003B63BC">
              <w:rPr>
                <w:rFonts w:ascii="Times New Roman" w:hAnsi="Times New Roman"/>
                <w:sz w:val="24"/>
                <w:szCs w:val="24"/>
                <w:lang w:val="en-US"/>
              </w:rPr>
              <w:t>;</w:t>
            </w:r>
          </w:p>
          <w:p w14:paraId="7152B060" w14:textId="65C6F1EB" w:rsidR="007C1E39" w:rsidRPr="005919ED" w:rsidRDefault="00587D91" w:rsidP="00587D91">
            <w:pPr>
              <w:pStyle w:val="afff"/>
              <w:numPr>
                <w:ilvl w:val="0"/>
                <w:numId w:val="28"/>
              </w:numPr>
              <w:tabs>
                <w:tab w:val="left" w:pos="300"/>
              </w:tabs>
              <w:spacing w:after="0" w:line="240" w:lineRule="auto"/>
              <w:ind w:left="0" w:right="153" w:firstLine="0"/>
              <w:jc w:val="both"/>
              <w:rPr>
                <w:rFonts w:ascii="Times New Roman" w:hAnsi="Times New Roman"/>
                <w:sz w:val="24"/>
                <w:szCs w:val="24"/>
                <w:lang w:val="en-GB"/>
              </w:rPr>
            </w:pPr>
            <w:r w:rsidRPr="003B63BC">
              <w:rPr>
                <w:rFonts w:ascii="Times New Roman" w:hAnsi="Times New Roman"/>
                <w:sz w:val="24"/>
                <w:szCs w:val="24"/>
                <w:lang w:val="en-US"/>
              </w:rPr>
              <w:t>statement of liability filled in by the procurement participant as per Form "The Procurement Bid" (subsection 5.1, Form 1) which ensures that information about the chain of owners including beneficiaries (as well as ultimate beneficiaries) according to the form of and in accordance with the instructions specified in the procurement documentation and documents confirming such information will be provided before the conclusion of the contact in case of such conclusion.</w:t>
            </w:r>
          </w:p>
        </w:tc>
      </w:tr>
      <w:tr w:rsidR="007C1E39" w:rsidRPr="00C24483" w14:paraId="0F62BB4A" w14:textId="77777777" w:rsidTr="003A418D">
        <w:trPr>
          <w:trHeight w:val="70"/>
        </w:trPr>
        <w:tc>
          <w:tcPr>
            <w:tcW w:w="633" w:type="dxa"/>
          </w:tcPr>
          <w:p w14:paraId="662EE9EA" w14:textId="77777777" w:rsidR="007C1E39" w:rsidRPr="009D2C3B" w:rsidRDefault="007C1E39" w:rsidP="007C1E39">
            <w:pPr>
              <w:pStyle w:val="afff"/>
              <w:numPr>
                <w:ilvl w:val="0"/>
                <w:numId w:val="27"/>
              </w:numPr>
              <w:tabs>
                <w:tab w:val="left" w:pos="426"/>
              </w:tabs>
              <w:spacing w:after="0" w:line="240" w:lineRule="auto"/>
              <w:ind w:left="0" w:firstLine="0"/>
              <w:rPr>
                <w:sz w:val="24"/>
                <w:szCs w:val="24"/>
                <w:lang w:val="en-US"/>
              </w:rPr>
            </w:pPr>
          </w:p>
        </w:tc>
        <w:tc>
          <w:tcPr>
            <w:tcW w:w="6805" w:type="dxa"/>
          </w:tcPr>
          <w:p w14:paraId="0C68DA06" w14:textId="77777777" w:rsidR="007C1E39" w:rsidRDefault="007C1E39" w:rsidP="007C1E39">
            <w:pPr>
              <w:ind w:right="153"/>
              <w:jc w:val="both"/>
              <w:rPr>
                <w:lang w:val="en-US"/>
              </w:rPr>
            </w:pPr>
            <w:r>
              <w:rPr>
                <w:b/>
                <w:bCs/>
                <w:lang w:val="en"/>
              </w:rPr>
              <w:t>level of financial resources availability</w:t>
            </w:r>
            <w:r>
              <w:rPr>
                <w:lang w:val="en"/>
              </w:rPr>
              <w:t xml:space="preserve"> for the procurement participant must be at least 30 points, according to the calculation methodology. </w:t>
            </w:r>
          </w:p>
          <w:p w14:paraId="30D0B217" w14:textId="77777777" w:rsidR="007C1E39" w:rsidRPr="00A92DB3" w:rsidRDefault="007C1E39" w:rsidP="007C1E39">
            <w:pPr>
              <w:tabs>
                <w:tab w:val="left" w:pos="778"/>
              </w:tabs>
              <w:ind w:right="153"/>
              <w:jc w:val="both"/>
              <w:rPr>
                <w:lang w:val="en-US"/>
              </w:rPr>
            </w:pPr>
          </w:p>
        </w:tc>
        <w:tc>
          <w:tcPr>
            <w:tcW w:w="7937" w:type="dxa"/>
            <w:tcBorders>
              <w:top w:val="single" w:sz="4" w:space="0" w:color="auto"/>
              <w:bottom w:val="single" w:sz="4" w:space="0" w:color="auto"/>
            </w:tcBorders>
          </w:tcPr>
          <w:p w14:paraId="514CEE67" w14:textId="1FCC4E8B" w:rsidR="007C1E39" w:rsidRDefault="007C1E39" w:rsidP="007C1E39">
            <w:pPr>
              <w:pStyle w:val="afff"/>
              <w:numPr>
                <w:ilvl w:val="0"/>
                <w:numId w:val="28"/>
              </w:numPr>
              <w:tabs>
                <w:tab w:val="left" w:pos="300"/>
              </w:tabs>
              <w:spacing w:after="0" w:line="240" w:lineRule="auto"/>
              <w:ind w:left="0" w:right="153" w:firstLine="0"/>
              <w:jc w:val="both"/>
              <w:rPr>
                <w:lang w:val="en"/>
              </w:rPr>
            </w:pPr>
            <w:r>
              <w:rPr>
                <w:rFonts w:ascii="Times New Roman" w:hAnsi="Times New Roman"/>
                <w:sz w:val="24"/>
                <w:szCs w:val="24"/>
                <w:lang w:val="en"/>
              </w:rPr>
              <w:t>copies of accounting (financial) statements for the expired financial year and for the expired period of a financial year (6 months of the current financial year/9 months of the current financial year) in accordance with the requirements and with the procedure provided for by section 3 of the documentation.</w:t>
            </w:r>
          </w:p>
        </w:tc>
      </w:tr>
      <w:tr w:rsidR="007C1E39" w:rsidRPr="00C24483" w14:paraId="146F8822" w14:textId="77777777" w:rsidTr="003A418D">
        <w:trPr>
          <w:trHeight w:val="70"/>
        </w:trPr>
        <w:tc>
          <w:tcPr>
            <w:tcW w:w="633" w:type="dxa"/>
          </w:tcPr>
          <w:p w14:paraId="73DFE264" w14:textId="77777777" w:rsidR="007C1E39" w:rsidRPr="009D2C3B" w:rsidRDefault="007C1E39" w:rsidP="007C1E39">
            <w:pPr>
              <w:pStyle w:val="afff"/>
              <w:numPr>
                <w:ilvl w:val="0"/>
                <w:numId w:val="27"/>
              </w:numPr>
              <w:tabs>
                <w:tab w:val="left" w:pos="426"/>
              </w:tabs>
              <w:spacing w:after="0" w:line="240" w:lineRule="auto"/>
              <w:ind w:left="0" w:firstLine="0"/>
              <w:rPr>
                <w:sz w:val="24"/>
                <w:szCs w:val="24"/>
                <w:lang w:val="en-US"/>
              </w:rPr>
            </w:pPr>
          </w:p>
        </w:tc>
        <w:tc>
          <w:tcPr>
            <w:tcW w:w="6805" w:type="dxa"/>
          </w:tcPr>
          <w:p w14:paraId="6EFD1854" w14:textId="77777777" w:rsidR="007C1E39" w:rsidRPr="009D2C3B" w:rsidRDefault="007C1E39" w:rsidP="007C1E39">
            <w:pPr>
              <w:tabs>
                <w:tab w:val="left" w:pos="778"/>
              </w:tabs>
              <w:ind w:right="153"/>
              <w:jc w:val="both"/>
              <w:rPr>
                <w:lang w:val="en-US"/>
              </w:rPr>
            </w:pPr>
            <w:r w:rsidRPr="009D2C3B">
              <w:rPr>
                <w:lang w:val="en"/>
              </w:rPr>
              <w:t xml:space="preserve">absence of information about the </w:t>
            </w:r>
            <w:r>
              <w:rPr>
                <w:lang w:val="en"/>
              </w:rPr>
              <w:t xml:space="preserve">procurement </w:t>
            </w:r>
            <w:r w:rsidRPr="009D2C3B">
              <w:rPr>
                <w:lang w:val="en"/>
              </w:rPr>
              <w:t>participant in the following registers of bad-faith suppliers:</w:t>
            </w:r>
          </w:p>
          <w:p w14:paraId="7E9B2E0C" w14:textId="77777777" w:rsidR="007C1E39" w:rsidRPr="009D2C3B" w:rsidRDefault="007C1E39" w:rsidP="007C1E39">
            <w:pPr>
              <w:numPr>
                <w:ilvl w:val="0"/>
                <w:numId w:val="24"/>
              </w:numPr>
              <w:tabs>
                <w:tab w:val="left" w:pos="1094"/>
              </w:tabs>
              <w:ind w:left="0" w:right="153" w:firstLine="669"/>
              <w:jc w:val="both"/>
              <w:rPr>
                <w:lang w:val="en-US"/>
              </w:rPr>
            </w:pPr>
            <w:r w:rsidRPr="009D2C3B">
              <w:rPr>
                <w:lang w:val="en"/>
              </w:rPr>
              <w:t>in the register which is being kept in accordance with the provisions of Federal Law No. 223-FZ (223-ФЗ) "On procurement of goods, work, services by certain types of legal entities”;</w:t>
            </w:r>
          </w:p>
          <w:p w14:paraId="224272FB" w14:textId="77777777" w:rsidR="007C1E39" w:rsidRPr="009D2C3B" w:rsidRDefault="007C1E39" w:rsidP="007C1E39">
            <w:pPr>
              <w:numPr>
                <w:ilvl w:val="0"/>
                <w:numId w:val="24"/>
              </w:numPr>
              <w:tabs>
                <w:tab w:val="left" w:pos="1094"/>
              </w:tabs>
              <w:ind w:left="0" w:right="153" w:firstLine="669"/>
              <w:jc w:val="both"/>
              <w:rPr>
                <w:lang w:val="en-US"/>
              </w:rPr>
            </w:pPr>
            <w:r w:rsidRPr="009D2C3B">
              <w:rPr>
                <w:lang w:val="en"/>
              </w:rPr>
              <w:t>in the register which is being kept in accordance with the statutory provisions of the Russian Federation on placement of state and municipal orders;</w:t>
            </w:r>
          </w:p>
          <w:p w14:paraId="6A41BAF5" w14:textId="77777777" w:rsidR="007C1E39" w:rsidRPr="0045777B" w:rsidRDefault="007C1E39" w:rsidP="007C1E39">
            <w:pPr>
              <w:numPr>
                <w:ilvl w:val="0"/>
                <w:numId w:val="24"/>
              </w:numPr>
              <w:tabs>
                <w:tab w:val="left" w:pos="1094"/>
              </w:tabs>
              <w:ind w:left="0" w:right="153" w:firstLine="669"/>
              <w:jc w:val="both"/>
              <w:rPr>
                <w:lang w:val="en-US"/>
              </w:rPr>
            </w:pPr>
            <w:r w:rsidRPr="009D2C3B">
              <w:rPr>
                <w:lang w:val="en"/>
              </w:rPr>
              <w:t>in the register of bad-faith suppliers of ROSAT</w:t>
            </w:r>
            <w:r>
              <w:rPr>
                <w:lang w:val="en"/>
              </w:rPr>
              <w:t>OM and organizations of ROSATOM.</w:t>
            </w:r>
          </w:p>
        </w:tc>
        <w:tc>
          <w:tcPr>
            <w:tcW w:w="7937" w:type="dxa"/>
            <w:tcBorders>
              <w:top w:val="single" w:sz="4" w:space="0" w:color="auto"/>
              <w:bottom w:val="single" w:sz="4" w:space="0" w:color="auto"/>
            </w:tcBorders>
          </w:tcPr>
          <w:p w14:paraId="76AE368C" w14:textId="77777777" w:rsidR="007C1E39" w:rsidRPr="009D2C3B" w:rsidRDefault="007C1E39" w:rsidP="007C1E39">
            <w:pPr>
              <w:ind w:right="212"/>
              <w:jc w:val="both"/>
              <w:rPr>
                <w:lang w:val="en-US"/>
              </w:rPr>
            </w:pPr>
            <w:r>
              <w:rPr>
                <w:lang w:val="en"/>
              </w:rPr>
              <w:t>N</w:t>
            </w:r>
            <w:r w:rsidRPr="009D2C3B">
              <w:rPr>
                <w:lang w:val="en"/>
              </w:rPr>
              <w:t xml:space="preserve">o documents shall be submitted. The </w:t>
            </w:r>
            <w:r w:rsidRPr="00A866FC">
              <w:rPr>
                <w:lang w:val="en"/>
              </w:rPr>
              <w:t>Procurement Organizer</w:t>
            </w:r>
            <w:r w:rsidRPr="009D2C3B">
              <w:rPr>
                <w:lang w:val="en"/>
              </w:rPr>
              <w:t xml:space="preserve"> (customer) shall check compliance with this requirement with respect to such registers by its own efforts.</w:t>
            </w:r>
          </w:p>
        </w:tc>
      </w:tr>
      <w:tr w:rsidR="007C1E39" w:rsidRPr="00C24483" w14:paraId="590754FA" w14:textId="77777777" w:rsidTr="003A418D">
        <w:trPr>
          <w:trHeight w:val="70"/>
        </w:trPr>
        <w:tc>
          <w:tcPr>
            <w:tcW w:w="633" w:type="dxa"/>
          </w:tcPr>
          <w:p w14:paraId="15C629CA" w14:textId="77777777" w:rsidR="007C1E39" w:rsidRPr="009D2C3B" w:rsidRDefault="007C1E39" w:rsidP="007C1E39">
            <w:pPr>
              <w:numPr>
                <w:ilvl w:val="0"/>
                <w:numId w:val="26"/>
              </w:numPr>
              <w:tabs>
                <w:tab w:val="clear" w:pos="720"/>
                <w:tab w:val="num" w:pos="360"/>
              </w:tabs>
              <w:ind w:left="68" w:hanging="33"/>
              <w:rPr>
                <w:lang w:val="en-US"/>
              </w:rPr>
            </w:pPr>
          </w:p>
        </w:tc>
        <w:tc>
          <w:tcPr>
            <w:tcW w:w="14742" w:type="dxa"/>
            <w:gridSpan w:val="2"/>
          </w:tcPr>
          <w:p w14:paraId="6E3DEF04" w14:textId="77777777" w:rsidR="007C1E39" w:rsidRPr="00617125" w:rsidRDefault="007C1E39" w:rsidP="007C1E39">
            <w:pPr>
              <w:ind w:right="212"/>
              <w:jc w:val="both"/>
              <w:rPr>
                <w:b/>
                <w:lang w:val="en"/>
              </w:rPr>
            </w:pPr>
            <w:r w:rsidRPr="00617125">
              <w:rPr>
                <w:b/>
                <w:bCs/>
                <w:lang w:val="en"/>
              </w:rPr>
              <w:t>Requirements to the joint contractors rendering services whose amount is over 5% of total price of the bid of the procurement participant</w:t>
            </w:r>
            <w:r w:rsidRPr="00617125">
              <w:rPr>
                <w:b/>
                <w:lang w:val="en"/>
              </w:rPr>
              <w:t xml:space="preserve"> in the scope of the </w:t>
            </w:r>
            <w:r w:rsidRPr="00617125">
              <w:rPr>
                <w:b/>
                <w:bCs/>
                <w:lang w:val="en"/>
              </w:rPr>
              <w:t>services to be rendered</w:t>
            </w:r>
            <w:r w:rsidRPr="00617125">
              <w:rPr>
                <w:b/>
                <w:lang w:val="en"/>
              </w:rPr>
              <w:t>:</w:t>
            </w:r>
          </w:p>
        </w:tc>
      </w:tr>
      <w:tr w:rsidR="007C1E39" w:rsidRPr="00C24483" w14:paraId="720F5482" w14:textId="77777777" w:rsidTr="003A418D">
        <w:trPr>
          <w:trHeight w:val="70"/>
        </w:trPr>
        <w:tc>
          <w:tcPr>
            <w:tcW w:w="633" w:type="dxa"/>
            <w:vMerge w:val="restart"/>
          </w:tcPr>
          <w:p w14:paraId="0953E3A6" w14:textId="77777777" w:rsidR="007C1E39" w:rsidRPr="009D2C3B" w:rsidRDefault="007C1E39" w:rsidP="007C1E39">
            <w:pPr>
              <w:pStyle w:val="afff"/>
              <w:numPr>
                <w:ilvl w:val="0"/>
                <w:numId w:val="29"/>
              </w:numPr>
              <w:tabs>
                <w:tab w:val="left" w:pos="426"/>
              </w:tabs>
              <w:spacing w:after="0" w:line="240" w:lineRule="auto"/>
              <w:ind w:left="68" w:hanging="33"/>
              <w:rPr>
                <w:sz w:val="24"/>
                <w:szCs w:val="24"/>
                <w:lang w:val="en-US"/>
              </w:rPr>
            </w:pPr>
          </w:p>
        </w:tc>
        <w:tc>
          <w:tcPr>
            <w:tcW w:w="6805" w:type="dxa"/>
            <w:vMerge w:val="restart"/>
          </w:tcPr>
          <w:p w14:paraId="72510F33" w14:textId="77777777" w:rsidR="007C1E39" w:rsidRPr="004C107D" w:rsidRDefault="007C1E39" w:rsidP="007C1E39">
            <w:pPr>
              <w:ind w:right="153" w:firstLine="495"/>
              <w:jc w:val="both"/>
              <w:rPr>
                <w:lang w:val="en-US"/>
              </w:rPr>
            </w:pPr>
            <w:r w:rsidRPr="004C107D">
              <w:rPr>
                <w:lang w:val="en"/>
              </w:rPr>
              <w:t>shall be registered as a legal entity in accordance with the procedure established in the Russian Federation (for Russian legal entities);</w:t>
            </w:r>
          </w:p>
          <w:p w14:paraId="2AC104B3" w14:textId="77777777" w:rsidR="007C1E39" w:rsidRPr="004C107D" w:rsidRDefault="007C1E39" w:rsidP="007C1E39">
            <w:pPr>
              <w:ind w:right="153" w:firstLine="495"/>
              <w:jc w:val="both"/>
              <w:rPr>
                <w:lang w:val="en-US"/>
              </w:rPr>
            </w:pPr>
            <w:r w:rsidRPr="004C107D">
              <w:rPr>
                <w:lang w:val="en"/>
              </w:rPr>
              <w:t>shall be registered as an individual entrepreneur, in accordance with the procedure established in the Russian Federation (for Russian individual entrepreneurs);</w:t>
            </w:r>
          </w:p>
          <w:p w14:paraId="49DE1387" w14:textId="77777777" w:rsidR="007C1E39" w:rsidRPr="004C107D" w:rsidRDefault="007C1E39" w:rsidP="007C1E39">
            <w:pPr>
              <w:ind w:right="153" w:firstLine="495"/>
              <w:jc w:val="both"/>
              <w:rPr>
                <w:lang w:val="en"/>
              </w:rPr>
            </w:pPr>
            <w:r w:rsidRPr="004C107D">
              <w:rPr>
                <w:lang w:val="en"/>
              </w:rPr>
              <w:t>shall be registered as a subject of the civil law in accordance with the laws in force at the place of its location (for all joint contractors except Russian);</w:t>
            </w:r>
          </w:p>
        </w:tc>
        <w:tc>
          <w:tcPr>
            <w:tcW w:w="7937" w:type="dxa"/>
            <w:tcBorders>
              <w:top w:val="single" w:sz="4" w:space="0" w:color="auto"/>
              <w:bottom w:val="single" w:sz="4" w:space="0" w:color="auto"/>
            </w:tcBorders>
          </w:tcPr>
          <w:p w14:paraId="67A00D57" w14:textId="77777777" w:rsidR="007C1E39" w:rsidRPr="004C107D" w:rsidRDefault="007C1E39" w:rsidP="007C1E39">
            <w:pPr>
              <w:pStyle w:val="afff"/>
              <w:numPr>
                <w:ilvl w:val="0"/>
                <w:numId w:val="28"/>
              </w:numPr>
              <w:tabs>
                <w:tab w:val="left" w:pos="300"/>
              </w:tabs>
              <w:spacing w:after="0" w:line="240" w:lineRule="auto"/>
              <w:ind w:left="0" w:right="153" w:firstLine="0"/>
              <w:jc w:val="both"/>
              <w:rPr>
                <w:rFonts w:ascii="Times New Roman" w:hAnsi="Times New Roman"/>
                <w:sz w:val="24"/>
                <w:szCs w:val="24"/>
                <w:lang w:val="en"/>
              </w:rPr>
            </w:pPr>
            <w:r w:rsidRPr="004C107D">
              <w:rPr>
                <w:rFonts w:ascii="Times New Roman" w:hAnsi="Times New Roman"/>
                <w:sz w:val="24"/>
                <w:szCs w:val="24"/>
                <w:lang w:val="en"/>
              </w:rPr>
              <w:t xml:space="preserve">copies of documents confirming state registration, including the following: </w:t>
            </w:r>
          </w:p>
          <w:p w14:paraId="022CA0A5" w14:textId="77777777" w:rsidR="007C1E39" w:rsidRPr="004C107D" w:rsidRDefault="007C1E39" w:rsidP="007C1E39">
            <w:pPr>
              <w:numPr>
                <w:ilvl w:val="0"/>
                <w:numId w:val="23"/>
              </w:numPr>
              <w:tabs>
                <w:tab w:val="left" w:pos="300"/>
              </w:tabs>
              <w:ind w:left="0" w:right="153" w:firstLine="0"/>
              <w:jc w:val="both"/>
              <w:rPr>
                <w:rFonts w:eastAsia="Calibri"/>
                <w:lang w:val="en" w:eastAsia="en-US"/>
              </w:rPr>
            </w:pPr>
            <w:r w:rsidRPr="004C107D">
              <w:rPr>
                <w:lang w:val="en"/>
              </w:rPr>
              <w:t xml:space="preserve">for Russian legal entities - a copy of extract from the Unified State Register of Legal </w:t>
            </w:r>
            <w:r w:rsidRPr="004C107D">
              <w:rPr>
                <w:rFonts w:eastAsia="Calibri"/>
                <w:lang w:val="en" w:eastAsia="en-US"/>
              </w:rPr>
              <w:t>Entities (extract from EGRUL (Unified State Register of Legal Entities));</w:t>
            </w:r>
          </w:p>
          <w:p w14:paraId="051B8BD9" w14:textId="77777777" w:rsidR="007C1E39" w:rsidRPr="004C107D" w:rsidRDefault="007C1E39" w:rsidP="007C1E39">
            <w:pPr>
              <w:numPr>
                <w:ilvl w:val="0"/>
                <w:numId w:val="23"/>
              </w:numPr>
              <w:tabs>
                <w:tab w:val="left" w:pos="300"/>
              </w:tabs>
              <w:ind w:left="0" w:right="153" w:firstLine="0"/>
              <w:jc w:val="both"/>
              <w:rPr>
                <w:bCs/>
                <w:lang w:val="en-US"/>
              </w:rPr>
            </w:pPr>
            <w:r w:rsidRPr="004C107D">
              <w:rPr>
                <w:lang w:val="en"/>
              </w:rPr>
              <w:t xml:space="preserve">for Russian individual entrepreneurs - a copy of extract from the Unified State Register of Individual Entrepreneurs (extract from EGRIP (Unified State Register of Individual Entrepreneurs)). </w:t>
            </w:r>
          </w:p>
          <w:p w14:paraId="0CD0B644" w14:textId="77777777" w:rsidR="007C1E39" w:rsidRPr="004C107D" w:rsidRDefault="007C1E39" w:rsidP="007C1E39">
            <w:pPr>
              <w:tabs>
                <w:tab w:val="left" w:pos="300"/>
              </w:tabs>
              <w:ind w:right="153"/>
              <w:jc w:val="both"/>
              <w:rPr>
                <w:bCs/>
                <w:lang w:val="en-US"/>
              </w:rPr>
            </w:pPr>
            <w:r w:rsidRPr="004C107D">
              <w:rPr>
                <w:lang w:val="en"/>
              </w:rPr>
              <w:t>The extracts from EGRUL or EGRIP shall be obtained not earlier than 6 months (and in case of any changes - not earlier than such changes are entered into the related register) prior to the day of official publication of the public notice on competitive bidding</w:t>
            </w:r>
            <w:r w:rsidRPr="004C107D">
              <w:rPr>
                <w:lang w:val="en-US"/>
              </w:rPr>
              <w:t xml:space="preserve"> </w:t>
            </w:r>
            <w:r w:rsidRPr="004C107D">
              <w:rPr>
                <w:lang w:val="en"/>
              </w:rPr>
              <w:t xml:space="preserve">it is permitted to provide the specified extracts, executed using the </w:t>
            </w:r>
            <w:r>
              <w:rPr>
                <w:lang w:val="en"/>
              </w:rPr>
              <w:t>website http://egrul.nalog.ru/#</w:t>
            </w:r>
            <w:r w:rsidRPr="004C107D">
              <w:rPr>
                <w:lang w:val="en"/>
              </w:rPr>
              <w:t>;</w:t>
            </w:r>
          </w:p>
          <w:p w14:paraId="3DECFC2D" w14:textId="77777777" w:rsidR="007C1E39" w:rsidRPr="004C107D" w:rsidRDefault="007C1E39" w:rsidP="007C1E39">
            <w:pPr>
              <w:numPr>
                <w:ilvl w:val="0"/>
                <w:numId w:val="23"/>
              </w:numPr>
              <w:tabs>
                <w:tab w:val="left" w:pos="300"/>
              </w:tabs>
              <w:ind w:left="0" w:right="153" w:firstLine="0"/>
              <w:jc w:val="both"/>
              <w:rPr>
                <w:bCs/>
                <w:lang w:val="en-US"/>
              </w:rPr>
            </w:pPr>
            <w:r w:rsidRPr="004C107D">
              <w:rPr>
                <w:lang w:val="en"/>
              </w:rPr>
              <w:t>for other individual persons - copies of identification documents;</w:t>
            </w:r>
          </w:p>
          <w:p w14:paraId="47931EBF" w14:textId="77777777" w:rsidR="007C1E39" w:rsidRPr="004C107D" w:rsidRDefault="007C1E39" w:rsidP="007C1E39">
            <w:pPr>
              <w:numPr>
                <w:ilvl w:val="0"/>
                <w:numId w:val="23"/>
              </w:numPr>
              <w:tabs>
                <w:tab w:val="left" w:pos="300"/>
              </w:tabs>
              <w:ind w:left="0" w:right="153" w:firstLine="0"/>
              <w:jc w:val="both"/>
              <w:rPr>
                <w:lang w:val="en-US"/>
              </w:rPr>
            </w:pPr>
            <w:r w:rsidRPr="004C107D">
              <w:rPr>
                <w:lang w:val="en"/>
              </w:rPr>
              <w:t>for all joint contractors except Russian - copies of documents confirming their state registration as a subject of the civil law in accordance with the laws in force at the place of its location which shall be attached with translation into the English; as part of hard copy applications, such documents shall be submitted in legalized form (they may be apostilled) with notarized translation into the English;</w:t>
            </w:r>
          </w:p>
        </w:tc>
      </w:tr>
      <w:tr w:rsidR="007C1E39" w:rsidRPr="00C24483" w14:paraId="1CDF7F2D" w14:textId="77777777" w:rsidTr="003A418D">
        <w:trPr>
          <w:trHeight w:val="70"/>
        </w:trPr>
        <w:tc>
          <w:tcPr>
            <w:tcW w:w="633" w:type="dxa"/>
            <w:vMerge/>
          </w:tcPr>
          <w:p w14:paraId="5129F83C" w14:textId="77777777" w:rsidR="007C1E39" w:rsidRPr="004C107D" w:rsidRDefault="007C1E39" w:rsidP="007C1E39">
            <w:pPr>
              <w:tabs>
                <w:tab w:val="left" w:pos="426"/>
              </w:tabs>
              <w:ind w:left="360"/>
              <w:rPr>
                <w:lang w:val="en-US"/>
              </w:rPr>
            </w:pPr>
          </w:p>
        </w:tc>
        <w:tc>
          <w:tcPr>
            <w:tcW w:w="6805" w:type="dxa"/>
            <w:vMerge/>
          </w:tcPr>
          <w:p w14:paraId="5224FD1F" w14:textId="77777777" w:rsidR="007C1E39" w:rsidRPr="004C107D" w:rsidRDefault="007C1E39" w:rsidP="007C1E39">
            <w:pPr>
              <w:tabs>
                <w:tab w:val="left" w:pos="778"/>
              </w:tabs>
              <w:ind w:right="153"/>
              <w:jc w:val="both"/>
              <w:rPr>
                <w:highlight w:val="yellow"/>
                <w:lang w:val="en"/>
              </w:rPr>
            </w:pPr>
          </w:p>
        </w:tc>
        <w:tc>
          <w:tcPr>
            <w:tcW w:w="7937" w:type="dxa"/>
            <w:tcBorders>
              <w:top w:val="single" w:sz="4" w:space="0" w:color="auto"/>
              <w:bottom w:val="single" w:sz="4" w:space="0" w:color="auto"/>
            </w:tcBorders>
          </w:tcPr>
          <w:p w14:paraId="700F7A9B" w14:textId="77777777" w:rsidR="007C1E39" w:rsidRDefault="007C1E39" w:rsidP="007C1E39">
            <w:pPr>
              <w:pStyle w:val="afff"/>
              <w:numPr>
                <w:ilvl w:val="0"/>
                <w:numId w:val="28"/>
              </w:numPr>
              <w:tabs>
                <w:tab w:val="left" w:pos="300"/>
              </w:tabs>
              <w:spacing w:after="0" w:line="240" w:lineRule="auto"/>
              <w:ind w:left="0" w:right="153" w:firstLine="0"/>
              <w:jc w:val="both"/>
              <w:rPr>
                <w:lang w:val="en"/>
              </w:rPr>
            </w:pPr>
            <w:r w:rsidRPr="004C107D">
              <w:rPr>
                <w:rFonts w:ascii="Times New Roman" w:hAnsi="Times New Roman"/>
                <w:sz w:val="24"/>
                <w:szCs w:val="24"/>
                <w:lang w:val="en"/>
              </w:rPr>
              <w:t>copies of constituent documents as amended from time to time (for legal entities);</w:t>
            </w:r>
          </w:p>
        </w:tc>
      </w:tr>
      <w:tr w:rsidR="007C1E39" w:rsidRPr="00C24483" w14:paraId="3711904E" w14:textId="77777777" w:rsidTr="003A418D">
        <w:trPr>
          <w:trHeight w:val="1932"/>
        </w:trPr>
        <w:tc>
          <w:tcPr>
            <w:tcW w:w="633" w:type="dxa"/>
          </w:tcPr>
          <w:p w14:paraId="451EA65B" w14:textId="77777777" w:rsidR="007C1E39" w:rsidRPr="009D2C3B" w:rsidRDefault="007C1E39" w:rsidP="007C1E39">
            <w:pPr>
              <w:pStyle w:val="afff"/>
              <w:numPr>
                <w:ilvl w:val="0"/>
                <w:numId w:val="29"/>
              </w:numPr>
              <w:tabs>
                <w:tab w:val="left" w:pos="426"/>
              </w:tabs>
              <w:spacing w:after="0" w:line="240" w:lineRule="auto"/>
              <w:ind w:left="68" w:hanging="33"/>
              <w:rPr>
                <w:sz w:val="24"/>
                <w:szCs w:val="24"/>
                <w:lang w:val="en-US"/>
              </w:rPr>
            </w:pPr>
          </w:p>
        </w:tc>
        <w:tc>
          <w:tcPr>
            <w:tcW w:w="6805" w:type="dxa"/>
          </w:tcPr>
          <w:p w14:paraId="43E0D610" w14:textId="77777777" w:rsidR="007C1E39" w:rsidRPr="004C107D" w:rsidRDefault="007C1E39" w:rsidP="007C1E39">
            <w:pPr>
              <w:tabs>
                <w:tab w:val="left" w:pos="778"/>
              </w:tabs>
              <w:ind w:right="153" w:firstLine="492"/>
              <w:jc w:val="both"/>
              <w:rPr>
                <w:lang w:val="en"/>
              </w:rPr>
            </w:pPr>
            <w:r w:rsidRPr="004C107D">
              <w:rPr>
                <w:lang w:val="en"/>
              </w:rPr>
              <w:t>the joint contractor should not be in the process of liquidation (for a legal entity), declared insolvent (bankrupt) by the decision of the arbitration court;</w:t>
            </w:r>
          </w:p>
          <w:p w14:paraId="2380F7F6" w14:textId="77777777" w:rsidR="007C1E39" w:rsidRPr="004C107D" w:rsidRDefault="007C1E39" w:rsidP="007C1E39">
            <w:pPr>
              <w:tabs>
                <w:tab w:val="left" w:pos="778"/>
              </w:tabs>
              <w:ind w:right="153" w:firstLine="492"/>
              <w:jc w:val="both"/>
              <w:rPr>
                <w:lang w:val="en"/>
              </w:rPr>
            </w:pPr>
            <w:r w:rsidRPr="004C107D">
              <w:rPr>
                <w:lang w:val="en"/>
              </w:rPr>
              <w:t>shall not be an organization, the property of which in the part needed for performance of the contract is arrested under a decision of the court or administrative body; and (or) the activity of which is suspended;</w:t>
            </w:r>
          </w:p>
        </w:tc>
        <w:tc>
          <w:tcPr>
            <w:tcW w:w="7937" w:type="dxa"/>
            <w:tcBorders>
              <w:top w:val="single" w:sz="4" w:space="0" w:color="auto"/>
            </w:tcBorders>
          </w:tcPr>
          <w:p w14:paraId="25B54B2C" w14:textId="242A3A52" w:rsidR="007C1E39" w:rsidRPr="004C107D" w:rsidRDefault="007C1E39" w:rsidP="007C1E39">
            <w:pPr>
              <w:pStyle w:val="afff"/>
              <w:numPr>
                <w:ilvl w:val="0"/>
                <w:numId w:val="28"/>
              </w:numPr>
              <w:tabs>
                <w:tab w:val="left" w:pos="300"/>
              </w:tabs>
              <w:spacing w:after="0" w:line="240" w:lineRule="auto"/>
              <w:ind w:left="0" w:right="153" w:firstLine="0"/>
              <w:jc w:val="both"/>
              <w:rPr>
                <w:lang w:val="en"/>
              </w:rPr>
            </w:pPr>
            <w:r w:rsidRPr="004C107D">
              <w:rPr>
                <w:rFonts w:ascii="Times New Roman" w:hAnsi="Times New Roman"/>
                <w:sz w:val="24"/>
                <w:szCs w:val="24"/>
                <w:lang w:val="en"/>
              </w:rPr>
              <w:t xml:space="preserve">confirmation from the procurement participant, as </w:t>
            </w:r>
            <w:r w:rsidRPr="00520871">
              <w:rPr>
                <w:rFonts w:ascii="Times New Roman" w:hAnsi="Times New Roman"/>
                <w:sz w:val="24"/>
                <w:szCs w:val="24"/>
                <w:lang w:val="en"/>
              </w:rPr>
              <w:t xml:space="preserve">per Form 1 "The Procurement Bid" (subsection </w:t>
            </w:r>
            <w:r w:rsidRPr="00520871">
              <w:rPr>
                <w:rFonts w:ascii="Times New Roman" w:hAnsi="Times New Roman"/>
                <w:sz w:val="24"/>
                <w:szCs w:val="24"/>
                <w:lang w:val="en"/>
              </w:rPr>
              <w:fldChar w:fldCharType="begin"/>
            </w:r>
            <w:r w:rsidRPr="00520871">
              <w:rPr>
                <w:rFonts w:ascii="Times New Roman" w:hAnsi="Times New Roman"/>
                <w:sz w:val="24"/>
                <w:szCs w:val="24"/>
                <w:lang w:val="en"/>
              </w:rPr>
              <w:instrText xml:space="preserve"> REF _Ref519601916 \r \h </w:instrText>
            </w:r>
            <w:r>
              <w:rPr>
                <w:rFonts w:ascii="Times New Roman" w:hAnsi="Times New Roman"/>
                <w:sz w:val="24"/>
                <w:szCs w:val="24"/>
                <w:lang w:val="en"/>
              </w:rPr>
              <w:instrText xml:space="preserve"> \* MERGEFORMAT </w:instrText>
            </w:r>
            <w:r w:rsidRPr="00520871">
              <w:rPr>
                <w:rFonts w:ascii="Times New Roman" w:hAnsi="Times New Roman"/>
                <w:sz w:val="24"/>
                <w:szCs w:val="24"/>
                <w:lang w:val="en"/>
              </w:rPr>
            </w:r>
            <w:r w:rsidRPr="00520871">
              <w:rPr>
                <w:rFonts w:ascii="Times New Roman" w:hAnsi="Times New Roman"/>
                <w:sz w:val="24"/>
                <w:szCs w:val="24"/>
                <w:lang w:val="en"/>
              </w:rPr>
              <w:fldChar w:fldCharType="separate"/>
            </w:r>
            <w:r w:rsidR="006C323A">
              <w:rPr>
                <w:rFonts w:ascii="Times New Roman" w:hAnsi="Times New Roman"/>
                <w:sz w:val="24"/>
                <w:szCs w:val="24"/>
                <w:lang w:val="en"/>
              </w:rPr>
              <w:t>5.1</w:t>
            </w:r>
            <w:r w:rsidRPr="00520871">
              <w:rPr>
                <w:rFonts w:ascii="Times New Roman" w:hAnsi="Times New Roman"/>
                <w:sz w:val="24"/>
                <w:szCs w:val="24"/>
                <w:lang w:val="en"/>
              </w:rPr>
              <w:fldChar w:fldCharType="end"/>
            </w:r>
            <w:r w:rsidRPr="00520871">
              <w:rPr>
                <w:rFonts w:ascii="Times New Roman" w:hAnsi="Times New Roman"/>
                <w:sz w:val="24"/>
                <w:szCs w:val="24"/>
                <w:lang w:val="en"/>
              </w:rPr>
              <w:t xml:space="preserve">, </w:t>
            </w:r>
            <w:hyperlink w:anchor="_Письмо_о_подаче" w:history="1">
              <w:r w:rsidRPr="004144C2">
                <w:rPr>
                  <w:rStyle w:val="afb"/>
                  <w:rFonts w:ascii="Times New Roman" w:hAnsi="Times New Roman"/>
                  <w:sz w:val="24"/>
                  <w:szCs w:val="24"/>
                  <w:lang w:val="en"/>
                </w:rPr>
                <w:t>Form 1</w:t>
              </w:r>
            </w:hyperlink>
            <w:r w:rsidRPr="00520871">
              <w:rPr>
                <w:rFonts w:ascii="Times New Roman" w:hAnsi="Times New Roman"/>
                <w:sz w:val="24"/>
                <w:szCs w:val="24"/>
                <w:lang w:val="en"/>
              </w:rPr>
              <w:t>), that the joint</w:t>
            </w:r>
            <w:r w:rsidRPr="004C107D">
              <w:rPr>
                <w:rFonts w:ascii="Times New Roman" w:hAnsi="Times New Roman"/>
                <w:sz w:val="24"/>
                <w:szCs w:val="24"/>
                <w:lang w:val="en"/>
              </w:rPr>
              <w:t xml:space="preserve"> contractors are not undergoing the liquidation process (for a legal entity), that the joint contractors are not recognized insolvent (bankrupt) by the arbitration court, that property of the joint contractors is not being arrested under a decision of court or administrative body, and that the activities of the joint contractors are not being suspended;</w:t>
            </w:r>
          </w:p>
        </w:tc>
      </w:tr>
      <w:tr w:rsidR="007C1E39" w:rsidRPr="00C24483" w14:paraId="47E1A316" w14:textId="77777777" w:rsidTr="003A418D">
        <w:trPr>
          <w:trHeight w:val="70"/>
        </w:trPr>
        <w:tc>
          <w:tcPr>
            <w:tcW w:w="633" w:type="dxa"/>
          </w:tcPr>
          <w:p w14:paraId="37D9D874" w14:textId="77777777" w:rsidR="007C1E39" w:rsidRPr="009D2C3B" w:rsidRDefault="007C1E39" w:rsidP="007C1E39">
            <w:pPr>
              <w:pStyle w:val="afff"/>
              <w:numPr>
                <w:ilvl w:val="0"/>
                <w:numId w:val="29"/>
              </w:numPr>
              <w:tabs>
                <w:tab w:val="left" w:pos="426"/>
              </w:tabs>
              <w:spacing w:after="0" w:line="240" w:lineRule="auto"/>
              <w:ind w:left="68" w:hanging="33"/>
              <w:rPr>
                <w:sz w:val="24"/>
                <w:szCs w:val="24"/>
                <w:lang w:val="en-US"/>
              </w:rPr>
            </w:pPr>
          </w:p>
        </w:tc>
        <w:tc>
          <w:tcPr>
            <w:tcW w:w="6805" w:type="dxa"/>
          </w:tcPr>
          <w:p w14:paraId="3B51A4FF" w14:textId="77777777" w:rsidR="007C1E39" w:rsidRPr="004C107D" w:rsidRDefault="007C1E39" w:rsidP="007C1E39">
            <w:pPr>
              <w:tabs>
                <w:tab w:val="left" w:pos="778"/>
              </w:tabs>
              <w:ind w:right="153"/>
              <w:jc w:val="both"/>
              <w:rPr>
                <w:lang w:val="en-US"/>
              </w:rPr>
            </w:pPr>
            <w:r w:rsidRPr="004C107D">
              <w:rPr>
                <w:lang w:val="en"/>
              </w:rPr>
              <w:t>absence of information about the joint contractor in the following registers of bad-faith suppliers:</w:t>
            </w:r>
          </w:p>
          <w:p w14:paraId="46338FB8" w14:textId="77777777" w:rsidR="007C1E39" w:rsidRPr="004C107D" w:rsidRDefault="007C1E39" w:rsidP="007C1E39">
            <w:pPr>
              <w:numPr>
                <w:ilvl w:val="0"/>
                <w:numId w:val="24"/>
              </w:numPr>
              <w:tabs>
                <w:tab w:val="left" w:pos="1094"/>
              </w:tabs>
              <w:ind w:left="0" w:right="153" w:firstLine="669"/>
              <w:jc w:val="both"/>
              <w:rPr>
                <w:lang w:val="en-US"/>
              </w:rPr>
            </w:pPr>
            <w:r w:rsidRPr="004C107D">
              <w:rPr>
                <w:lang w:val="en"/>
              </w:rPr>
              <w:t>in the register which is being kept in accordance with the provisions of Federal Law No. 223-FZ (223-ФЗ) "On procurement of goods, work, services by certain types of legal entities”;</w:t>
            </w:r>
          </w:p>
          <w:p w14:paraId="431D71D1" w14:textId="77777777" w:rsidR="007C1E39" w:rsidRPr="004C107D" w:rsidRDefault="007C1E39" w:rsidP="007C1E39">
            <w:pPr>
              <w:numPr>
                <w:ilvl w:val="0"/>
                <w:numId w:val="24"/>
              </w:numPr>
              <w:tabs>
                <w:tab w:val="left" w:pos="1094"/>
              </w:tabs>
              <w:ind w:left="0" w:right="153" w:firstLine="669"/>
              <w:jc w:val="both"/>
              <w:rPr>
                <w:lang w:val="en-US"/>
              </w:rPr>
            </w:pPr>
            <w:r w:rsidRPr="004C107D">
              <w:rPr>
                <w:lang w:val="en"/>
              </w:rPr>
              <w:t>in the register which is being kept in accordance with the statutory provisions of the Russian Federation on placement of state and municipal orders;</w:t>
            </w:r>
          </w:p>
          <w:p w14:paraId="5BA42EF3" w14:textId="77777777" w:rsidR="007C1E39" w:rsidRPr="004C107D" w:rsidRDefault="007C1E39" w:rsidP="007C1E39">
            <w:pPr>
              <w:numPr>
                <w:ilvl w:val="0"/>
                <w:numId w:val="24"/>
              </w:numPr>
              <w:tabs>
                <w:tab w:val="left" w:pos="1094"/>
              </w:tabs>
              <w:ind w:left="0" w:right="153" w:firstLine="669"/>
              <w:jc w:val="both"/>
              <w:rPr>
                <w:lang w:val="en-US"/>
              </w:rPr>
            </w:pPr>
            <w:r w:rsidRPr="004C107D">
              <w:rPr>
                <w:lang w:val="en"/>
              </w:rPr>
              <w:t>in the register of bad-faith suppliers of ROSATOM and organizations of ROSATOM.</w:t>
            </w:r>
          </w:p>
        </w:tc>
        <w:tc>
          <w:tcPr>
            <w:tcW w:w="7937" w:type="dxa"/>
            <w:tcBorders>
              <w:top w:val="single" w:sz="4" w:space="0" w:color="auto"/>
              <w:bottom w:val="single" w:sz="4" w:space="0" w:color="auto"/>
            </w:tcBorders>
          </w:tcPr>
          <w:p w14:paraId="44A9F9D1" w14:textId="77777777" w:rsidR="007C1E39" w:rsidRPr="004C107D" w:rsidRDefault="007C1E39" w:rsidP="007C1E39">
            <w:pPr>
              <w:ind w:right="212"/>
              <w:jc w:val="both"/>
              <w:rPr>
                <w:lang w:val="en"/>
              </w:rPr>
            </w:pPr>
            <w:r w:rsidRPr="004C107D">
              <w:rPr>
                <w:lang w:val="en"/>
              </w:rPr>
              <w:t>No documents shall be submitted. The Procurement Organizer (customer) shall check compliance with this requirement with respect to such registers by its own efforts.</w:t>
            </w:r>
          </w:p>
        </w:tc>
      </w:tr>
      <w:tr w:rsidR="007C1E39" w:rsidRPr="00C24483" w14:paraId="1C9AEACB" w14:textId="77777777" w:rsidTr="003A418D">
        <w:trPr>
          <w:trHeight w:val="70"/>
        </w:trPr>
        <w:tc>
          <w:tcPr>
            <w:tcW w:w="633" w:type="dxa"/>
          </w:tcPr>
          <w:p w14:paraId="363A6CDE" w14:textId="77777777" w:rsidR="007C1E39" w:rsidRPr="009D2C3B" w:rsidRDefault="007C1E39" w:rsidP="007C1E39">
            <w:pPr>
              <w:pStyle w:val="afff"/>
              <w:numPr>
                <w:ilvl w:val="0"/>
                <w:numId w:val="29"/>
              </w:numPr>
              <w:tabs>
                <w:tab w:val="left" w:pos="426"/>
              </w:tabs>
              <w:spacing w:after="0" w:line="240" w:lineRule="auto"/>
              <w:ind w:left="68" w:hanging="33"/>
              <w:rPr>
                <w:sz w:val="24"/>
                <w:szCs w:val="24"/>
                <w:lang w:val="en-US"/>
              </w:rPr>
            </w:pPr>
          </w:p>
        </w:tc>
        <w:tc>
          <w:tcPr>
            <w:tcW w:w="6805" w:type="dxa"/>
          </w:tcPr>
          <w:p w14:paraId="7A6F4D5F" w14:textId="77777777" w:rsidR="007C1E39" w:rsidRPr="00A04F11" w:rsidRDefault="007C1E39" w:rsidP="007C1E39">
            <w:pPr>
              <w:tabs>
                <w:tab w:val="left" w:pos="1560"/>
              </w:tabs>
              <w:overflowPunct w:val="0"/>
              <w:autoSpaceDE w:val="0"/>
              <w:autoSpaceDN w:val="0"/>
              <w:adjustRightInd w:val="0"/>
              <w:ind w:firstLine="495"/>
              <w:jc w:val="both"/>
              <w:rPr>
                <w:bCs/>
                <w:lang w:val="en-US"/>
              </w:rPr>
            </w:pPr>
            <w:r w:rsidRPr="00A04F11">
              <w:rPr>
                <w:lang w:val="en"/>
              </w:rPr>
              <w:t>The procurement participant shall confirm that each of the engaged joint contractors performing the work amounting to more than 5% from total price proposed by the procurement participant:</w:t>
            </w:r>
          </w:p>
          <w:p w14:paraId="1AF835B7" w14:textId="77777777" w:rsidR="007C1E39" w:rsidRPr="00A04F11" w:rsidRDefault="007C1E39" w:rsidP="007C1E39">
            <w:pPr>
              <w:numPr>
                <w:ilvl w:val="0"/>
                <w:numId w:val="30"/>
              </w:numPr>
              <w:tabs>
                <w:tab w:val="left" w:pos="1418"/>
              </w:tabs>
              <w:ind w:left="779" w:hanging="284"/>
              <w:jc w:val="both"/>
              <w:rPr>
                <w:lang w:val="en"/>
              </w:rPr>
            </w:pPr>
            <w:r w:rsidRPr="00A04F11">
              <w:rPr>
                <w:lang w:val="en"/>
              </w:rPr>
              <w:t>is informed of the fact that it is engaged as a joint contractor;</w:t>
            </w:r>
          </w:p>
          <w:p w14:paraId="3F317F3A" w14:textId="77777777" w:rsidR="007C1E39" w:rsidRPr="00A04F11" w:rsidRDefault="007C1E39" w:rsidP="007C1E39">
            <w:pPr>
              <w:numPr>
                <w:ilvl w:val="0"/>
                <w:numId w:val="30"/>
              </w:numPr>
              <w:tabs>
                <w:tab w:val="left" w:pos="1418"/>
              </w:tabs>
              <w:ind w:left="779" w:hanging="284"/>
              <w:jc w:val="both"/>
              <w:rPr>
                <w:lang w:val="en"/>
              </w:rPr>
            </w:pPr>
            <w:r w:rsidRPr="00A04F11">
              <w:rPr>
                <w:lang w:val="en"/>
              </w:rPr>
              <w:t>agrees with the list, scope and deadlines for the work performance assigned to such joint contractor.</w:t>
            </w:r>
          </w:p>
        </w:tc>
        <w:tc>
          <w:tcPr>
            <w:tcW w:w="7937" w:type="dxa"/>
            <w:tcBorders>
              <w:top w:val="single" w:sz="4" w:space="0" w:color="auto"/>
              <w:bottom w:val="single" w:sz="4" w:space="0" w:color="auto"/>
            </w:tcBorders>
          </w:tcPr>
          <w:p w14:paraId="68EAB46D" w14:textId="77777777" w:rsidR="007C1E39" w:rsidRPr="00A04F11" w:rsidRDefault="007C1E39" w:rsidP="007C1E39">
            <w:pPr>
              <w:pStyle w:val="afff"/>
              <w:numPr>
                <w:ilvl w:val="0"/>
                <w:numId w:val="28"/>
              </w:numPr>
              <w:tabs>
                <w:tab w:val="left" w:pos="300"/>
              </w:tabs>
              <w:spacing w:after="0" w:line="240" w:lineRule="auto"/>
              <w:ind w:left="0" w:right="153" w:firstLine="0"/>
              <w:jc w:val="both"/>
              <w:rPr>
                <w:rFonts w:ascii="Times New Roman" w:hAnsi="Times New Roman"/>
                <w:sz w:val="24"/>
                <w:szCs w:val="24"/>
                <w:lang w:val="en"/>
              </w:rPr>
            </w:pPr>
            <w:r w:rsidRPr="00A04F11">
              <w:rPr>
                <w:rFonts w:ascii="Times New Roman" w:hAnsi="Times New Roman"/>
                <w:sz w:val="24"/>
                <w:szCs w:val="24"/>
                <w:lang w:val="en"/>
              </w:rPr>
              <w:t>Copies of contracts (including the drafts or sub modo), indicating the list, scope and deadlines for work performance assigned to the joint contractor.</w:t>
            </w:r>
          </w:p>
          <w:p w14:paraId="0F18AA11" w14:textId="77777777" w:rsidR="007C1E39" w:rsidRPr="00A04F11" w:rsidRDefault="007C1E39" w:rsidP="007C1E39">
            <w:pPr>
              <w:tabs>
                <w:tab w:val="left" w:pos="1418"/>
                <w:tab w:val="left" w:pos="1487"/>
              </w:tabs>
              <w:ind w:firstLine="637"/>
              <w:jc w:val="both"/>
              <w:rPr>
                <w:lang w:val="en-US"/>
              </w:rPr>
            </w:pPr>
            <w:r w:rsidRPr="00A04F11">
              <w:rPr>
                <w:lang w:val="en"/>
              </w:rPr>
              <w:t xml:space="preserve">If such contracts are not specified in the application, then the documents provided with respect to such joint contractor shall be deemed to have not been submitted and the information specified in such documents shall not be taken into account when considering such bid. </w:t>
            </w:r>
          </w:p>
          <w:p w14:paraId="40411A4E" w14:textId="047CC17F" w:rsidR="007C1E39" w:rsidRPr="00A04F11" w:rsidRDefault="007C1E39" w:rsidP="00163FB1">
            <w:pPr>
              <w:tabs>
                <w:tab w:val="left" w:pos="7230"/>
              </w:tabs>
              <w:ind w:right="3"/>
              <w:jc w:val="both"/>
              <w:rPr>
                <w:lang w:val="en"/>
              </w:rPr>
            </w:pPr>
            <w:r w:rsidRPr="00A04F11">
              <w:rPr>
                <w:lang w:val="en"/>
              </w:rPr>
              <w:t xml:space="preserve">Plan for assignment of types and scopes of work among the procurement participant and its joint contractors. This plan shall be completed and submitted both in the event of engagement of joint contractors by the procurement </w:t>
            </w:r>
            <w:r w:rsidRPr="00520871">
              <w:rPr>
                <w:lang w:val="en"/>
              </w:rPr>
              <w:t xml:space="preserve">participant and </w:t>
            </w:r>
            <w:r w:rsidRPr="00A476EC">
              <w:rPr>
                <w:lang w:val="en"/>
              </w:rPr>
              <w:t xml:space="preserve">in the event of failure to engage them; in the latter case, it shall be reflected in this form that no joint contractors are planned to be engaged (subsection </w:t>
            </w:r>
            <w:r w:rsidRPr="00A476EC">
              <w:rPr>
                <w:lang w:val="en"/>
              </w:rPr>
              <w:fldChar w:fldCharType="begin"/>
            </w:r>
            <w:r w:rsidRPr="00A476EC">
              <w:rPr>
                <w:lang w:val="en"/>
              </w:rPr>
              <w:instrText xml:space="preserve"> REF _Ref519601916 \r \h  \* MERGEFORMAT </w:instrText>
            </w:r>
            <w:r w:rsidRPr="00A476EC">
              <w:rPr>
                <w:lang w:val="en"/>
              </w:rPr>
            </w:r>
            <w:r w:rsidRPr="00A476EC">
              <w:rPr>
                <w:lang w:val="en"/>
              </w:rPr>
              <w:fldChar w:fldCharType="separate"/>
            </w:r>
            <w:r w:rsidR="006C323A">
              <w:rPr>
                <w:lang w:val="en"/>
              </w:rPr>
              <w:t>5.1</w:t>
            </w:r>
            <w:r w:rsidRPr="00A476EC">
              <w:rPr>
                <w:lang w:val="en"/>
              </w:rPr>
              <w:fldChar w:fldCharType="end"/>
            </w:r>
            <w:r w:rsidRPr="00A476EC">
              <w:rPr>
                <w:lang w:val="en"/>
              </w:rPr>
              <w:t xml:space="preserve">, </w:t>
            </w:r>
            <w:hyperlink w:anchor="_План_распределения_выполнения" w:history="1">
              <w:r w:rsidRPr="004144C2">
                <w:rPr>
                  <w:rStyle w:val="afb"/>
                  <w:lang w:val="en"/>
                </w:rPr>
                <w:t xml:space="preserve">Form </w:t>
              </w:r>
              <w:r w:rsidR="00163FB1">
                <w:rPr>
                  <w:rStyle w:val="afb"/>
                  <w:lang w:val="en"/>
                </w:rPr>
                <w:t>5</w:t>
              </w:r>
            </w:hyperlink>
            <w:r w:rsidRPr="00A476EC">
              <w:rPr>
                <w:lang w:val="en-US"/>
              </w:rPr>
              <w:t>)</w:t>
            </w:r>
            <w:r w:rsidRPr="00A476EC">
              <w:rPr>
                <w:lang w:val="en"/>
              </w:rPr>
              <w:t>.</w:t>
            </w:r>
          </w:p>
        </w:tc>
      </w:tr>
    </w:tbl>
    <w:p w14:paraId="5C055D7A" w14:textId="77777777" w:rsidR="009C35BE" w:rsidRPr="002408F9" w:rsidRDefault="007F129B" w:rsidP="001560B8">
      <w:pPr>
        <w:pStyle w:val="10"/>
        <w:numPr>
          <w:ilvl w:val="2"/>
          <w:numId w:val="17"/>
        </w:numPr>
        <w:tabs>
          <w:tab w:val="left" w:pos="1418"/>
          <w:tab w:val="left" w:pos="1843"/>
        </w:tabs>
        <w:spacing w:before="120" w:after="120"/>
        <w:ind w:left="0" w:firstLine="567"/>
        <w:jc w:val="both"/>
        <w:rPr>
          <w:sz w:val="28"/>
          <w:szCs w:val="28"/>
        </w:rPr>
      </w:pPr>
      <w:bookmarkStart w:id="53" w:name="_Toc514917322"/>
      <w:bookmarkStart w:id="54" w:name="_Toc167718152"/>
      <w:r w:rsidRPr="002408F9">
        <w:rPr>
          <w:sz w:val="28"/>
          <w:szCs w:val="28"/>
        </w:rPr>
        <w:lastRenderedPageBreak/>
        <w:t xml:space="preserve">Requirements to the </w:t>
      </w:r>
      <w:bookmarkEnd w:id="53"/>
      <w:r w:rsidR="00C56C4D">
        <w:rPr>
          <w:sz w:val="28"/>
          <w:szCs w:val="28"/>
          <w:lang w:val="en-US"/>
        </w:rPr>
        <w:t>products</w:t>
      </w:r>
      <w:bookmarkEnd w:id="54"/>
    </w:p>
    <w:tbl>
      <w:tblPr>
        <w:tblW w:w="1545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6870"/>
        <w:gridCol w:w="8014"/>
      </w:tblGrid>
      <w:tr w:rsidR="00C56C4D" w:rsidRPr="00C24483" w14:paraId="1AFB693F" w14:textId="77777777" w:rsidTr="00005EF0">
        <w:trPr>
          <w:trHeight w:val="440"/>
          <w:tblHeader/>
        </w:trPr>
        <w:tc>
          <w:tcPr>
            <w:tcW w:w="567" w:type="dxa"/>
            <w:vAlign w:val="center"/>
          </w:tcPr>
          <w:p w14:paraId="54E00203" w14:textId="77777777" w:rsidR="00C56C4D" w:rsidRPr="009D2C3B" w:rsidRDefault="00C56C4D" w:rsidP="00C56C4D">
            <w:pPr>
              <w:jc w:val="center"/>
            </w:pPr>
            <w:r w:rsidRPr="009D2C3B">
              <w:rPr>
                <w:lang w:val="en"/>
              </w:rPr>
              <w:t>No.</w:t>
            </w:r>
          </w:p>
        </w:tc>
        <w:tc>
          <w:tcPr>
            <w:tcW w:w="6870" w:type="dxa"/>
            <w:vAlign w:val="center"/>
          </w:tcPr>
          <w:p w14:paraId="30BA0E20" w14:textId="77777777" w:rsidR="00C56C4D" w:rsidRPr="009D2C3B" w:rsidRDefault="00C56C4D" w:rsidP="00C56C4D">
            <w:pPr>
              <w:ind w:right="153"/>
              <w:jc w:val="center"/>
              <w:rPr>
                <w:bCs/>
              </w:rPr>
            </w:pPr>
            <w:r w:rsidRPr="009D2C3B">
              <w:rPr>
                <w:lang w:val="en"/>
              </w:rPr>
              <w:t>Requirements</w:t>
            </w:r>
          </w:p>
        </w:tc>
        <w:tc>
          <w:tcPr>
            <w:tcW w:w="8014" w:type="dxa"/>
            <w:vAlign w:val="center"/>
          </w:tcPr>
          <w:p w14:paraId="6CBC9DB7" w14:textId="77777777" w:rsidR="00C56C4D" w:rsidRPr="009D2C3B" w:rsidRDefault="00C56C4D" w:rsidP="00C56C4D">
            <w:pPr>
              <w:ind w:right="153"/>
              <w:jc w:val="center"/>
              <w:rPr>
                <w:bCs/>
                <w:lang w:val="en-US"/>
              </w:rPr>
            </w:pPr>
            <w:r w:rsidRPr="009D2C3B">
              <w:rPr>
                <w:lang w:val="en"/>
              </w:rPr>
              <w:t>Documents confirming compliance with the established requirements</w:t>
            </w:r>
          </w:p>
        </w:tc>
      </w:tr>
      <w:tr w:rsidR="00C56C4D" w:rsidRPr="00C24483" w14:paraId="6CF6836C" w14:textId="77777777" w:rsidTr="00A40CD5">
        <w:trPr>
          <w:trHeight w:val="2641"/>
        </w:trPr>
        <w:tc>
          <w:tcPr>
            <w:tcW w:w="567" w:type="dxa"/>
          </w:tcPr>
          <w:p w14:paraId="3A0161CA" w14:textId="77777777" w:rsidR="00C56C4D" w:rsidRPr="009D2C3B" w:rsidRDefault="00C56C4D" w:rsidP="00C56C4D">
            <w:pPr>
              <w:tabs>
                <w:tab w:val="left" w:pos="353"/>
              </w:tabs>
              <w:contextualSpacing/>
              <w:rPr>
                <w:bCs/>
                <w:sz w:val="22"/>
                <w:szCs w:val="22"/>
                <w:lang w:val="en-US"/>
              </w:rPr>
            </w:pPr>
            <w:r>
              <w:rPr>
                <w:bCs/>
                <w:sz w:val="22"/>
                <w:szCs w:val="22"/>
                <w:lang w:val="en-US"/>
              </w:rPr>
              <w:t>1)</w:t>
            </w:r>
          </w:p>
        </w:tc>
        <w:tc>
          <w:tcPr>
            <w:tcW w:w="6870" w:type="dxa"/>
          </w:tcPr>
          <w:p w14:paraId="4F0EA840" w14:textId="01C0638F" w:rsidR="00C56C4D" w:rsidRPr="009D2C3B" w:rsidRDefault="001865D3" w:rsidP="00C56C4D">
            <w:pPr>
              <w:jc w:val="both"/>
              <w:rPr>
                <w:lang w:val="en-US"/>
              </w:rPr>
            </w:pPr>
            <w:r w:rsidRPr="00C42FC5">
              <w:rPr>
                <w:lang w:val="en-US"/>
              </w:rPr>
              <w:t xml:space="preserve">The products shall comply with the requirements specified in Volume 2 </w:t>
            </w:r>
            <w:r w:rsidRPr="0052457B">
              <w:rPr>
                <w:lang w:val="en-US"/>
              </w:rPr>
              <w:t>«</w:t>
            </w:r>
            <w:r w:rsidRPr="00C42FC5">
              <w:rPr>
                <w:lang w:val="en-US"/>
              </w:rPr>
              <w:t>Technical part</w:t>
            </w:r>
            <w:r w:rsidRPr="0052457B">
              <w:rPr>
                <w:lang w:val="en-US"/>
              </w:rPr>
              <w:t>»</w:t>
            </w:r>
            <w:r w:rsidRPr="00C42FC5">
              <w:rPr>
                <w:lang w:val="en-US"/>
              </w:rPr>
              <w:t>.</w:t>
            </w:r>
          </w:p>
          <w:p w14:paraId="00597486" w14:textId="77777777" w:rsidR="00C56C4D" w:rsidRPr="009D2C3B" w:rsidRDefault="00C56C4D" w:rsidP="00C56C4D">
            <w:pPr>
              <w:jc w:val="both"/>
              <w:rPr>
                <w:b/>
                <w:i/>
                <w:lang w:val="en-US"/>
              </w:rPr>
            </w:pPr>
          </w:p>
        </w:tc>
        <w:tc>
          <w:tcPr>
            <w:tcW w:w="8014" w:type="dxa"/>
          </w:tcPr>
          <w:p w14:paraId="3499F201" w14:textId="3E200B6C" w:rsidR="006160A1" w:rsidRDefault="006160A1" w:rsidP="006160A1">
            <w:pPr>
              <w:jc w:val="both"/>
              <w:rPr>
                <w:lang w:val="en"/>
              </w:rPr>
            </w:pPr>
            <w:r>
              <w:rPr>
                <w:lang w:val="en"/>
              </w:rPr>
              <w:t xml:space="preserve">Technical proposal confirming fulfillment of each requirement stated in the technical part of the procurement documentation (Volume 2), in accordance with the instructions given in the procurement documentation (subsection </w:t>
            </w:r>
            <w:r w:rsidR="00004E2A">
              <w:rPr>
                <w:lang w:val="en"/>
              </w:rPr>
              <w:fldChar w:fldCharType="begin"/>
            </w:r>
            <w:r w:rsidR="00004E2A">
              <w:rPr>
                <w:lang w:val="en"/>
              </w:rPr>
              <w:instrText xml:space="preserve"> REF _Ref519601916 \r \h </w:instrText>
            </w:r>
            <w:r w:rsidR="00004E2A">
              <w:rPr>
                <w:lang w:val="en"/>
              </w:rPr>
            </w:r>
            <w:r w:rsidR="00004E2A">
              <w:rPr>
                <w:lang w:val="en"/>
              </w:rPr>
              <w:fldChar w:fldCharType="separate"/>
            </w:r>
            <w:r w:rsidR="00004E2A">
              <w:rPr>
                <w:lang w:val="en"/>
              </w:rPr>
              <w:t>5.1</w:t>
            </w:r>
            <w:r w:rsidR="00004E2A">
              <w:rPr>
                <w:lang w:val="en"/>
              </w:rPr>
              <w:fldChar w:fldCharType="end"/>
            </w:r>
            <w:r>
              <w:rPr>
                <w:lang w:val="en"/>
              </w:rPr>
              <w:t xml:space="preserve">, </w:t>
            </w:r>
            <w:hyperlink w:anchor="_Техническое_предложение_(Форма" w:history="1">
              <w:r w:rsidRPr="00004E2A">
                <w:rPr>
                  <w:rStyle w:val="afb"/>
                  <w:lang w:val="en"/>
                </w:rPr>
                <w:t>Form 2</w:t>
              </w:r>
            </w:hyperlink>
            <w:r>
              <w:rPr>
                <w:lang w:val="en"/>
              </w:rPr>
              <w:t xml:space="preserve">), including as follows: </w:t>
            </w:r>
          </w:p>
          <w:p w14:paraId="6D8D8AFD" w14:textId="77777777" w:rsidR="00A47CFC" w:rsidRPr="00A47CFC" w:rsidRDefault="00A47CFC" w:rsidP="006160A1">
            <w:pPr>
              <w:jc w:val="both"/>
              <w:rPr>
                <w:lang w:val="en"/>
              </w:rPr>
            </w:pPr>
          </w:p>
          <w:p w14:paraId="6C0A2153" w14:textId="5AAC34C6" w:rsidR="006160A1" w:rsidRPr="00A47CFC" w:rsidRDefault="006160A1" w:rsidP="00A47CFC">
            <w:pPr>
              <w:numPr>
                <w:ilvl w:val="0"/>
                <w:numId w:val="23"/>
              </w:numPr>
              <w:tabs>
                <w:tab w:val="left" w:pos="300"/>
              </w:tabs>
              <w:ind w:left="0" w:right="153" w:firstLine="0"/>
              <w:jc w:val="both"/>
              <w:rPr>
                <w:lang w:val="en"/>
              </w:rPr>
            </w:pPr>
            <w:r w:rsidRPr="00A47CFC">
              <w:rPr>
                <w:lang w:val="en"/>
              </w:rPr>
              <w:t>description of the services to be provided given by the participant in its bid (including scope of services, or sequence for their provision, technical process of providing services, period of provision of services);</w:t>
            </w:r>
          </w:p>
          <w:p w14:paraId="05E56544" w14:textId="414EAE05" w:rsidR="00524E0C" w:rsidRPr="00A40CD5" w:rsidRDefault="006160A1" w:rsidP="00A47CFC">
            <w:pPr>
              <w:numPr>
                <w:ilvl w:val="0"/>
                <w:numId w:val="23"/>
              </w:numPr>
              <w:tabs>
                <w:tab w:val="left" w:pos="300"/>
              </w:tabs>
              <w:ind w:left="0" w:right="153" w:firstLine="0"/>
              <w:jc w:val="both"/>
              <w:rPr>
                <w:lang w:val="en-US" w:eastAsia="en-US"/>
              </w:rPr>
            </w:pPr>
            <w:r w:rsidRPr="00A47CFC">
              <w:rPr>
                <w:lang w:val="en"/>
              </w:rPr>
              <w:t>indication of scope of the services or of the procedure for its determination.</w:t>
            </w:r>
          </w:p>
        </w:tc>
      </w:tr>
    </w:tbl>
    <w:p w14:paraId="481CBFD8" w14:textId="23F34A9B" w:rsidR="009C35BE" w:rsidRPr="00524E0C" w:rsidRDefault="00A92DB3" w:rsidP="00524E0C">
      <w:pPr>
        <w:pStyle w:val="10"/>
        <w:numPr>
          <w:ilvl w:val="2"/>
          <w:numId w:val="17"/>
        </w:numPr>
        <w:tabs>
          <w:tab w:val="left" w:pos="1418"/>
          <w:tab w:val="left" w:pos="1843"/>
        </w:tabs>
        <w:spacing w:before="120" w:after="120"/>
        <w:ind w:left="0" w:firstLine="567"/>
        <w:jc w:val="both"/>
        <w:rPr>
          <w:sz w:val="28"/>
          <w:szCs w:val="28"/>
          <w:lang w:val="en-US"/>
        </w:rPr>
      </w:pPr>
      <w:bookmarkStart w:id="55" w:name="_Ref442945539"/>
      <w:bookmarkStart w:id="56" w:name="_Toc514917323"/>
      <w:bookmarkStart w:id="57" w:name="_Toc519608627"/>
      <w:bookmarkStart w:id="58" w:name="_Toc167718153"/>
      <w:r w:rsidRPr="00524E0C">
        <w:rPr>
          <w:sz w:val="28"/>
          <w:szCs w:val="28"/>
          <w:lang w:val="en-US"/>
        </w:rPr>
        <w:t xml:space="preserve">Requirements to </w:t>
      </w:r>
      <w:bookmarkEnd w:id="55"/>
      <w:r w:rsidRPr="00524E0C">
        <w:rPr>
          <w:sz w:val="28"/>
          <w:szCs w:val="28"/>
          <w:lang w:val="en-US"/>
        </w:rPr>
        <w:t>guarantors providing security of the bid</w:t>
      </w:r>
      <w:bookmarkEnd w:id="56"/>
      <w:bookmarkEnd w:id="57"/>
      <w:bookmarkEnd w:id="58"/>
    </w:p>
    <w:p w14:paraId="4781E55D" w14:textId="29FEE791" w:rsidR="00A92DB3" w:rsidRPr="00524E0C" w:rsidRDefault="00A92DB3" w:rsidP="00524E0C">
      <w:pPr>
        <w:rPr>
          <w:lang w:val="en-US"/>
        </w:rPr>
      </w:pPr>
      <w:r>
        <w:rPr>
          <w:b/>
          <w:bCs/>
          <w:i/>
          <w:sz w:val="28"/>
          <w:szCs w:val="28"/>
          <w:lang w:val="en-US"/>
        </w:rPr>
        <w:t>Requirements to guarantors providing security of the bid is provided in Annex 1 to Part 1 of Volume 1 of the procurement documentation and presented as a separate file.</w:t>
      </w:r>
    </w:p>
    <w:p w14:paraId="541F73D5" w14:textId="77777777" w:rsidR="009C35BE" w:rsidRPr="009C35BE" w:rsidRDefault="007F129B" w:rsidP="001560B8">
      <w:pPr>
        <w:pStyle w:val="10"/>
        <w:numPr>
          <w:ilvl w:val="1"/>
          <w:numId w:val="17"/>
        </w:numPr>
        <w:spacing w:before="120" w:after="120"/>
        <w:ind w:left="0" w:firstLine="567"/>
        <w:jc w:val="both"/>
        <w:rPr>
          <w:sz w:val="28"/>
          <w:szCs w:val="28"/>
          <w:lang w:val="en-US"/>
        </w:rPr>
      </w:pPr>
      <w:bookmarkStart w:id="59" w:name="_Toc530071057"/>
      <w:bookmarkStart w:id="60" w:name="_Toc530071058"/>
      <w:bookmarkStart w:id="61" w:name="_Ref395172188"/>
      <w:bookmarkStart w:id="62" w:name="_Toc395190385"/>
      <w:bookmarkStart w:id="63" w:name="_Toc514917324"/>
      <w:bookmarkStart w:id="64" w:name="_Toc167718154"/>
      <w:bookmarkEnd w:id="59"/>
      <w:bookmarkEnd w:id="60"/>
      <w:r w:rsidRPr="009C35BE">
        <w:rPr>
          <w:sz w:val="28"/>
          <w:szCs w:val="28"/>
          <w:lang w:val="en-US"/>
        </w:rPr>
        <w:t>COMPOSITION OF THE REQUEST FOR PARTICIPATION IN THE PROCUREMENT.</w:t>
      </w:r>
      <w:bookmarkEnd w:id="61"/>
      <w:bookmarkEnd w:id="62"/>
      <w:bookmarkEnd w:id="63"/>
      <w:bookmarkEnd w:id="64"/>
    </w:p>
    <w:p w14:paraId="55ABA7DE" w14:textId="77777777" w:rsidR="00683C4A" w:rsidRPr="0027110E" w:rsidRDefault="0027110E" w:rsidP="00683C4A">
      <w:pPr>
        <w:tabs>
          <w:tab w:val="left" w:pos="0"/>
        </w:tabs>
        <w:overflowPunct w:val="0"/>
        <w:autoSpaceDE w:val="0"/>
        <w:autoSpaceDN w:val="0"/>
        <w:adjustRightInd w:val="0"/>
        <w:ind w:left="669" w:right="153"/>
        <w:jc w:val="both"/>
        <w:rPr>
          <w:b/>
          <w:i/>
          <w:lang w:val="en-US"/>
        </w:rPr>
      </w:pPr>
      <w:r w:rsidRPr="00140E74">
        <w:rPr>
          <w:b/>
          <w:lang w:val="en-US"/>
        </w:rPr>
        <w:t>Number of copies of the bid:</w:t>
      </w:r>
      <w:r w:rsidR="00BC56E0" w:rsidRPr="00140E74">
        <w:rPr>
          <w:lang w:val="en-US"/>
        </w:rPr>
        <w:t xml:space="preserve"> 1 hard copy original</w:t>
      </w:r>
      <w:r w:rsidRPr="00140E74">
        <w:rPr>
          <w:lang w:val="en-US"/>
        </w:rPr>
        <w:t>.</w:t>
      </w:r>
    </w:p>
    <w:p w14:paraId="3553C24C" w14:textId="77777777" w:rsidR="00683C4A" w:rsidRPr="0027110E" w:rsidRDefault="00683C4A" w:rsidP="00683C4A">
      <w:pPr>
        <w:tabs>
          <w:tab w:val="left" w:pos="0"/>
        </w:tabs>
        <w:overflowPunct w:val="0"/>
        <w:autoSpaceDE w:val="0"/>
        <w:autoSpaceDN w:val="0"/>
        <w:adjustRightInd w:val="0"/>
        <w:ind w:left="669" w:right="153"/>
        <w:jc w:val="both"/>
        <w:rPr>
          <w:b/>
          <w:i/>
          <w:lang w:val="en-US"/>
        </w:rPr>
      </w:pPr>
    </w:p>
    <w:p w14:paraId="64D0B941" w14:textId="77777777" w:rsidR="001A6CEB" w:rsidRDefault="001A6CEB" w:rsidP="001A6CEB">
      <w:pPr>
        <w:numPr>
          <w:ilvl w:val="0"/>
          <w:numId w:val="19"/>
        </w:numPr>
        <w:tabs>
          <w:tab w:val="left" w:pos="0"/>
          <w:tab w:val="left" w:pos="1140"/>
        </w:tabs>
        <w:overflowPunct w:val="0"/>
        <w:autoSpaceDE w:val="0"/>
        <w:autoSpaceDN w:val="0"/>
        <w:adjustRightInd w:val="0"/>
        <w:ind w:left="0" w:right="153" w:firstLine="709"/>
        <w:jc w:val="both"/>
        <w:rPr>
          <w:lang w:val="en-US"/>
        </w:rPr>
      </w:pPr>
      <w:bookmarkStart w:id="65" w:name="_Ref396489623"/>
      <w:r>
        <w:rPr>
          <w:lang w:val="en-US"/>
        </w:rPr>
        <w:t xml:space="preserve">procurement bid as per the form and in accordance with the instructions given in this procurement </w:t>
      </w:r>
      <w:r w:rsidRPr="00ED1651">
        <w:rPr>
          <w:lang w:val="en-US"/>
        </w:rPr>
        <w:t>documentation (subsection</w:t>
      </w:r>
      <w:r>
        <w:rPr>
          <w:lang w:val="en-US"/>
        </w:rPr>
        <w:t xml:space="preserve"> 4</w:t>
      </w:r>
      <w:r w:rsidRPr="00ED1651">
        <w:rPr>
          <w:lang w:val="en-US"/>
        </w:rPr>
        <w:t xml:space="preserve">, </w:t>
      </w:r>
      <w:hyperlink w:anchor="_PROCUREMENT_BID_(APPLICATION)" w:history="1">
        <w:r w:rsidRPr="00ED1651">
          <w:rPr>
            <w:rStyle w:val="afb"/>
            <w:lang w:val="en-US"/>
          </w:rPr>
          <w:t>Form 1</w:t>
        </w:r>
      </w:hyperlink>
      <w:r w:rsidRPr="00ED1651">
        <w:rPr>
          <w:lang w:val="en-US"/>
        </w:rPr>
        <w:t>);</w:t>
      </w:r>
      <w:bookmarkEnd w:id="65"/>
    </w:p>
    <w:p w14:paraId="365FDB97" w14:textId="77777777" w:rsidR="001A6CEB" w:rsidRDefault="001A6CEB" w:rsidP="001A6CEB">
      <w:pPr>
        <w:numPr>
          <w:ilvl w:val="0"/>
          <w:numId w:val="19"/>
        </w:numPr>
        <w:tabs>
          <w:tab w:val="left" w:pos="0"/>
          <w:tab w:val="left" w:pos="1140"/>
        </w:tabs>
        <w:overflowPunct w:val="0"/>
        <w:autoSpaceDE w:val="0"/>
        <w:autoSpaceDN w:val="0"/>
        <w:adjustRightInd w:val="0"/>
        <w:ind w:left="0" w:right="153" w:firstLine="709"/>
        <w:jc w:val="both"/>
        <w:rPr>
          <w:lang w:val="en-US"/>
        </w:rPr>
      </w:pPr>
      <w:r>
        <w:rPr>
          <w:lang w:val="en-US"/>
        </w:rPr>
        <w:t xml:space="preserve">documents confirming provision of </w:t>
      </w:r>
      <w:r>
        <w:rPr>
          <w:szCs w:val="22"/>
          <w:lang w:val="en-US"/>
        </w:rPr>
        <w:t>security of the bidder's obligations</w:t>
      </w:r>
      <w:r>
        <w:rPr>
          <w:lang w:val="en-US"/>
        </w:rPr>
        <w:t>:</w:t>
      </w:r>
    </w:p>
    <w:p w14:paraId="1677F5B1" w14:textId="77777777" w:rsidR="001A6CEB" w:rsidRDefault="001A6CEB" w:rsidP="001A6CEB">
      <w:pPr>
        <w:numPr>
          <w:ilvl w:val="0"/>
          <w:numId w:val="18"/>
        </w:numPr>
        <w:tabs>
          <w:tab w:val="left" w:pos="0"/>
          <w:tab w:val="left" w:pos="1140"/>
        </w:tabs>
        <w:overflowPunct w:val="0"/>
        <w:autoSpaceDE w:val="0"/>
        <w:autoSpaceDN w:val="0"/>
        <w:adjustRightInd w:val="0"/>
        <w:ind w:left="0" w:right="153" w:firstLine="669"/>
        <w:jc w:val="both"/>
        <w:rPr>
          <w:lang w:val="en-US"/>
        </w:rPr>
      </w:pPr>
      <w:r>
        <w:rPr>
          <w:lang w:val="en-US"/>
        </w:rPr>
        <w:t xml:space="preserve">payment order (receipt) confirming the fact of transferring funds to secure the procurement bid, </w:t>
      </w:r>
    </w:p>
    <w:p w14:paraId="131945DE" w14:textId="77777777" w:rsidR="001A6CEB" w:rsidRDefault="001A6CEB" w:rsidP="001A6CEB">
      <w:pPr>
        <w:tabs>
          <w:tab w:val="left" w:pos="0"/>
          <w:tab w:val="left" w:pos="1140"/>
        </w:tabs>
        <w:overflowPunct w:val="0"/>
        <w:autoSpaceDE w:val="0"/>
        <w:autoSpaceDN w:val="0"/>
        <w:adjustRightInd w:val="0"/>
        <w:ind w:right="153" w:firstLine="669"/>
        <w:jc w:val="both"/>
      </w:pPr>
      <w:r>
        <w:t xml:space="preserve">or </w:t>
      </w:r>
    </w:p>
    <w:p w14:paraId="4B9A22D3" w14:textId="2897E8F7" w:rsidR="001A6CEB" w:rsidRPr="00A04271" w:rsidRDefault="001A6CEB" w:rsidP="001A6CEB">
      <w:pPr>
        <w:numPr>
          <w:ilvl w:val="0"/>
          <w:numId w:val="18"/>
        </w:numPr>
        <w:tabs>
          <w:tab w:val="left" w:pos="0"/>
          <w:tab w:val="left" w:pos="1140"/>
        </w:tabs>
        <w:overflowPunct w:val="0"/>
        <w:autoSpaceDE w:val="0"/>
        <w:autoSpaceDN w:val="0"/>
        <w:adjustRightInd w:val="0"/>
        <w:ind w:left="0" w:right="153" w:firstLine="669"/>
        <w:jc w:val="both"/>
        <w:rPr>
          <w:lang w:val="en-US"/>
        </w:rPr>
      </w:pPr>
      <w:r>
        <w:rPr>
          <w:lang w:val="en-US"/>
        </w:rPr>
        <w:t xml:space="preserve">irrevocable independent warranty of security of the procurement bid (subsection </w:t>
      </w:r>
      <w:r>
        <w:fldChar w:fldCharType="begin"/>
      </w:r>
      <w:r>
        <w:rPr>
          <w:lang w:val="en-US"/>
        </w:rPr>
        <w:instrText xml:space="preserve"> REF _Ref401060816 \r \h </w:instrText>
      </w:r>
      <w:r>
        <w:fldChar w:fldCharType="separate"/>
      </w:r>
      <w:r w:rsidR="006C323A">
        <w:rPr>
          <w:lang w:val="en-US"/>
        </w:rPr>
        <w:t>5.2</w:t>
      </w:r>
      <w:r>
        <w:fldChar w:fldCharType="end"/>
      </w:r>
      <w:r>
        <w:rPr>
          <w:lang w:val="en-US"/>
        </w:rPr>
        <w:t xml:space="preserve">, </w:t>
      </w:r>
      <w:r w:rsidRPr="001A6CEB">
        <w:rPr>
          <w:lang w:val="en-US"/>
        </w:rPr>
        <w:t xml:space="preserve">Form </w:t>
      </w:r>
      <w:r w:rsidR="007A369E">
        <w:rPr>
          <w:lang w:val="en-US"/>
        </w:rPr>
        <w:t>6</w:t>
      </w:r>
      <w:r>
        <w:rPr>
          <w:lang w:val="en-US"/>
        </w:rPr>
        <w:t>);</w:t>
      </w:r>
    </w:p>
    <w:p w14:paraId="7336D5EF" w14:textId="17A103CF" w:rsidR="001A6CEB" w:rsidRPr="00ED1651" w:rsidRDefault="005047F8" w:rsidP="001A6CEB">
      <w:pPr>
        <w:numPr>
          <w:ilvl w:val="0"/>
          <w:numId w:val="19"/>
        </w:numPr>
        <w:tabs>
          <w:tab w:val="left" w:pos="0"/>
          <w:tab w:val="left" w:pos="1140"/>
        </w:tabs>
        <w:overflowPunct w:val="0"/>
        <w:autoSpaceDE w:val="0"/>
        <w:autoSpaceDN w:val="0"/>
        <w:adjustRightInd w:val="0"/>
        <w:ind w:left="0" w:right="153" w:firstLine="709"/>
        <w:jc w:val="both"/>
        <w:rPr>
          <w:lang w:val="en-US"/>
        </w:rPr>
      </w:pPr>
      <w:r>
        <w:rPr>
          <w:bCs/>
          <w:lang w:val="en-US"/>
        </w:rPr>
        <w:t>Unit prices table</w:t>
      </w:r>
      <w:r w:rsidR="001A6CEB" w:rsidRPr="00330BB8">
        <w:rPr>
          <w:lang w:val="en-US"/>
        </w:rPr>
        <w:t xml:space="preserve"> in accordance with the instructions given in this procurement documentation (subsection </w:t>
      </w:r>
      <w:r w:rsidR="001A6CEB">
        <w:rPr>
          <w:lang w:val="en-US"/>
        </w:rPr>
        <w:t>4</w:t>
      </w:r>
      <w:r w:rsidR="001A6CEB" w:rsidRPr="00ED1651">
        <w:rPr>
          <w:lang w:val="en-US"/>
        </w:rPr>
        <w:t xml:space="preserve">, </w:t>
      </w:r>
      <w:r w:rsidR="001A6CEB" w:rsidRPr="00546E40">
        <w:rPr>
          <w:lang w:val="en-US"/>
        </w:rPr>
        <w:t>Form 3</w:t>
      </w:r>
      <w:r w:rsidR="001A6CEB" w:rsidRPr="00ED1651">
        <w:rPr>
          <w:lang w:val="en-US"/>
        </w:rPr>
        <w:t xml:space="preserve">), </w:t>
      </w:r>
    </w:p>
    <w:p w14:paraId="19BA3780" w14:textId="4A9E15A5" w:rsidR="001A6CEB" w:rsidRDefault="001A6CEB" w:rsidP="001A6CEB">
      <w:pPr>
        <w:numPr>
          <w:ilvl w:val="0"/>
          <w:numId w:val="19"/>
        </w:numPr>
        <w:tabs>
          <w:tab w:val="left" w:pos="0"/>
          <w:tab w:val="left" w:pos="1140"/>
        </w:tabs>
        <w:overflowPunct w:val="0"/>
        <w:autoSpaceDE w:val="0"/>
        <w:autoSpaceDN w:val="0"/>
        <w:adjustRightInd w:val="0"/>
        <w:ind w:left="0" w:right="153" w:firstLine="709"/>
        <w:jc w:val="both"/>
        <w:rPr>
          <w:lang w:val="en-US"/>
        </w:rPr>
      </w:pPr>
      <w:r>
        <w:rPr>
          <w:lang w:val="en-US"/>
        </w:rPr>
        <w:t xml:space="preserve">The documents referred to in subsection </w:t>
      </w:r>
      <w:r>
        <w:fldChar w:fldCharType="begin"/>
      </w:r>
      <w:r w:rsidRPr="00E91461">
        <w:rPr>
          <w:lang w:val="en-US"/>
        </w:rPr>
        <w:instrText xml:space="preserve"> REF _Ref394995094 \r \h  \* MERGEFORMAT </w:instrText>
      </w:r>
      <w:r>
        <w:fldChar w:fldCharType="separate"/>
      </w:r>
      <w:r w:rsidR="006C323A">
        <w:rPr>
          <w:lang w:val="en-US"/>
        </w:rPr>
        <w:t>2.1</w:t>
      </w:r>
      <w:r>
        <w:fldChar w:fldCharType="end"/>
      </w:r>
      <w:r>
        <w:rPr>
          <w:lang w:val="en-US"/>
        </w:rPr>
        <w:t xml:space="preserve"> of this procurement documentation.</w:t>
      </w:r>
    </w:p>
    <w:p w14:paraId="17EFDEC7" w14:textId="7865503B" w:rsidR="001A6CEB" w:rsidRDefault="001A6CEB" w:rsidP="001A6CEB">
      <w:pPr>
        <w:numPr>
          <w:ilvl w:val="0"/>
          <w:numId w:val="19"/>
        </w:numPr>
        <w:tabs>
          <w:tab w:val="left" w:pos="0"/>
          <w:tab w:val="left" w:pos="1140"/>
        </w:tabs>
        <w:overflowPunct w:val="0"/>
        <w:autoSpaceDE w:val="0"/>
        <w:autoSpaceDN w:val="0"/>
        <w:adjustRightInd w:val="0"/>
        <w:ind w:right="153" w:firstLine="169"/>
        <w:jc w:val="both"/>
        <w:rPr>
          <w:lang w:val="en-US"/>
        </w:rPr>
      </w:pPr>
      <w:r>
        <w:rPr>
          <w:rFonts w:eastAsia="Arial Unicode MS"/>
          <w:lang w:val="en-US"/>
        </w:rPr>
        <w:t>Documents required solely for the purpose of evaluating the bid in accordance with the criteria and methodology for evaluating the procurem</w:t>
      </w:r>
      <w:r w:rsidR="00FA32EE">
        <w:rPr>
          <w:rFonts w:eastAsia="Arial Unicode MS"/>
          <w:lang w:val="en-US"/>
        </w:rPr>
        <w:t>ent bids referred to in section</w:t>
      </w:r>
      <w:r w:rsidR="00FA32EE">
        <w:rPr>
          <w:lang w:val="en-US"/>
        </w:rPr>
        <w:t xml:space="preserve"> 4</w:t>
      </w:r>
      <w:r w:rsidR="00FA32EE" w:rsidRPr="00FA32EE">
        <w:rPr>
          <w:i/>
          <w:lang w:val="en-US"/>
        </w:rPr>
        <w:t xml:space="preserve"> </w:t>
      </w:r>
      <w:r w:rsidRPr="00FA32EE">
        <w:rPr>
          <w:i/>
          <w:lang w:val="en-US"/>
        </w:rPr>
        <w:t>(</w:t>
      </w:r>
      <w:r>
        <w:rPr>
          <w:i/>
          <w:lang w:val="en-US"/>
        </w:rPr>
        <w:t>failure to submit the said documents cannot be the reason for rejecting the bid at the selection stage)</w:t>
      </w:r>
      <w:r>
        <w:rPr>
          <w:rFonts w:eastAsia="Arial Unicode MS"/>
          <w:lang w:val="en-US"/>
        </w:rPr>
        <w:t>.</w:t>
      </w:r>
    </w:p>
    <w:p w14:paraId="02DC9359" w14:textId="77777777" w:rsidR="009C35BE" w:rsidRPr="009C35BE" w:rsidRDefault="009C35BE" w:rsidP="009C35BE">
      <w:pPr>
        <w:pStyle w:val="Times12"/>
        <w:ind w:firstLine="0"/>
        <w:rPr>
          <w:szCs w:val="24"/>
          <w:lang w:val="en-US"/>
        </w:rPr>
      </w:pPr>
    </w:p>
    <w:p w14:paraId="630D67AA" w14:textId="77777777" w:rsidR="009C35BE" w:rsidRPr="009C35BE" w:rsidRDefault="007F129B" w:rsidP="0027110E">
      <w:pPr>
        <w:tabs>
          <w:tab w:val="left" w:pos="0"/>
          <w:tab w:val="left" w:pos="1140"/>
        </w:tabs>
        <w:overflowPunct w:val="0"/>
        <w:autoSpaceDE w:val="0"/>
        <w:autoSpaceDN w:val="0"/>
        <w:adjustRightInd w:val="0"/>
        <w:ind w:left="709" w:right="153"/>
        <w:jc w:val="both"/>
        <w:rPr>
          <w:lang w:val="en-US"/>
        </w:rPr>
      </w:pPr>
      <w:r w:rsidRPr="009C35BE">
        <w:rPr>
          <w:lang w:val="en-US"/>
        </w:rPr>
        <w:t xml:space="preserve"> </w:t>
      </w:r>
    </w:p>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144ED6A7" w14:textId="77777777" w:rsidR="009C35BE" w:rsidRPr="009C35BE" w:rsidRDefault="009C35BE" w:rsidP="009C35BE">
      <w:pPr>
        <w:tabs>
          <w:tab w:val="left" w:pos="1134"/>
        </w:tabs>
        <w:ind w:left="142" w:firstLine="567"/>
        <w:contextualSpacing/>
        <w:jc w:val="both"/>
        <w:rPr>
          <w:sz w:val="28"/>
          <w:szCs w:val="28"/>
          <w:lang w:val="en-US"/>
        </w:rPr>
        <w:sectPr w:rsidR="009C35BE" w:rsidRPr="009C35BE" w:rsidSect="00E26318">
          <w:headerReference w:type="default" r:id="rId17"/>
          <w:footerReference w:type="default" r:id="rId18"/>
          <w:pgSz w:w="16840" w:h="11907" w:orient="landscape" w:code="9"/>
          <w:pgMar w:top="851" w:right="1134" w:bottom="284" w:left="993" w:header="567" w:footer="0" w:gutter="0"/>
          <w:cols w:space="708"/>
          <w:docGrid w:linePitch="360"/>
        </w:sectPr>
      </w:pPr>
    </w:p>
    <w:p w14:paraId="6689DCC2" w14:textId="2F146AEE" w:rsidR="00744C9B" w:rsidRDefault="00744C9B" w:rsidP="00744C9B">
      <w:pPr>
        <w:pStyle w:val="10"/>
        <w:numPr>
          <w:ilvl w:val="0"/>
          <w:numId w:val="17"/>
        </w:numPr>
        <w:tabs>
          <w:tab w:val="left" w:pos="426"/>
        </w:tabs>
        <w:ind w:left="0" w:firstLine="0"/>
        <w:jc w:val="both"/>
        <w:rPr>
          <w:sz w:val="28"/>
          <w:szCs w:val="28"/>
          <w:lang w:val="en-US"/>
        </w:rPr>
      </w:pPr>
      <w:bookmarkStart w:id="66" w:name="_Ref317259063"/>
      <w:bookmarkStart w:id="67" w:name="_Toc398564599"/>
      <w:bookmarkStart w:id="68" w:name="_Toc399408088"/>
      <w:bookmarkStart w:id="69" w:name="_Toc514917325"/>
      <w:bookmarkStart w:id="70" w:name="_Toc519608629"/>
      <w:bookmarkStart w:id="71" w:name="_Toc167718155"/>
      <w:bookmarkStart w:id="72" w:name="_Ref321475870"/>
      <w:bookmarkStart w:id="73" w:name="_Toc398564600"/>
      <w:bookmarkStart w:id="74" w:name="_Toc399408089"/>
      <w:bookmarkStart w:id="75" w:name="_Toc514917326"/>
      <w:r>
        <w:rPr>
          <w:sz w:val="28"/>
          <w:szCs w:val="28"/>
          <w:lang w:val="en-US"/>
        </w:rPr>
        <w:lastRenderedPageBreak/>
        <w:t>METHODOLOGY OF CALCULATION OF FINANCIAL CAPABILITIES OF PROCUREMENT PROCEDURE PARTICIPANTS</w:t>
      </w:r>
      <w:bookmarkEnd w:id="66"/>
      <w:bookmarkEnd w:id="67"/>
      <w:bookmarkEnd w:id="68"/>
      <w:bookmarkEnd w:id="69"/>
      <w:bookmarkEnd w:id="70"/>
      <w:bookmarkEnd w:id="71"/>
    </w:p>
    <w:p w14:paraId="3D5704BA" w14:textId="6BF59A94" w:rsidR="00744C9B" w:rsidRDefault="00744C9B" w:rsidP="00524E0C">
      <w:pPr>
        <w:rPr>
          <w:lang w:val="en-US"/>
        </w:rPr>
      </w:pPr>
    </w:p>
    <w:p w14:paraId="4837FF60" w14:textId="18043E3E" w:rsidR="00744C9B" w:rsidRDefault="00744C9B" w:rsidP="00671C15">
      <w:pPr>
        <w:jc w:val="both"/>
        <w:rPr>
          <w:b/>
          <w:i/>
          <w:sz w:val="28"/>
          <w:lang w:val="en-US"/>
        </w:rPr>
      </w:pPr>
      <w:r>
        <w:rPr>
          <w:b/>
          <w:i/>
          <w:sz w:val="28"/>
          <w:lang w:val="en-US"/>
        </w:rPr>
        <w:t xml:space="preserve">Methodology of calculation of financial capabilities of procurement participant is provided in </w:t>
      </w:r>
      <w:r>
        <w:rPr>
          <w:b/>
          <w:i/>
          <w:sz w:val="28"/>
          <w:lang w:val="en-US" w:bidi="en-US"/>
        </w:rPr>
        <w:t>Annex 2 to Part 1 of Volume 1 of the procurement documentation and presented as a separate file</w:t>
      </w:r>
      <w:r>
        <w:rPr>
          <w:b/>
          <w:i/>
          <w:sz w:val="28"/>
          <w:lang w:val="en-US"/>
        </w:rPr>
        <w:t>.</w:t>
      </w:r>
    </w:p>
    <w:p w14:paraId="75D4A185" w14:textId="77777777" w:rsidR="00744C9B" w:rsidRPr="00524E0C" w:rsidRDefault="00744C9B" w:rsidP="00524E0C">
      <w:pPr>
        <w:rPr>
          <w:lang w:val="en-US"/>
        </w:rPr>
      </w:pPr>
    </w:p>
    <w:p w14:paraId="30BBB771" w14:textId="17C3D76E" w:rsidR="004B486D" w:rsidRDefault="004B486D" w:rsidP="002F59EB">
      <w:pPr>
        <w:pStyle w:val="10"/>
        <w:numPr>
          <w:ilvl w:val="0"/>
          <w:numId w:val="17"/>
        </w:numPr>
        <w:tabs>
          <w:tab w:val="left" w:pos="426"/>
        </w:tabs>
        <w:ind w:left="0" w:firstLine="0"/>
        <w:jc w:val="both"/>
        <w:rPr>
          <w:sz w:val="28"/>
          <w:szCs w:val="28"/>
          <w:lang w:val="en-US"/>
        </w:rPr>
      </w:pPr>
      <w:bookmarkStart w:id="76" w:name="_Toc44089918"/>
      <w:bookmarkStart w:id="77" w:name="_Ref43380428"/>
      <w:bookmarkStart w:id="78" w:name="_Toc167718156"/>
      <w:bookmarkEnd w:id="72"/>
      <w:bookmarkEnd w:id="73"/>
      <w:bookmarkEnd w:id="74"/>
      <w:bookmarkEnd w:id="75"/>
      <w:r>
        <w:rPr>
          <w:sz w:val="28"/>
          <w:szCs w:val="28"/>
          <w:lang w:val="en-US"/>
        </w:rPr>
        <w:t>CRITERIA AND METHODOLOGY FOR EVALUATING THE PROCUREMENT BIDS</w:t>
      </w:r>
      <w:bookmarkEnd w:id="76"/>
      <w:bookmarkEnd w:id="77"/>
      <w:bookmarkEnd w:id="78"/>
    </w:p>
    <w:p w14:paraId="2C7932E2" w14:textId="77777777" w:rsidR="004B486D" w:rsidRDefault="004B486D" w:rsidP="004B486D">
      <w:pPr>
        <w:ind w:right="153"/>
        <w:jc w:val="both"/>
        <w:rPr>
          <w:b/>
          <w:bCs/>
          <w:i/>
          <w:sz w:val="28"/>
          <w:szCs w:val="28"/>
          <w:lang w:val="en-US"/>
        </w:rPr>
      </w:pPr>
    </w:p>
    <w:p w14:paraId="40A1D0DB" w14:textId="77777777" w:rsidR="004B486D" w:rsidRDefault="004B486D" w:rsidP="001A5D9D">
      <w:pPr>
        <w:pStyle w:val="afff"/>
        <w:numPr>
          <w:ilvl w:val="0"/>
          <w:numId w:val="45"/>
        </w:numPr>
        <w:ind w:right="153"/>
        <w:jc w:val="both"/>
        <w:rPr>
          <w:rFonts w:ascii="Times New Roman" w:hAnsi="Times New Roman"/>
          <w:b/>
          <w:bCs/>
          <w:i/>
          <w:sz w:val="28"/>
          <w:szCs w:val="28"/>
          <w:lang w:val="en-US"/>
        </w:rPr>
      </w:pPr>
      <w:bookmarkStart w:id="79" w:name="_Toc479925523"/>
      <w:r>
        <w:rPr>
          <w:rFonts w:ascii="Times New Roman" w:hAnsi="Times New Roman"/>
          <w:sz w:val="28"/>
          <w:lang w:val="en-US" w:bidi="en-US"/>
        </w:rPr>
        <w:t xml:space="preserve">Evaluation criteria and their </w:t>
      </w:r>
      <w:bookmarkEnd w:id="79"/>
      <w:r>
        <w:rPr>
          <w:rFonts w:ascii="Times New Roman" w:eastAsia="Times New Roman" w:hAnsi="Times New Roman"/>
          <w:iCs/>
          <w:sz w:val="28"/>
          <w:szCs w:val="28"/>
          <w:lang w:val="en-US"/>
        </w:rPr>
        <w:t>significance</w:t>
      </w:r>
    </w:p>
    <w:p w14:paraId="1AD649B6" w14:textId="77777777" w:rsidR="004B486D" w:rsidRDefault="004B486D" w:rsidP="001A5D9D">
      <w:pPr>
        <w:numPr>
          <w:ilvl w:val="0"/>
          <w:numId w:val="46"/>
        </w:numPr>
        <w:tabs>
          <w:tab w:val="left" w:pos="0"/>
        </w:tabs>
        <w:jc w:val="both"/>
        <w:rPr>
          <w:sz w:val="28"/>
          <w:lang w:val="en-US" w:bidi="en-US"/>
        </w:rPr>
      </w:pPr>
      <w:r>
        <w:rPr>
          <w:sz w:val="28"/>
          <w:lang w:val="en-US" w:bidi="en-US"/>
        </w:rPr>
        <w:t xml:space="preserve">unit price (significance of a criterion </w:t>
      </w:r>
      <w:r>
        <w:rPr>
          <w:sz w:val="28"/>
          <w:szCs w:val="28"/>
        </w:rPr>
        <w:t>Ц</w:t>
      </w:r>
      <w:r>
        <w:rPr>
          <w:sz w:val="28"/>
          <w:szCs w:val="28"/>
          <w:vertAlign w:val="subscript"/>
          <w:lang w:val="en-US"/>
        </w:rPr>
        <w:t>i</w:t>
      </w:r>
      <w:r>
        <w:rPr>
          <w:sz w:val="28"/>
          <w:lang w:val="en-US" w:bidi="en-US"/>
        </w:rPr>
        <w:t xml:space="preserve"> is 75%);</w:t>
      </w:r>
    </w:p>
    <w:p w14:paraId="29D69107" w14:textId="77777777" w:rsidR="004B486D" w:rsidRDefault="004B486D" w:rsidP="001A5D9D">
      <w:pPr>
        <w:numPr>
          <w:ilvl w:val="0"/>
          <w:numId w:val="46"/>
        </w:numPr>
        <w:tabs>
          <w:tab w:val="left" w:pos="0"/>
        </w:tabs>
        <w:jc w:val="both"/>
        <w:rPr>
          <w:bCs/>
          <w:sz w:val="28"/>
          <w:szCs w:val="28"/>
          <w:lang w:val="en-US"/>
        </w:rPr>
      </w:pPr>
      <w:r>
        <w:rPr>
          <w:sz w:val="28"/>
          <w:szCs w:val="28"/>
          <w:lang w:val="en-US" w:eastAsia="en-US"/>
        </w:rPr>
        <w:t xml:space="preserve">qualification of the procurement participant </w:t>
      </w:r>
      <w:r>
        <w:rPr>
          <w:sz w:val="28"/>
          <w:lang w:val="en-US" w:bidi="en-US"/>
        </w:rPr>
        <w:t>(significance of a criterion K</w:t>
      </w:r>
      <w:r>
        <w:rPr>
          <w:sz w:val="28"/>
          <w:lang w:bidi="en-US"/>
        </w:rPr>
        <w:t>в</w:t>
      </w:r>
      <w:r>
        <w:rPr>
          <w:sz w:val="28"/>
          <w:vertAlign w:val="subscript"/>
          <w:lang w:val="en-US" w:bidi="en-US"/>
        </w:rPr>
        <w:t>i</w:t>
      </w:r>
      <w:r>
        <w:rPr>
          <w:sz w:val="28"/>
          <w:lang w:val="en-US" w:bidi="en-US"/>
        </w:rPr>
        <w:t xml:space="preserve"> is 25%), including:</w:t>
      </w:r>
    </w:p>
    <w:p w14:paraId="27867F14" w14:textId="77777777" w:rsidR="004B486D" w:rsidRDefault="004B486D" w:rsidP="001A5D9D">
      <w:pPr>
        <w:pStyle w:val="afff"/>
        <w:numPr>
          <w:ilvl w:val="0"/>
          <w:numId w:val="47"/>
        </w:numPr>
        <w:spacing w:line="240" w:lineRule="auto"/>
        <w:ind w:right="153" w:hanging="11"/>
        <w:jc w:val="both"/>
        <w:rPr>
          <w:rFonts w:ascii="Times New Roman" w:hAnsi="Times New Roman"/>
          <w:lang w:val="en-US"/>
        </w:rPr>
      </w:pPr>
      <w:r>
        <w:rPr>
          <w:rFonts w:ascii="Times New Roman" w:hAnsi="Times New Roman"/>
          <w:sz w:val="28"/>
          <w:szCs w:val="28"/>
          <w:lang w:val="en-US"/>
        </w:rPr>
        <w:t xml:space="preserve">experience of the procurement participant (significance of sub-criterion </w:t>
      </w:r>
      <w:r>
        <w:rPr>
          <w:rFonts w:ascii="Times New Roman" w:hAnsi="Times New Roman"/>
          <w:sz w:val="28"/>
          <w:szCs w:val="28"/>
        </w:rPr>
        <w:t>О</w:t>
      </w:r>
      <w:r>
        <w:rPr>
          <w:rFonts w:ascii="Times New Roman" w:hAnsi="Times New Roman"/>
          <w:sz w:val="28"/>
          <w:szCs w:val="28"/>
          <w:vertAlign w:val="subscript"/>
          <w:lang w:val="en-US"/>
        </w:rPr>
        <w:t>i</w:t>
      </w:r>
      <w:r>
        <w:rPr>
          <w:rFonts w:ascii="Times New Roman" w:hAnsi="Times New Roman"/>
          <w:sz w:val="28"/>
          <w:szCs w:val="28"/>
          <w:lang w:val="en-US"/>
        </w:rPr>
        <w:t xml:space="preserve"> is 100%).</w:t>
      </w:r>
    </w:p>
    <w:p w14:paraId="6DC5EB51" w14:textId="77777777" w:rsidR="004B486D" w:rsidRDefault="004B486D" w:rsidP="004B486D">
      <w:pPr>
        <w:pStyle w:val="afff"/>
        <w:spacing w:line="240" w:lineRule="auto"/>
        <w:ind w:left="709" w:right="153"/>
        <w:jc w:val="both"/>
        <w:rPr>
          <w:rFonts w:ascii="Times New Roman" w:hAnsi="Times New Roman"/>
          <w:lang w:val="en-US"/>
        </w:rPr>
      </w:pPr>
    </w:p>
    <w:p w14:paraId="5CE18673" w14:textId="77777777" w:rsidR="004B486D" w:rsidRDefault="004B486D" w:rsidP="001A5D9D">
      <w:pPr>
        <w:pStyle w:val="afff"/>
        <w:numPr>
          <w:ilvl w:val="0"/>
          <w:numId w:val="45"/>
        </w:numPr>
        <w:ind w:right="153"/>
        <w:jc w:val="both"/>
        <w:rPr>
          <w:rFonts w:ascii="Times New Roman" w:hAnsi="Times New Roman"/>
          <w:sz w:val="28"/>
          <w:lang w:val="en-US" w:bidi="en-US"/>
        </w:rPr>
      </w:pPr>
      <w:r>
        <w:rPr>
          <w:rFonts w:ascii="Times New Roman" w:hAnsi="Times New Roman"/>
          <w:sz w:val="28"/>
          <w:lang w:val="en-US" w:bidi="en-US"/>
        </w:rPr>
        <w:t>Methodology of bid evaluation</w:t>
      </w:r>
    </w:p>
    <w:p w14:paraId="52EFC5B7" w14:textId="77777777" w:rsidR="004B486D" w:rsidRDefault="004B486D" w:rsidP="004B486D">
      <w:pPr>
        <w:widowControl w:val="0"/>
        <w:shd w:val="clear" w:color="auto" w:fill="FFFFFF"/>
        <w:tabs>
          <w:tab w:val="num" w:pos="0"/>
          <w:tab w:val="left" w:pos="1134"/>
          <w:tab w:val="left" w:pos="1418"/>
        </w:tabs>
        <w:ind w:firstLine="709"/>
        <w:jc w:val="both"/>
        <w:rPr>
          <w:sz w:val="28"/>
          <w:szCs w:val="28"/>
          <w:lang w:val="en-US"/>
        </w:rPr>
      </w:pPr>
      <w:r>
        <w:rPr>
          <w:sz w:val="28"/>
          <w:szCs w:val="28"/>
          <w:lang w:val="en-US"/>
        </w:rPr>
        <w:t xml:space="preserve">The rating of a bid proposed by a procurement participant is a numerical score resulting from evaluation based on criteria (sub-criteria) and according to the significance (weight) of such criteria (sub-criteria). </w:t>
      </w:r>
    </w:p>
    <w:p w14:paraId="5380D273" w14:textId="77777777" w:rsidR="004B486D" w:rsidRDefault="004B486D" w:rsidP="004B486D">
      <w:pPr>
        <w:ind w:right="153" w:firstLine="709"/>
        <w:jc w:val="both"/>
        <w:rPr>
          <w:bCs/>
          <w:sz w:val="28"/>
          <w:szCs w:val="28"/>
          <w:lang w:val="en-US"/>
        </w:rPr>
      </w:pPr>
      <w:r>
        <w:rPr>
          <w:sz w:val="28"/>
          <w:szCs w:val="28"/>
          <w:lang w:val="en-US"/>
        </w:rPr>
        <w:t xml:space="preserve">If any criterion has sub-criteria, then each sub-criterion shall be given a score, and the total score for that criterion shall be determined as a sum of the scores of its sub-criteria according to the significance (weight) of the sub-criteria. </w:t>
      </w:r>
    </w:p>
    <w:p w14:paraId="10165EDF" w14:textId="77777777" w:rsidR="004B486D" w:rsidRDefault="004B486D" w:rsidP="004B486D">
      <w:pPr>
        <w:ind w:right="153" w:firstLine="709"/>
        <w:jc w:val="both"/>
        <w:rPr>
          <w:sz w:val="28"/>
          <w:szCs w:val="28"/>
          <w:lang w:val="en-US"/>
        </w:rPr>
      </w:pPr>
      <w:r>
        <w:rPr>
          <w:sz w:val="28"/>
          <w:szCs w:val="28"/>
          <w:lang w:val="en-US"/>
        </w:rPr>
        <w:t>The rating of a bid proposed by the procurement participant "i" shall be determined according to the following formula:</w:t>
      </w:r>
    </w:p>
    <w:p w14:paraId="4542435D" w14:textId="77777777" w:rsidR="004B486D" w:rsidRDefault="004B486D" w:rsidP="004B486D">
      <w:pPr>
        <w:ind w:right="153" w:firstLine="709"/>
        <w:rPr>
          <w:sz w:val="28"/>
          <w:szCs w:val="28"/>
          <w:lang w:val="en-US"/>
        </w:rPr>
      </w:pPr>
    </w:p>
    <w:p w14:paraId="1A1F2306" w14:textId="77777777" w:rsidR="004B486D" w:rsidRDefault="004B486D" w:rsidP="004B486D">
      <w:pPr>
        <w:ind w:right="153" w:firstLine="709"/>
        <w:rPr>
          <w:sz w:val="28"/>
          <w:lang w:val="sv-SE"/>
        </w:rPr>
      </w:pPr>
      <w:r>
        <w:rPr>
          <w:sz w:val="28"/>
          <w:lang w:val="sv-SE"/>
        </w:rPr>
        <w:t>R</w:t>
      </w:r>
      <w:r>
        <w:rPr>
          <w:sz w:val="28"/>
          <w:vertAlign w:val="subscript"/>
          <w:lang w:val="sv-SE"/>
        </w:rPr>
        <w:t xml:space="preserve">i </w:t>
      </w:r>
      <w:r>
        <w:rPr>
          <w:sz w:val="28"/>
          <w:lang w:val="sv-SE"/>
        </w:rPr>
        <w:t xml:space="preserve">= </w:t>
      </w:r>
      <w:r>
        <w:rPr>
          <w:sz w:val="28"/>
          <w:szCs w:val="28"/>
        </w:rPr>
        <w:t>БЦ</w:t>
      </w:r>
      <w:r>
        <w:rPr>
          <w:sz w:val="28"/>
          <w:vertAlign w:val="subscript"/>
          <w:lang w:val="sv-SE"/>
        </w:rPr>
        <w:t xml:space="preserve">i </w:t>
      </w:r>
      <w:r>
        <w:rPr>
          <w:sz w:val="28"/>
          <w:lang w:val="sv-SE"/>
        </w:rPr>
        <w:t>* V</w:t>
      </w:r>
      <w:r>
        <w:rPr>
          <w:sz w:val="28"/>
          <w:szCs w:val="28"/>
          <w:vertAlign w:val="subscript"/>
        </w:rPr>
        <w:t>ц</w:t>
      </w:r>
      <w:r>
        <w:rPr>
          <w:sz w:val="28"/>
          <w:vertAlign w:val="subscript"/>
          <w:lang w:val="sv-SE"/>
        </w:rPr>
        <w:t xml:space="preserve"> </w:t>
      </w:r>
      <w:r>
        <w:rPr>
          <w:sz w:val="28"/>
          <w:lang w:val="sv-SE"/>
        </w:rPr>
        <w:t xml:space="preserve">+ </w:t>
      </w:r>
      <w:r>
        <w:rPr>
          <w:sz w:val="28"/>
          <w:szCs w:val="28"/>
        </w:rPr>
        <w:t>БКв</w:t>
      </w:r>
      <w:r>
        <w:rPr>
          <w:sz w:val="28"/>
          <w:vertAlign w:val="subscript"/>
          <w:lang w:val="sv-SE"/>
        </w:rPr>
        <w:t xml:space="preserve">i </w:t>
      </w:r>
      <w:r>
        <w:rPr>
          <w:sz w:val="28"/>
          <w:lang w:val="sv-SE"/>
        </w:rPr>
        <w:t>* V</w:t>
      </w:r>
      <w:r>
        <w:rPr>
          <w:sz w:val="28"/>
          <w:szCs w:val="28"/>
          <w:vertAlign w:val="subscript"/>
        </w:rPr>
        <w:t>Кв</w:t>
      </w:r>
      <w:r>
        <w:rPr>
          <w:sz w:val="28"/>
          <w:lang w:val="sv-SE"/>
        </w:rPr>
        <w:t>;</w:t>
      </w:r>
    </w:p>
    <w:p w14:paraId="378F67A9" w14:textId="77777777" w:rsidR="004B486D" w:rsidRDefault="004B486D" w:rsidP="004B486D">
      <w:pPr>
        <w:ind w:right="153" w:firstLine="709"/>
        <w:rPr>
          <w:sz w:val="28"/>
          <w:lang w:val="sv-SE"/>
        </w:rPr>
      </w:pPr>
    </w:p>
    <w:p w14:paraId="13888701" w14:textId="77777777" w:rsidR="004B486D" w:rsidRDefault="004B486D" w:rsidP="004B486D">
      <w:pPr>
        <w:ind w:right="153" w:firstLine="709"/>
        <w:rPr>
          <w:bCs/>
          <w:sz w:val="28"/>
          <w:szCs w:val="28"/>
          <w:lang w:val="en-US"/>
        </w:rPr>
      </w:pPr>
      <w:r>
        <w:rPr>
          <w:sz w:val="28"/>
          <w:szCs w:val="28"/>
          <w:lang w:val="en-US"/>
        </w:rPr>
        <w:t>where V is the significance (weight) of the respective criterion,</w:t>
      </w:r>
    </w:p>
    <w:p w14:paraId="77AFE536" w14:textId="77777777" w:rsidR="004B486D" w:rsidRDefault="004B486D" w:rsidP="004B486D">
      <w:pPr>
        <w:ind w:right="153" w:firstLine="709"/>
        <w:rPr>
          <w:sz w:val="28"/>
          <w:szCs w:val="28"/>
          <w:lang w:val="en-US"/>
        </w:rPr>
      </w:pPr>
      <w:r>
        <w:rPr>
          <w:sz w:val="28"/>
          <w:szCs w:val="28"/>
        </w:rPr>
        <w:t>БЦ</w:t>
      </w:r>
      <w:r>
        <w:rPr>
          <w:sz w:val="28"/>
          <w:szCs w:val="28"/>
          <w:lang w:val="en-US"/>
        </w:rPr>
        <w:t xml:space="preserve">, </w:t>
      </w:r>
      <w:r>
        <w:rPr>
          <w:sz w:val="28"/>
          <w:szCs w:val="28"/>
        </w:rPr>
        <w:t>БКв</w:t>
      </w:r>
      <w:r>
        <w:rPr>
          <w:sz w:val="28"/>
          <w:szCs w:val="28"/>
          <w:lang w:val="en-US"/>
        </w:rPr>
        <w:t xml:space="preserve"> are the scores (point) of the respective criterion. </w:t>
      </w:r>
    </w:p>
    <w:p w14:paraId="31F93D22" w14:textId="77777777" w:rsidR="004B486D" w:rsidRDefault="004B486D" w:rsidP="004B486D">
      <w:pPr>
        <w:ind w:right="153" w:firstLine="709"/>
        <w:jc w:val="both"/>
        <w:rPr>
          <w:sz w:val="28"/>
          <w:szCs w:val="28"/>
          <w:lang w:val="en-US"/>
        </w:rPr>
      </w:pPr>
    </w:p>
    <w:p w14:paraId="41AB0636" w14:textId="77777777" w:rsidR="004B486D" w:rsidRDefault="004B486D" w:rsidP="004B486D">
      <w:pPr>
        <w:ind w:right="153" w:firstLine="709"/>
        <w:jc w:val="both"/>
        <w:rPr>
          <w:sz w:val="28"/>
          <w:szCs w:val="28"/>
          <w:lang w:val="en-US"/>
        </w:rPr>
      </w:pPr>
      <w:r>
        <w:rPr>
          <w:sz w:val="28"/>
          <w:szCs w:val="28"/>
          <w:lang w:val="en-US"/>
        </w:rPr>
        <w:t xml:space="preserve">The total significance of all criteria established in the procurement documentation is 100%. The highest numerical score for criterion </w:t>
      </w:r>
      <w:r>
        <w:rPr>
          <w:sz w:val="28"/>
          <w:szCs w:val="28"/>
        </w:rPr>
        <w:t>Ц</w:t>
      </w:r>
      <w:r>
        <w:rPr>
          <w:sz w:val="28"/>
          <w:szCs w:val="28"/>
          <w:vertAlign w:val="subscript"/>
          <w:lang w:val="en-US"/>
        </w:rPr>
        <w:t>i</w:t>
      </w:r>
      <w:r>
        <w:rPr>
          <w:sz w:val="28"/>
          <w:szCs w:val="28"/>
          <w:lang w:val="en-US"/>
        </w:rPr>
        <w:t xml:space="preserve">, </w:t>
      </w:r>
      <w:r>
        <w:rPr>
          <w:sz w:val="28"/>
          <w:szCs w:val="28"/>
        </w:rPr>
        <w:t>Кв</w:t>
      </w:r>
      <w:r>
        <w:rPr>
          <w:sz w:val="28"/>
          <w:szCs w:val="28"/>
          <w:vertAlign w:val="subscript"/>
          <w:lang w:val="en-US"/>
        </w:rPr>
        <w:t>i</w:t>
      </w:r>
      <w:r>
        <w:rPr>
          <w:sz w:val="28"/>
          <w:szCs w:val="28"/>
          <w:lang w:val="en-US"/>
        </w:rPr>
        <w:t xml:space="preserve"> is 100 points.</w:t>
      </w:r>
    </w:p>
    <w:p w14:paraId="591A1CAF" w14:textId="77777777" w:rsidR="004B486D" w:rsidRDefault="004B486D" w:rsidP="004B486D">
      <w:pPr>
        <w:ind w:right="153" w:firstLine="636"/>
        <w:jc w:val="both"/>
        <w:rPr>
          <w:b/>
          <w:i/>
          <w:lang w:val="en-US"/>
        </w:rPr>
      </w:pPr>
    </w:p>
    <w:p w14:paraId="59CB41F6" w14:textId="77777777" w:rsidR="004B486D" w:rsidRDefault="004B486D" w:rsidP="004B486D">
      <w:pPr>
        <w:ind w:right="153" w:firstLine="636"/>
        <w:jc w:val="center"/>
        <w:rPr>
          <w:b/>
          <w:i/>
          <w:sz w:val="28"/>
          <w:lang w:val="en-US" w:bidi="en-US"/>
        </w:rPr>
      </w:pPr>
      <w:r>
        <w:rPr>
          <w:rFonts w:eastAsiaTheme="majorEastAsia"/>
          <w:b/>
          <w:i/>
          <w:sz w:val="28"/>
          <w:szCs w:val="28"/>
          <w:lang w:val="en-US"/>
        </w:rPr>
        <w:t>Evaluation based on the criterion «</w:t>
      </w:r>
      <w:r>
        <w:rPr>
          <w:b/>
          <w:i/>
          <w:sz w:val="28"/>
          <w:lang w:val="en-US" w:bidi="en-US"/>
        </w:rPr>
        <w:t>unit price»</w:t>
      </w:r>
    </w:p>
    <w:p w14:paraId="65AE52C8" w14:textId="77777777" w:rsidR="004B486D" w:rsidRDefault="004B486D" w:rsidP="004B486D">
      <w:pPr>
        <w:ind w:right="153" w:firstLine="636"/>
        <w:jc w:val="center"/>
        <w:rPr>
          <w:b/>
          <w:i/>
          <w:sz w:val="28"/>
          <w:lang w:val="en-US" w:bidi="en-US"/>
        </w:rPr>
      </w:pPr>
    </w:p>
    <w:tbl>
      <w:tblPr>
        <w:tblW w:w="0" w:type="auto"/>
        <w:jc w:val="center"/>
        <w:tblLook w:val="04A0" w:firstRow="1" w:lastRow="0" w:firstColumn="1" w:lastColumn="0" w:noHBand="0" w:noVBand="1"/>
      </w:tblPr>
      <w:tblGrid>
        <w:gridCol w:w="1312"/>
        <w:gridCol w:w="1079"/>
        <w:gridCol w:w="1044"/>
      </w:tblGrid>
      <w:tr w:rsidR="004B486D" w14:paraId="62BE24B2" w14:textId="77777777" w:rsidTr="004B486D">
        <w:trPr>
          <w:cantSplit/>
          <w:trHeight w:val="272"/>
          <w:jc w:val="center"/>
        </w:trPr>
        <w:tc>
          <w:tcPr>
            <w:tcW w:w="1312" w:type="dxa"/>
            <w:vMerge w:val="restart"/>
            <w:vAlign w:val="center"/>
            <w:hideMark/>
          </w:tcPr>
          <w:p w14:paraId="6BAAA961" w14:textId="77777777" w:rsidR="004B486D" w:rsidRDefault="004B486D">
            <w:pPr>
              <w:jc w:val="right"/>
              <w:rPr>
                <w:sz w:val="28"/>
                <w:szCs w:val="28"/>
                <w:lang w:val="en-US"/>
              </w:rPr>
            </w:pPr>
            <w:r>
              <w:rPr>
                <w:sz w:val="28"/>
                <w:szCs w:val="28"/>
              </w:rPr>
              <w:t xml:space="preserve">БЦ </w:t>
            </w:r>
            <w:r>
              <w:rPr>
                <w:sz w:val="28"/>
                <w:szCs w:val="28"/>
                <w:vertAlign w:val="subscript"/>
              </w:rPr>
              <w:t>i</w:t>
            </w:r>
            <w:r>
              <w:rPr>
                <w:sz w:val="28"/>
                <w:szCs w:val="28"/>
              </w:rPr>
              <w:t xml:space="preserve"> =</w:t>
            </w:r>
          </w:p>
        </w:tc>
        <w:tc>
          <w:tcPr>
            <w:tcW w:w="1079" w:type="dxa"/>
            <w:tcBorders>
              <w:top w:val="nil"/>
              <w:left w:val="nil"/>
              <w:bottom w:val="single" w:sz="4" w:space="0" w:color="auto"/>
              <w:right w:val="nil"/>
            </w:tcBorders>
            <w:hideMark/>
          </w:tcPr>
          <w:p w14:paraId="0D30EF91" w14:textId="77777777" w:rsidR="004B486D" w:rsidRDefault="004B486D">
            <w:pPr>
              <w:ind w:hanging="33"/>
              <w:jc w:val="center"/>
              <w:rPr>
                <w:sz w:val="28"/>
                <w:szCs w:val="28"/>
                <w:lang w:val="en-US"/>
              </w:rPr>
            </w:pPr>
            <w:r>
              <w:rPr>
                <w:sz w:val="28"/>
                <w:szCs w:val="28"/>
              </w:rPr>
              <w:t>ЦО</w:t>
            </w:r>
            <w:r>
              <w:rPr>
                <w:sz w:val="28"/>
                <w:szCs w:val="28"/>
                <w:vertAlign w:val="subscript"/>
              </w:rPr>
              <w:t xml:space="preserve"> min </w:t>
            </w:r>
          </w:p>
        </w:tc>
        <w:tc>
          <w:tcPr>
            <w:tcW w:w="1044" w:type="dxa"/>
            <w:vMerge w:val="restart"/>
            <w:vAlign w:val="center"/>
            <w:hideMark/>
          </w:tcPr>
          <w:p w14:paraId="296354EF" w14:textId="77777777" w:rsidR="004B486D" w:rsidRDefault="004B486D">
            <w:pPr>
              <w:rPr>
                <w:sz w:val="28"/>
                <w:szCs w:val="28"/>
                <w:lang w:val="en-US"/>
              </w:rPr>
            </w:pPr>
            <w:r>
              <w:rPr>
                <w:sz w:val="28"/>
                <w:szCs w:val="28"/>
              </w:rPr>
              <w:t>* 100</w:t>
            </w:r>
          </w:p>
        </w:tc>
      </w:tr>
      <w:tr w:rsidR="004B486D" w14:paraId="6B0EE968" w14:textId="77777777" w:rsidTr="004B486D">
        <w:trPr>
          <w:cantSplit/>
          <w:trHeight w:val="161"/>
          <w:jc w:val="center"/>
        </w:trPr>
        <w:tc>
          <w:tcPr>
            <w:tcW w:w="0" w:type="auto"/>
            <w:vMerge/>
            <w:vAlign w:val="center"/>
            <w:hideMark/>
          </w:tcPr>
          <w:p w14:paraId="3392B2A2" w14:textId="77777777" w:rsidR="004B486D" w:rsidRDefault="004B486D">
            <w:pPr>
              <w:rPr>
                <w:sz w:val="28"/>
                <w:szCs w:val="28"/>
                <w:lang w:val="en-US"/>
              </w:rPr>
            </w:pPr>
          </w:p>
        </w:tc>
        <w:tc>
          <w:tcPr>
            <w:tcW w:w="1079" w:type="dxa"/>
            <w:tcBorders>
              <w:top w:val="single" w:sz="4" w:space="0" w:color="auto"/>
              <w:left w:val="nil"/>
              <w:bottom w:val="nil"/>
              <w:right w:val="nil"/>
            </w:tcBorders>
            <w:hideMark/>
          </w:tcPr>
          <w:p w14:paraId="1DDBAEE5" w14:textId="77777777" w:rsidR="004B486D" w:rsidRDefault="004B486D">
            <w:pPr>
              <w:ind w:firstLine="108"/>
              <w:jc w:val="center"/>
              <w:rPr>
                <w:sz w:val="28"/>
                <w:szCs w:val="28"/>
                <w:lang w:val="en-US"/>
              </w:rPr>
            </w:pPr>
            <w:r>
              <w:rPr>
                <w:sz w:val="28"/>
                <w:szCs w:val="28"/>
              </w:rPr>
              <w:t>ЦО</w:t>
            </w:r>
            <w:r>
              <w:rPr>
                <w:sz w:val="28"/>
                <w:szCs w:val="28"/>
                <w:vertAlign w:val="subscript"/>
              </w:rPr>
              <w:t xml:space="preserve"> i</w:t>
            </w:r>
          </w:p>
        </w:tc>
        <w:tc>
          <w:tcPr>
            <w:tcW w:w="0" w:type="auto"/>
            <w:vMerge/>
            <w:vAlign w:val="center"/>
            <w:hideMark/>
          </w:tcPr>
          <w:p w14:paraId="0FD149F5" w14:textId="77777777" w:rsidR="004B486D" w:rsidRDefault="004B486D">
            <w:pPr>
              <w:rPr>
                <w:sz w:val="28"/>
                <w:szCs w:val="28"/>
                <w:lang w:val="en-US"/>
              </w:rPr>
            </w:pPr>
          </w:p>
        </w:tc>
      </w:tr>
    </w:tbl>
    <w:p w14:paraId="361D3DD5" w14:textId="77777777" w:rsidR="004B486D" w:rsidRDefault="004B486D" w:rsidP="004B486D">
      <w:pPr>
        <w:tabs>
          <w:tab w:val="left" w:pos="0"/>
          <w:tab w:val="left" w:pos="1062"/>
          <w:tab w:val="left" w:pos="1985"/>
          <w:tab w:val="left" w:pos="2268"/>
        </w:tabs>
        <w:ind w:firstLine="709"/>
        <w:rPr>
          <w:sz w:val="28"/>
          <w:szCs w:val="28"/>
          <w:lang w:val="en-US"/>
        </w:rPr>
      </w:pPr>
    </w:p>
    <w:p w14:paraId="1AD9E262" w14:textId="77777777" w:rsidR="004B486D" w:rsidRDefault="004B486D" w:rsidP="004B486D">
      <w:pPr>
        <w:tabs>
          <w:tab w:val="left" w:pos="0"/>
          <w:tab w:val="left" w:pos="1062"/>
          <w:tab w:val="left" w:pos="1985"/>
          <w:tab w:val="left" w:pos="2268"/>
        </w:tabs>
        <w:ind w:firstLine="709"/>
        <w:jc w:val="both"/>
        <w:rPr>
          <w:sz w:val="28"/>
          <w:szCs w:val="28"/>
          <w:lang w:val="en-US"/>
        </w:rPr>
      </w:pPr>
      <w:r>
        <w:rPr>
          <w:sz w:val="28"/>
          <w:szCs w:val="28"/>
          <w:lang w:val="en-US"/>
        </w:rPr>
        <w:t xml:space="preserve">where: </w:t>
      </w:r>
      <w:r>
        <w:rPr>
          <w:sz w:val="28"/>
          <w:szCs w:val="28"/>
        </w:rPr>
        <w:t>БЦ</w:t>
      </w:r>
      <w:r>
        <w:rPr>
          <w:sz w:val="28"/>
          <w:szCs w:val="28"/>
          <w:vertAlign w:val="subscript"/>
          <w:lang w:val="en-US"/>
        </w:rPr>
        <w:t xml:space="preserve"> i </w:t>
      </w:r>
      <w:r>
        <w:rPr>
          <w:sz w:val="28"/>
          <w:szCs w:val="28"/>
          <w:lang w:val="en-US"/>
        </w:rPr>
        <w:tab/>
        <w:t xml:space="preserve">– </w:t>
      </w:r>
      <w:r>
        <w:rPr>
          <w:sz w:val="28"/>
          <w:szCs w:val="28"/>
          <w:lang w:val="en-US"/>
        </w:rPr>
        <w:tab/>
        <w:t>evaluation based on the criterion «unit price» of the procurement participant «i», in points,</w:t>
      </w:r>
    </w:p>
    <w:p w14:paraId="33CE8073" w14:textId="73CFB5DA" w:rsidR="004B486D" w:rsidRDefault="004B486D" w:rsidP="004B486D">
      <w:pPr>
        <w:tabs>
          <w:tab w:val="left" w:pos="0"/>
          <w:tab w:val="left" w:pos="1062"/>
          <w:tab w:val="left" w:pos="1134"/>
          <w:tab w:val="left" w:pos="1276"/>
          <w:tab w:val="left" w:pos="1843"/>
          <w:tab w:val="left" w:pos="2268"/>
        </w:tabs>
        <w:ind w:firstLine="709"/>
        <w:jc w:val="both"/>
        <w:rPr>
          <w:sz w:val="28"/>
          <w:szCs w:val="28"/>
          <w:lang w:val="en-US"/>
        </w:rPr>
      </w:pPr>
      <w:r>
        <w:rPr>
          <w:sz w:val="28"/>
          <w:szCs w:val="28"/>
        </w:rPr>
        <w:lastRenderedPageBreak/>
        <w:t>ЦО</w:t>
      </w:r>
      <w:r>
        <w:rPr>
          <w:sz w:val="28"/>
          <w:szCs w:val="28"/>
          <w:vertAlign w:val="subscript"/>
          <w:lang w:val="en-US"/>
        </w:rPr>
        <w:t xml:space="preserve"> i</w:t>
      </w:r>
      <w:r>
        <w:rPr>
          <w:sz w:val="28"/>
          <w:szCs w:val="28"/>
          <w:lang w:val="en-US"/>
        </w:rPr>
        <w:t xml:space="preserve"> </w:t>
      </w:r>
      <w:r>
        <w:rPr>
          <w:sz w:val="28"/>
          <w:szCs w:val="28"/>
          <w:lang w:val="en-US"/>
        </w:rPr>
        <w:tab/>
        <w:t xml:space="preserve">– </w:t>
      </w:r>
      <w:r>
        <w:rPr>
          <w:sz w:val="28"/>
          <w:szCs w:val="28"/>
          <w:lang w:val="en-US"/>
        </w:rPr>
        <w:tab/>
        <w:t xml:space="preserve">estimated procurement bidder’s proposal of the unit price specified in the bid proposed by the procurement bidder «i», calculated for the purpose of evaluation and comparison of bids, taking into account the approximate scope of services specified in paragraph 6) of procurement notice, in </w:t>
      </w:r>
      <w:r w:rsidR="00E62CCE">
        <w:rPr>
          <w:sz w:val="28"/>
          <w:szCs w:val="28"/>
          <w:lang w:val="en-US"/>
        </w:rPr>
        <w:t>ZAR</w:t>
      </w:r>
      <w:r>
        <w:rPr>
          <w:sz w:val="28"/>
          <w:szCs w:val="28"/>
          <w:lang w:val="en-US"/>
        </w:rPr>
        <w:t>, including VAT and all applicable taxes.</w:t>
      </w:r>
    </w:p>
    <w:p w14:paraId="1422941F" w14:textId="129654AB" w:rsidR="004B486D" w:rsidRDefault="004B486D" w:rsidP="004B486D">
      <w:pPr>
        <w:ind w:right="153" w:firstLine="709"/>
        <w:jc w:val="both"/>
        <w:rPr>
          <w:sz w:val="28"/>
          <w:szCs w:val="28"/>
          <w:lang w:val="en-US"/>
        </w:rPr>
      </w:pPr>
      <w:r>
        <w:rPr>
          <w:sz w:val="28"/>
          <w:szCs w:val="28"/>
        </w:rPr>
        <w:t>ЦО</w:t>
      </w:r>
      <w:r>
        <w:rPr>
          <w:sz w:val="28"/>
          <w:szCs w:val="28"/>
          <w:vertAlign w:val="subscript"/>
          <w:lang w:val="en-US"/>
        </w:rPr>
        <w:t xml:space="preserve"> min</w:t>
      </w:r>
      <w:r>
        <w:rPr>
          <w:sz w:val="28"/>
          <w:szCs w:val="28"/>
          <w:lang w:val="en-US"/>
        </w:rPr>
        <w:t xml:space="preserve"> </w:t>
      </w:r>
      <w:r>
        <w:rPr>
          <w:sz w:val="28"/>
          <w:szCs w:val="28"/>
          <w:lang w:val="en-US"/>
        </w:rPr>
        <w:tab/>
        <w:t>–</w:t>
      </w:r>
      <w:r>
        <w:rPr>
          <w:sz w:val="28"/>
          <w:szCs w:val="28"/>
          <w:lang w:val="en-US"/>
        </w:rPr>
        <w:tab/>
        <w:t xml:space="preserve">is the minimum estimated unit price specified in the bid proposed by the procurement bidder allowed to participate in the procurement, calculated for the purpose of evaluation and comparison of bids, taking into account the approximate scope of services specified in paragraph 6) of procurement notice, in </w:t>
      </w:r>
      <w:r w:rsidR="00E62CCE">
        <w:rPr>
          <w:sz w:val="28"/>
          <w:szCs w:val="28"/>
          <w:lang w:val="en-US"/>
        </w:rPr>
        <w:t>ZAR</w:t>
      </w:r>
      <w:r>
        <w:rPr>
          <w:sz w:val="28"/>
          <w:szCs w:val="28"/>
          <w:lang w:val="en-US"/>
        </w:rPr>
        <w:t>, including VAT and all applicable taxes.</w:t>
      </w:r>
    </w:p>
    <w:p w14:paraId="0D9922A9" w14:textId="77777777" w:rsidR="004B486D" w:rsidRDefault="004B486D" w:rsidP="004B486D">
      <w:pPr>
        <w:tabs>
          <w:tab w:val="left" w:pos="1346"/>
        </w:tabs>
        <w:spacing w:before="120"/>
        <w:ind w:left="1346" w:right="113" w:hanging="1346"/>
        <w:jc w:val="center"/>
        <w:rPr>
          <w:sz w:val="28"/>
          <w:szCs w:val="28"/>
          <w:vertAlign w:val="subscript"/>
          <w:lang w:val="en-US"/>
        </w:rPr>
      </w:pPr>
      <w:r>
        <w:rPr>
          <w:bCs/>
          <w:sz w:val="28"/>
          <w:szCs w:val="28"/>
        </w:rPr>
        <w:t>ЦО</w:t>
      </w:r>
      <w:r>
        <w:rPr>
          <w:bCs/>
          <w:sz w:val="28"/>
          <w:szCs w:val="28"/>
          <w:vertAlign w:val="subscript"/>
          <w:lang w:val="en-IN"/>
        </w:rPr>
        <w:t xml:space="preserve"> </w:t>
      </w:r>
      <w:r>
        <w:rPr>
          <w:bCs/>
          <w:sz w:val="28"/>
          <w:szCs w:val="28"/>
          <w:vertAlign w:val="subscript"/>
          <w:lang w:val="en-US"/>
        </w:rPr>
        <w:t>i</w:t>
      </w:r>
      <w:r>
        <w:rPr>
          <w:sz w:val="28"/>
          <w:szCs w:val="28"/>
          <w:lang w:val="en-US"/>
        </w:rPr>
        <w:t>=</w:t>
      </w:r>
      <w:r>
        <w:rPr>
          <w:sz w:val="28"/>
          <w:szCs w:val="28"/>
          <w:vertAlign w:val="subscript"/>
          <w:lang w:val="en-US"/>
        </w:rPr>
        <w:t xml:space="preserve"> </w:t>
      </w:r>
      <m:oMath>
        <m:nary>
          <m:naryPr>
            <m:chr m:val="∑"/>
            <m:limLoc m:val="undOvr"/>
            <m:supHide m:val="1"/>
            <m:ctrlPr>
              <w:rPr>
                <w:rFonts w:ascii="Cambria Math" w:hAnsi="Cambria Math"/>
                <w:i/>
                <w:sz w:val="28"/>
                <w:szCs w:val="28"/>
                <w:vertAlign w:val="subscript"/>
              </w:rPr>
            </m:ctrlPr>
          </m:naryPr>
          <m:sub>
            <m:r>
              <w:rPr>
                <w:rFonts w:ascii="Cambria Math" w:hAnsi="Cambria Math"/>
                <w:sz w:val="28"/>
                <w:szCs w:val="28"/>
                <w:vertAlign w:val="subscript"/>
                <w:lang w:val="en-US"/>
              </w:rPr>
              <m:t>k</m:t>
            </m:r>
          </m:sub>
          <m:sup/>
          <m:e>
            <m:r>
              <m:rPr>
                <m:sty m:val="p"/>
              </m:rPr>
              <w:rPr>
                <w:rFonts w:ascii="Cambria Math" w:hAnsi="Cambria Math"/>
                <w:sz w:val="28"/>
                <w:szCs w:val="28"/>
                <w:lang w:val="en-US"/>
              </w:rPr>
              <m:t>W</m:t>
            </m:r>
            <m:r>
              <m:rPr>
                <m:sty m:val="p"/>
              </m:rPr>
              <w:rPr>
                <w:rFonts w:ascii="Cambria Math" w:hAnsi="Cambria Math"/>
                <w:sz w:val="28"/>
                <w:szCs w:val="28"/>
                <w:vertAlign w:val="subscript"/>
                <w:lang w:val="en-US"/>
              </w:rPr>
              <m:t>k</m:t>
            </m:r>
            <m:r>
              <m:rPr>
                <m:sty m:val="p"/>
              </m:rPr>
              <w:rPr>
                <w:rFonts w:ascii="Cambria Math" w:hAnsi="Cambria Math"/>
                <w:sz w:val="28"/>
                <w:szCs w:val="28"/>
                <w:lang w:val="en-US"/>
              </w:rPr>
              <m:t>*</m:t>
            </m:r>
            <m:r>
              <m:rPr>
                <m:sty m:val="p"/>
              </m:rPr>
              <w:rPr>
                <w:rFonts w:ascii="Cambria Math" w:hAnsi="Cambria Math"/>
                <w:sz w:val="28"/>
                <w:szCs w:val="28"/>
              </w:rPr>
              <m:t>Ц</m:t>
            </m:r>
            <m:r>
              <m:rPr>
                <m:sty m:val="p"/>
              </m:rPr>
              <w:rPr>
                <w:rFonts w:ascii="Cambria Math" w:hAnsi="Cambria Math"/>
                <w:sz w:val="28"/>
                <w:szCs w:val="28"/>
                <w:vertAlign w:val="subscript"/>
                <w:lang w:val="en-US"/>
              </w:rPr>
              <m:t>ki</m:t>
            </m:r>
          </m:e>
        </m:nary>
      </m:oMath>
    </w:p>
    <w:p w14:paraId="46D3661D" w14:textId="77777777" w:rsidR="004B486D" w:rsidRDefault="004B486D" w:rsidP="004B486D">
      <w:pPr>
        <w:tabs>
          <w:tab w:val="left" w:pos="1346"/>
        </w:tabs>
        <w:spacing w:before="120"/>
        <w:ind w:left="1346" w:right="113" w:hanging="1346"/>
        <w:rPr>
          <w:sz w:val="28"/>
          <w:szCs w:val="28"/>
          <w:lang w:val="en-US"/>
        </w:rPr>
      </w:pPr>
      <w:r>
        <w:rPr>
          <w:sz w:val="28"/>
          <w:szCs w:val="28"/>
          <w:lang w:val="en-US"/>
        </w:rPr>
        <w:t>where:</w:t>
      </w:r>
    </w:p>
    <w:p w14:paraId="370153A2" w14:textId="6C08A7BE" w:rsidR="004B486D" w:rsidRDefault="004B486D" w:rsidP="004B486D">
      <w:pPr>
        <w:spacing w:before="120"/>
        <w:ind w:right="113"/>
        <w:jc w:val="both"/>
        <w:rPr>
          <w:iCs/>
          <w:sz w:val="28"/>
          <w:szCs w:val="28"/>
          <w:lang w:val="en-US"/>
        </w:rPr>
      </w:pPr>
      <w:r>
        <w:rPr>
          <w:sz w:val="28"/>
          <w:szCs w:val="28"/>
        </w:rPr>
        <w:t>Ц</w:t>
      </w:r>
      <w:r>
        <w:rPr>
          <w:sz w:val="28"/>
          <w:szCs w:val="28"/>
          <w:vertAlign w:val="subscript"/>
          <w:lang w:val="en-US"/>
        </w:rPr>
        <w:t>ki</w:t>
      </w:r>
      <w:r>
        <w:rPr>
          <w:i/>
          <w:sz w:val="28"/>
          <w:szCs w:val="28"/>
          <w:vertAlign w:val="subscript"/>
          <w:lang w:val="en-US"/>
        </w:rPr>
        <w:t xml:space="preserve"> </w:t>
      </w:r>
      <w:r>
        <w:rPr>
          <w:sz w:val="28"/>
          <w:szCs w:val="28"/>
          <w:lang w:val="en-US"/>
        </w:rPr>
        <w:t xml:space="preserve">– unit cost of </w:t>
      </w:r>
      <w:r>
        <w:rPr>
          <w:iCs/>
          <w:sz w:val="28"/>
          <w:szCs w:val="28"/>
          <w:lang w:val="en-US"/>
        </w:rPr>
        <w:t>k-th</w:t>
      </w:r>
      <w:r>
        <w:rPr>
          <w:sz w:val="28"/>
          <w:szCs w:val="28"/>
          <w:lang w:val="en-US"/>
        </w:rPr>
        <w:t xml:space="preserve"> service, specified in the bid prop</w:t>
      </w:r>
      <w:r w:rsidR="00D63D05">
        <w:rPr>
          <w:sz w:val="28"/>
          <w:szCs w:val="28"/>
          <w:lang w:val="en-US"/>
        </w:rPr>
        <w:t xml:space="preserve">osed by the procurement bidder </w:t>
      </w:r>
      <w:r>
        <w:rPr>
          <w:sz w:val="28"/>
          <w:szCs w:val="28"/>
          <w:lang w:val="en-US"/>
        </w:rPr>
        <w:t xml:space="preserve">«i»,  in </w:t>
      </w:r>
      <w:r w:rsidR="00E62CCE">
        <w:rPr>
          <w:sz w:val="28"/>
          <w:szCs w:val="28"/>
          <w:lang w:val="en-US"/>
        </w:rPr>
        <w:t>ZAR</w:t>
      </w:r>
      <w:r>
        <w:rPr>
          <w:sz w:val="28"/>
          <w:szCs w:val="28"/>
          <w:lang w:val="en-US"/>
        </w:rPr>
        <w:t>, including VAT and all applicable taxes</w:t>
      </w:r>
      <w:r>
        <w:rPr>
          <w:iCs/>
          <w:sz w:val="28"/>
          <w:szCs w:val="28"/>
          <w:lang w:val="en-US"/>
        </w:rPr>
        <w:t>;</w:t>
      </w:r>
    </w:p>
    <w:p w14:paraId="48F2334F" w14:textId="77777777" w:rsidR="004B486D" w:rsidRDefault="004B486D" w:rsidP="004B486D">
      <w:pPr>
        <w:ind w:right="153"/>
        <w:jc w:val="both"/>
        <w:rPr>
          <w:sz w:val="28"/>
          <w:szCs w:val="28"/>
          <w:lang w:val="en-US"/>
        </w:rPr>
      </w:pPr>
      <w:r>
        <w:rPr>
          <w:sz w:val="28"/>
          <w:szCs w:val="28"/>
          <w:lang w:val="en-US"/>
        </w:rPr>
        <w:t>W</w:t>
      </w:r>
      <w:r>
        <w:rPr>
          <w:sz w:val="28"/>
          <w:szCs w:val="28"/>
          <w:vertAlign w:val="subscript"/>
          <w:lang w:val="en-US"/>
        </w:rPr>
        <w:t>k</w:t>
      </w:r>
      <w:r>
        <w:rPr>
          <w:sz w:val="28"/>
          <w:szCs w:val="28"/>
          <w:lang w:val="en-US"/>
        </w:rPr>
        <w:t xml:space="preserve"> – approximate scope of</w:t>
      </w:r>
      <w:r>
        <w:rPr>
          <w:iCs/>
          <w:sz w:val="28"/>
          <w:szCs w:val="28"/>
          <w:lang w:val="en-US"/>
        </w:rPr>
        <w:t xml:space="preserve"> k-th service (Approximate share of total separately paid services (not included in the other services price)) specified </w:t>
      </w:r>
      <w:r>
        <w:rPr>
          <w:sz w:val="28"/>
          <w:szCs w:val="28"/>
          <w:lang w:val="en-US"/>
        </w:rPr>
        <w:t>in paragraph 6) of procurement notice, specified strictly for the purpose of evaluation and comparison of bids.</w:t>
      </w:r>
    </w:p>
    <w:p w14:paraId="0EA74627" w14:textId="77777777" w:rsidR="004B486D" w:rsidRDefault="004B486D" w:rsidP="004B486D">
      <w:pPr>
        <w:ind w:right="153" w:firstLine="709"/>
        <w:jc w:val="both"/>
        <w:rPr>
          <w:b/>
          <w:i/>
          <w:lang w:val="en-US"/>
        </w:rPr>
      </w:pPr>
    </w:p>
    <w:p w14:paraId="423B0196" w14:textId="77777777" w:rsidR="004B486D" w:rsidRDefault="004B486D" w:rsidP="004B486D">
      <w:pPr>
        <w:ind w:right="153" w:firstLine="636"/>
        <w:jc w:val="center"/>
        <w:rPr>
          <w:b/>
          <w:i/>
          <w:lang w:val="en-US"/>
        </w:rPr>
      </w:pPr>
      <w:r>
        <w:rPr>
          <w:rFonts w:eastAsiaTheme="majorEastAsia"/>
          <w:b/>
          <w:i/>
          <w:sz w:val="28"/>
          <w:szCs w:val="28"/>
          <w:lang w:val="en-US"/>
        </w:rPr>
        <w:t>Evaluation based on the criterion «</w:t>
      </w:r>
      <w:r>
        <w:rPr>
          <w:b/>
          <w:i/>
          <w:sz w:val="28"/>
          <w:szCs w:val="28"/>
          <w:lang w:val="en-US" w:eastAsia="en-US"/>
        </w:rPr>
        <w:t>qualification of the procurement participant</w:t>
      </w:r>
      <w:r>
        <w:rPr>
          <w:rFonts w:eastAsiaTheme="majorEastAsia"/>
          <w:b/>
          <w:i/>
          <w:sz w:val="28"/>
          <w:szCs w:val="28"/>
          <w:lang w:val="en-US"/>
        </w:rPr>
        <w:t>»</w:t>
      </w:r>
    </w:p>
    <w:p w14:paraId="6CB8B2E7" w14:textId="77777777" w:rsidR="004B486D" w:rsidRDefault="004B486D" w:rsidP="004B486D">
      <w:pPr>
        <w:ind w:right="153" w:firstLine="636"/>
        <w:jc w:val="both"/>
        <w:rPr>
          <w:b/>
          <w:i/>
          <w:lang w:val="en-US"/>
        </w:rPr>
      </w:pPr>
    </w:p>
    <w:p w14:paraId="04B438D7" w14:textId="77777777" w:rsidR="004B486D" w:rsidRDefault="004B486D" w:rsidP="004B486D">
      <w:pPr>
        <w:shd w:val="clear" w:color="auto" w:fill="FFFFFF"/>
        <w:jc w:val="center"/>
        <w:rPr>
          <w:sz w:val="28"/>
          <w:lang w:val="sv-SE"/>
        </w:rPr>
      </w:pPr>
      <w:r>
        <w:rPr>
          <w:sz w:val="28"/>
          <w:szCs w:val="28"/>
        </w:rPr>
        <w:t>БКв</w:t>
      </w:r>
      <w:r>
        <w:rPr>
          <w:sz w:val="28"/>
          <w:lang w:val="sv-SE"/>
        </w:rPr>
        <w:t xml:space="preserve"> </w:t>
      </w:r>
      <w:r>
        <w:rPr>
          <w:sz w:val="28"/>
          <w:vertAlign w:val="subscript"/>
          <w:lang w:val="sv-SE"/>
        </w:rPr>
        <w:t xml:space="preserve">i </w:t>
      </w:r>
      <w:r>
        <w:rPr>
          <w:sz w:val="28"/>
          <w:lang w:val="sv-SE"/>
        </w:rPr>
        <w:t xml:space="preserve">= </w:t>
      </w:r>
      <w:r>
        <w:rPr>
          <w:sz w:val="28"/>
          <w:szCs w:val="28"/>
        </w:rPr>
        <w:t>БО</w:t>
      </w:r>
      <w:r>
        <w:rPr>
          <w:sz w:val="28"/>
          <w:vertAlign w:val="subscript"/>
          <w:lang w:val="sv-SE"/>
        </w:rPr>
        <w:t xml:space="preserve">i </w:t>
      </w:r>
      <w:r>
        <w:rPr>
          <w:sz w:val="28"/>
          <w:lang w:val="sv-SE"/>
        </w:rPr>
        <w:t>* V</w:t>
      </w:r>
      <w:r>
        <w:rPr>
          <w:sz w:val="28"/>
          <w:szCs w:val="28"/>
          <w:vertAlign w:val="subscript"/>
        </w:rPr>
        <w:t>о</w:t>
      </w:r>
      <w:r>
        <w:rPr>
          <w:sz w:val="28"/>
          <w:lang w:val="sv-SE"/>
        </w:rPr>
        <w:t xml:space="preserve"> </w:t>
      </w:r>
    </w:p>
    <w:p w14:paraId="10F53965" w14:textId="77777777" w:rsidR="004B486D" w:rsidRDefault="004B486D" w:rsidP="004B486D">
      <w:pPr>
        <w:shd w:val="clear" w:color="auto" w:fill="FFFFFF"/>
        <w:ind w:firstLine="709"/>
        <w:rPr>
          <w:sz w:val="28"/>
          <w:lang w:val="en-US"/>
        </w:rPr>
      </w:pPr>
    </w:p>
    <w:p w14:paraId="2AA78E64" w14:textId="77777777" w:rsidR="004B486D" w:rsidRDefault="004B486D" w:rsidP="004B486D">
      <w:pPr>
        <w:shd w:val="clear" w:color="auto" w:fill="FFFFFF"/>
        <w:ind w:firstLine="709"/>
        <w:rPr>
          <w:sz w:val="28"/>
          <w:lang w:val="en-US"/>
        </w:rPr>
      </w:pPr>
      <w:r>
        <w:rPr>
          <w:sz w:val="28"/>
          <w:lang w:val="en-US"/>
        </w:rPr>
        <w:t xml:space="preserve">where: V is the significance (weight) of the respective sub-criterion, </w:t>
      </w:r>
    </w:p>
    <w:p w14:paraId="790E5CBB" w14:textId="77777777" w:rsidR="004B486D" w:rsidRDefault="004B486D" w:rsidP="004B486D">
      <w:pPr>
        <w:shd w:val="clear" w:color="auto" w:fill="FFFFFF"/>
        <w:ind w:firstLine="709"/>
        <w:rPr>
          <w:sz w:val="28"/>
          <w:lang w:val="en-US"/>
        </w:rPr>
      </w:pPr>
      <w:r>
        <w:rPr>
          <w:sz w:val="28"/>
        </w:rPr>
        <w:t>БО</w:t>
      </w:r>
      <w:r>
        <w:rPr>
          <w:sz w:val="28"/>
          <w:lang w:val="en-US"/>
        </w:rPr>
        <w:t xml:space="preserve"> is the score (point) of the respective sub-criterion</w:t>
      </w:r>
    </w:p>
    <w:p w14:paraId="370859EF" w14:textId="77777777" w:rsidR="004B486D" w:rsidRDefault="004B486D" w:rsidP="004B486D">
      <w:pPr>
        <w:shd w:val="clear" w:color="auto" w:fill="FFFFFF"/>
        <w:ind w:firstLine="709"/>
        <w:rPr>
          <w:sz w:val="28"/>
          <w:lang w:val="en-US"/>
        </w:rPr>
      </w:pPr>
      <w:r>
        <w:rPr>
          <w:sz w:val="28"/>
          <w:lang w:val="en-US"/>
        </w:rPr>
        <w:t xml:space="preserve">Total significance of all sub-criteria of one criterion is equal to 100%. </w:t>
      </w:r>
    </w:p>
    <w:p w14:paraId="566F0428" w14:textId="77777777" w:rsidR="004B486D" w:rsidRDefault="004B486D" w:rsidP="004B486D">
      <w:pPr>
        <w:ind w:right="153" w:firstLine="709"/>
        <w:jc w:val="both"/>
        <w:rPr>
          <w:b/>
          <w:i/>
          <w:lang w:val="en-US"/>
        </w:rPr>
      </w:pPr>
      <w:r>
        <w:rPr>
          <w:sz w:val="28"/>
          <w:lang w:val="en-US"/>
        </w:rPr>
        <w:t xml:space="preserve">The highest numerical score for the sub-criterion </w:t>
      </w:r>
      <w:r>
        <w:rPr>
          <w:sz w:val="28"/>
        </w:rPr>
        <w:t>О</w:t>
      </w:r>
      <w:r>
        <w:rPr>
          <w:sz w:val="28"/>
          <w:vertAlign w:val="subscript"/>
          <w:lang w:val="en-US"/>
        </w:rPr>
        <w:t>i</w:t>
      </w:r>
      <w:r>
        <w:rPr>
          <w:sz w:val="28"/>
          <w:lang w:val="en-US"/>
        </w:rPr>
        <w:t xml:space="preserve"> is 100 points.</w:t>
      </w:r>
    </w:p>
    <w:p w14:paraId="7BFF66AB" w14:textId="77777777" w:rsidR="004B486D" w:rsidRDefault="004B486D" w:rsidP="004B486D">
      <w:pPr>
        <w:ind w:right="153" w:firstLine="636"/>
        <w:jc w:val="both"/>
        <w:rPr>
          <w:b/>
          <w:i/>
          <w:lang w:val="en-US"/>
        </w:rPr>
      </w:pPr>
    </w:p>
    <w:p w14:paraId="10129CCB" w14:textId="77777777" w:rsidR="004B486D" w:rsidRDefault="004B486D" w:rsidP="004B486D">
      <w:pPr>
        <w:ind w:right="153" w:firstLine="636"/>
        <w:jc w:val="center"/>
        <w:rPr>
          <w:b/>
          <w:i/>
          <w:sz w:val="28"/>
          <w:szCs w:val="28"/>
          <w:lang w:val="en-US" w:eastAsia="en-US"/>
        </w:rPr>
      </w:pPr>
      <w:r>
        <w:rPr>
          <w:rFonts w:eastAsiaTheme="majorEastAsia"/>
          <w:b/>
          <w:i/>
          <w:sz w:val="28"/>
          <w:szCs w:val="28"/>
          <w:lang w:val="en-US"/>
        </w:rPr>
        <w:t>Evaluation based on the sub-criterion «</w:t>
      </w:r>
      <w:r>
        <w:rPr>
          <w:b/>
          <w:i/>
          <w:sz w:val="28"/>
          <w:szCs w:val="28"/>
          <w:lang w:val="en-US" w:eastAsia="en-US"/>
        </w:rPr>
        <w:t xml:space="preserve">experience of the </w:t>
      </w:r>
      <w:r>
        <w:rPr>
          <w:b/>
          <w:i/>
          <w:sz w:val="28"/>
          <w:szCs w:val="28"/>
          <w:lang w:val="en-US"/>
        </w:rPr>
        <w:t xml:space="preserve">procurement </w:t>
      </w:r>
      <w:r>
        <w:rPr>
          <w:b/>
          <w:i/>
          <w:sz w:val="28"/>
          <w:szCs w:val="28"/>
          <w:lang w:val="en-US" w:eastAsia="en-US"/>
        </w:rPr>
        <w:t>participant»</w:t>
      </w:r>
    </w:p>
    <w:p w14:paraId="3515D62A" w14:textId="77777777" w:rsidR="004B486D" w:rsidRDefault="004B486D" w:rsidP="004B486D">
      <w:pPr>
        <w:ind w:right="153" w:firstLine="636"/>
        <w:jc w:val="center"/>
        <w:rPr>
          <w:b/>
          <w:i/>
          <w:sz w:val="28"/>
          <w:szCs w:val="28"/>
          <w:lang w:val="en-US" w:eastAsia="en-US"/>
        </w:rPr>
      </w:pPr>
    </w:p>
    <w:p w14:paraId="21C5C880" w14:textId="77777777" w:rsidR="004B486D" w:rsidRDefault="004B486D" w:rsidP="004B486D">
      <w:pPr>
        <w:tabs>
          <w:tab w:val="left" w:pos="0"/>
          <w:tab w:val="left" w:pos="1062"/>
          <w:tab w:val="left" w:pos="1701"/>
          <w:tab w:val="left" w:pos="1985"/>
        </w:tabs>
        <w:ind w:left="35" w:right="70" w:firstLine="709"/>
        <w:jc w:val="both"/>
        <w:rPr>
          <w:bCs/>
          <w:sz w:val="28"/>
          <w:szCs w:val="28"/>
          <w:lang w:val="en-US"/>
        </w:rPr>
      </w:pPr>
      <w:r>
        <w:rPr>
          <w:sz w:val="28"/>
          <w:szCs w:val="28"/>
          <w:lang w:val="en-US"/>
        </w:rPr>
        <w:t>Evaluation (points) of sub-criterion «experience of the procurement participant» (</w:t>
      </w:r>
      <w:r>
        <w:rPr>
          <w:sz w:val="28"/>
          <w:szCs w:val="28"/>
        </w:rPr>
        <w:t>БО</w:t>
      </w:r>
      <w:r>
        <w:rPr>
          <w:sz w:val="28"/>
          <w:szCs w:val="28"/>
          <w:vertAlign w:val="subscript"/>
          <w:lang w:val="en-US"/>
        </w:rPr>
        <w:t>i</w:t>
      </w:r>
      <w:r>
        <w:rPr>
          <w:sz w:val="28"/>
          <w:szCs w:val="28"/>
          <w:lang w:val="en-US"/>
        </w:rPr>
        <w:t>) is calculated:</w:t>
      </w:r>
    </w:p>
    <w:p w14:paraId="3BA995AA" w14:textId="77777777" w:rsidR="004B486D" w:rsidRDefault="004B486D" w:rsidP="004B486D">
      <w:pPr>
        <w:tabs>
          <w:tab w:val="left" w:pos="0"/>
          <w:tab w:val="left" w:pos="1062"/>
          <w:tab w:val="left" w:pos="1701"/>
          <w:tab w:val="left" w:pos="1985"/>
        </w:tabs>
        <w:ind w:left="35" w:right="70" w:firstLine="674"/>
        <w:jc w:val="both"/>
        <w:rPr>
          <w:bCs/>
          <w:sz w:val="28"/>
          <w:szCs w:val="28"/>
          <w:lang w:val="en-US"/>
        </w:rPr>
      </w:pPr>
      <w:r>
        <w:rPr>
          <w:sz w:val="28"/>
          <w:szCs w:val="28"/>
          <w:lang w:val="en-US"/>
        </w:rPr>
        <w:t xml:space="preserve">Step 1. Calculation of </w:t>
      </w:r>
      <w:r>
        <w:rPr>
          <w:sz w:val="28"/>
          <w:szCs w:val="28"/>
        </w:rPr>
        <w:t>БОу</w:t>
      </w:r>
      <w:r>
        <w:rPr>
          <w:sz w:val="28"/>
          <w:szCs w:val="28"/>
          <w:vertAlign w:val="subscript"/>
          <w:lang w:val="en-US"/>
        </w:rPr>
        <w:t>i</w:t>
      </w:r>
      <w:r>
        <w:rPr>
          <w:sz w:val="28"/>
          <w:szCs w:val="28"/>
          <w:lang w:val="en-US"/>
        </w:rPr>
        <w:t xml:space="preserve"> is held according to the following procedures:</w:t>
      </w:r>
    </w:p>
    <w:p w14:paraId="73DF7951" w14:textId="5D0590FB" w:rsidR="004B486D" w:rsidRDefault="004B486D" w:rsidP="004B486D">
      <w:pPr>
        <w:tabs>
          <w:tab w:val="left" w:pos="0"/>
          <w:tab w:val="left" w:pos="1062"/>
          <w:tab w:val="left" w:pos="1701"/>
          <w:tab w:val="left" w:pos="1985"/>
        </w:tabs>
        <w:ind w:left="35" w:right="70" w:firstLine="709"/>
        <w:jc w:val="both"/>
        <w:rPr>
          <w:sz w:val="28"/>
          <w:szCs w:val="28"/>
          <w:lang w:val="en-US"/>
        </w:rPr>
      </w:pPr>
      <w:r>
        <w:rPr>
          <w:sz w:val="28"/>
          <w:szCs w:val="28"/>
          <w:lang w:val="en-US"/>
        </w:rPr>
        <w:t xml:space="preserve">In carrying out evaluation on the basis of this sub-criterion, the respective experience of the procurement participant confirmed by the statement of experience in performing contracts that is to be drawn up according to the instructions given in this procurement documentation (subsection </w:t>
      </w:r>
      <w:r w:rsidR="00004E2A">
        <w:rPr>
          <w:sz w:val="28"/>
          <w:szCs w:val="28"/>
          <w:lang w:val="en-US"/>
        </w:rPr>
        <w:fldChar w:fldCharType="begin"/>
      </w:r>
      <w:r w:rsidR="00004E2A">
        <w:rPr>
          <w:sz w:val="28"/>
          <w:szCs w:val="28"/>
          <w:lang w:val="en-US"/>
        </w:rPr>
        <w:instrText xml:space="preserve"> REF _Ref519601916 \r \h </w:instrText>
      </w:r>
      <w:r w:rsidR="00004E2A">
        <w:rPr>
          <w:sz w:val="28"/>
          <w:szCs w:val="28"/>
          <w:lang w:val="en-US"/>
        </w:rPr>
      </w:r>
      <w:r w:rsidR="00004E2A">
        <w:rPr>
          <w:sz w:val="28"/>
          <w:szCs w:val="28"/>
          <w:lang w:val="en-US"/>
        </w:rPr>
        <w:fldChar w:fldCharType="separate"/>
      </w:r>
      <w:r w:rsidR="00004E2A">
        <w:rPr>
          <w:sz w:val="28"/>
          <w:szCs w:val="28"/>
          <w:lang w:val="en-US"/>
        </w:rPr>
        <w:t>5.1</w:t>
      </w:r>
      <w:r w:rsidR="00004E2A">
        <w:rPr>
          <w:sz w:val="28"/>
          <w:szCs w:val="28"/>
          <w:lang w:val="en-US"/>
        </w:rPr>
        <w:fldChar w:fldCharType="end"/>
      </w:r>
      <w:r>
        <w:rPr>
          <w:sz w:val="28"/>
          <w:szCs w:val="28"/>
          <w:lang w:val="en-US"/>
        </w:rPr>
        <w:t xml:space="preserve">, </w:t>
      </w:r>
      <w:hyperlink w:anchor="_STATEMENT_OF_EXPIRIENCE" w:history="1">
        <w:r w:rsidRPr="00004E2A">
          <w:rPr>
            <w:rStyle w:val="afb"/>
            <w:sz w:val="28"/>
            <w:szCs w:val="28"/>
            <w:lang w:val="en-US"/>
          </w:rPr>
          <w:t>Form 4</w:t>
        </w:r>
      </w:hyperlink>
      <w:r>
        <w:rPr>
          <w:sz w:val="28"/>
          <w:szCs w:val="28"/>
          <w:lang w:val="en-US"/>
        </w:rPr>
        <w:t>) with mandatory inclusion</w:t>
      </w:r>
      <w:r>
        <w:rPr>
          <w:lang w:val="en-US"/>
        </w:rPr>
        <w:t xml:space="preserve"> </w:t>
      </w:r>
      <w:r>
        <w:rPr>
          <w:sz w:val="28"/>
          <w:szCs w:val="28"/>
          <w:lang w:val="en-US"/>
        </w:rPr>
        <w:t xml:space="preserve">of the following documents executed in compliance with the accounting rules shall be taken in account: </w:t>
      </w:r>
    </w:p>
    <w:p w14:paraId="5F3DFB1B" w14:textId="77777777" w:rsidR="004B486D" w:rsidRDefault="004B486D" w:rsidP="001A5D9D">
      <w:pPr>
        <w:numPr>
          <w:ilvl w:val="0"/>
          <w:numId w:val="48"/>
        </w:numPr>
        <w:tabs>
          <w:tab w:val="left" w:pos="339"/>
        </w:tabs>
        <w:suppressAutoHyphens/>
        <w:ind w:left="0" w:firstLine="709"/>
        <w:jc w:val="both"/>
        <w:rPr>
          <w:sz w:val="28"/>
          <w:szCs w:val="28"/>
          <w:lang w:val="en-US"/>
        </w:rPr>
      </w:pPr>
      <w:r>
        <w:rPr>
          <w:sz w:val="28"/>
          <w:szCs w:val="28"/>
          <w:lang w:val="en-US"/>
        </w:rPr>
        <w:t xml:space="preserve">documents which confirm scope of services, are executed under the contract, are signed by the parties to the contract and specify the following data: </w:t>
      </w:r>
    </w:p>
    <w:p w14:paraId="67D71D30" w14:textId="77777777" w:rsidR="004B486D" w:rsidRDefault="004B486D" w:rsidP="001A5D9D">
      <w:pPr>
        <w:numPr>
          <w:ilvl w:val="0"/>
          <w:numId w:val="49"/>
        </w:numPr>
        <w:tabs>
          <w:tab w:val="left" w:pos="635"/>
        </w:tabs>
        <w:suppressAutoHyphens/>
        <w:ind w:left="352" w:firstLine="709"/>
        <w:contextualSpacing/>
        <w:jc w:val="both"/>
        <w:rPr>
          <w:sz w:val="28"/>
          <w:szCs w:val="28"/>
          <w:lang w:val="en-US"/>
        </w:rPr>
      </w:pPr>
      <w:r>
        <w:rPr>
          <w:sz w:val="28"/>
          <w:szCs w:val="28"/>
          <w:lang w:val="en-US"/>
        </w:rPr>
        <w:t>contract details (number and date);</w:t>
      </w:r>
    </w:p>
    <w:p w14:paraId="4287A73C" w14:textId="77777777" w:rsidR="004B486D" w:rsidRDefault="004B486D" w:rsidP="001A5D9D">
      <w:pPr>
        <w:numPr>
          <w:ilvl w:val="0"/>
          <w:numId w:val="49"/>
        </w:numPr>
        <w:tabs>
          <w:tab w:val="left" w:pos="635"/>
        </w:tabs>
        <w:suppressAutoHyphens/>
        <w:ind w:left="352" w:firstLine="709"/>
        <w:contextualSpacing/>
        <w:jc w:val="both"/>
        <w:rPr>
          <w:sz w:val="28"/>
          <w:szCs w:val="28"/>
        </w:rPr>
      </w:pPr>
      <w:r>
        <w:rPr>
          <w:sz w:val="28"/>
          <w:szCs w:val="28"/>
        </w:rPr>
        <w:t>list of rendered services;</w:t>
      </w:r>
    </w:p>
    <w:p w14:paraId="692778BE" w14:textId="77777777" w:rsidR="004B486D" w:rsidRDefault="004B486D" w:rsidP="001A5D9D">
      <w:pPr>
        <w:numPr>
          <w:ilvl w:val="0"/>
          <w:numId w:val="48"/>
        </w:numPr>
        <w:tabs>
          <w:tab w:val="left" w:pos="339"/>
        </w:tabs>
        <w:suppressAutoHyphens/>
        <w:ind w:left="0" w:firstLine="709"/>
        <w:jc w:val="both"/>
        <w:rPr>
          <w:sz w:val="28"/>
          <w:szCs w:val="28"/>
          <w:lang w:val="en-US"/>
        </w:rPr>
      </w:pPr>
      <w:r>
        <w:rPr>
          <w:sz w:val="28"/>
          <w:szCs w:val="28"/>
          <w:lang w:val="en-US"/>
        </w:rPr>
        <w:lastRenderedPageBreak/>
        <w:t xml:space="preserve">documents which confirm completion of services, are executed under the contract for the purposes of financial reporting, are signed by the parties to the contract and specify the following data: </w:t>
      </w:r>
    </w:p>
    <w:p w14:paraId="2A5009F6" w14:textId="77777777" w:rsidR="004B486D" w:rsidRDefault="004B486D" w:rsidP="001A5D9D">
      <w:pPr>
        <w:numPr>
          <w:ilvl w:val="0"/>
          <w:numId w:val="49"/>
        </w:numPr>
        <w:tabs>
          <w:tab w:val="left" w:pos="635"/>
        </w:tabs>
        <w:suppressAutoHyphens/>
        <w:ind w:left="352" w:firstLine="709"/>
        <w:contextualSpacing/>
        <w:jc w:val="both"/>
        <w:rPr>
          <w:sz w:val="28"/>
          <w:szCs w:val="28"/>
          <w:lang w:val="en-US"/>
        </w:rPr>
      </w:pPr>
      <w:r>
        <w:rPr>
          <w:sz w:val="28"/>
          <w:szCs w:val="28"/>
          <w:lang w:val="en-US"/>
        </w:rPr>
        <w:t>contract details (number and date);</w:t>
      </w:r>
    </w:p>
    <w:p w14:paraId="5B9ADC49" w14:textId="77777777" w:rsidR="004B486D" w:rsidRDefault="004B486D" w:rsidP="001A5D9D">
      <w:pPr>
        <w:numPr>
          <w:ilvl w:val="0"/>
          <w:numId w:val="49"/>
        </w:numPr>
        <w:tabs>
          <w:tab w:val="left" w:pos="635"/>
        </w:tabs>
        <w:suppressAutoHyphens/>
        <w:ind w:left="352" w:firstLine="709"/>
        <w:contextualSpacing/>
        <w:jc w:val="both"/>
        <w:rPr>
          <w:sz w:val="28"/>
          <w:szCs w:val="28"/>
          <w:lang w:val="en-US"/>
        </w:rPr>
      </w:pPr>
      <w:r>
        <w:rPr>
          <w:sz w:val="28"/>
          <w:szCs w:val="28"/>
          <w:lang w:val="en-US"/>
        </w:rPr>
        <w:t>list of the services delivered and accepted by the customer under the contract;</w:t>
      </w:r>
    </w:p>
    <w:p w14:paraId="5F01C604" w14:textId="77777777" w:rsidR="004B486D" w:rsidRDefault="004B486D" w:rsidP="001A5D9D">
      <w:pPr>
        <w:numPr>
          <w:ilvl w:val="0"/>
          <w:numId w:val="49"/>
        </w:numPr>
        <w:tabs>
          <w:tab w:val="left" w:pos="635"/>
        </w:tabs>
        <w:suppressAutoHyphens/>
        <w:ind w:left="352" w:firstLine="709"/>
        <w:contextualSpacing/>
        <w:jc w:val="both"/>
        <w:rPr>
          <w:sz w:val="28"/>
          <w:szCs w:val="28"/>
          <w:lang w:val="en-US"/>
        </w:rPr>
      </w:pPr>
      <w:r>
        <w:rPr>
          <w:sz w:val="28"/>
          <w:szCs w:val="28"/>
          <w:lang w:val="en-US"/>
        </w:rPr>
        <w:t>the cost of rendered services.</w:t>
      </w:r>
    </w:p>
    <w:p w14:paraId="62167E10" w14:textId="77777777" w:rsidR="004B486D" w:rsidRDefault="004B486D" w:rsidP="004B486D">
      <w:pPr>
        <w:widowControl w:val="0"/>
        <w:shd w:val="clear" w:color="auto" w:fill="FFFFFF"/>
        <w:tabs>
          <w:tab w:val="left" w:pos="317"/>
        </w:tabs>
        <w:suppressAutoHyphens/>
        <w:ind w:left="35"/>
        <w:jc w:val="both"/>
        <w:rPr>
          <w:b/>
          <w:bCs/>
          <w:i/>
          <w:iCs/>
          <w:lang w:val="en-US"/>
        </w:rPr>
      </w:pPr>
    </w:p>
    <w:p w14:paraId="13EF1A43" w14:textId="77777777" w:rsidR="004B486D" w:rsidRDefault="004B486D" w:rsidP="004B486D">
      <w:pPr>
        <w:pStyle w:val="afff"/>
        <w:spacing w:line="240" w:lineRule="auto"/>
        <w:ind w:left="35"/>
        <w:jc w:val="both"/>
        <w:rPr>
          <w:bCs/>
          <w:sz w:val="28"/>
          <w:szCs w:val="28"/>
          <w:lang w:val="en-US"/>
        </w:rPr>
      </w:pPr>
      <w:r>
        <w:rPr>
          <w:rFonts w:ascii="Times New Roman" w:hAnsi="Times New Roman"/>
          <w:sz w:val="28"/>
          <w:szCs w:val="28"/>
          <w:lang w:val="en-US"/>
        </w:rPr>
        <w:t>Only experience of the procurement participant shall be evaluated (experience of other legal entities or individuals, including individual entrepreneurs, engaged by the procurement participant for performance of the contract shall not be taken into account), according to the following formula:</w:t>
      </w:r>
      <w:r>
        <w:rPr>
          <w:bCs/>
          <w:sz w:val="28"/>
          <w:szCs w:val="28"/>
          <w:lang w:val="en-US"/>
        </w:rPr>
        <w:tab/>
      </w:r>
    </w:p>
    <w:tbl>
      <w:tblPr>
        <w:tblW w:w="9990" w:type="dxa"/>
        <w:jc w:val="center"/>
        <w:tblLayout w:type="fixed"/>
        <w:tblLook w:val="04A0" w:firstRow="1" w:lastRow="0" w:firstColumn="1" w:lastColumn="0" w:noHBand="0" w:noVBand="1"/>
      </w:tblPr>
      <w:tblGrid>
        <w:gridCol w:w="1762"/>
        <w:gridCol w:w="457"/>
        <w:gridCol w:w="2080"/>
        <w:gridCol w:w="2562"/>
        <w:gridCol w:w="1761"/>
        <w:gridCol w:w="1368"/>
      </w:tblGrid>
      <w:tr w:rsidR="004B486D" w14:paraId="7DE1F79F" w14:textId="77777777" w:rsidTr="004B486D">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hideMark/>
          </w:tcPr>
          <w:p w14:paraId="56CF25C6" w14:textId="77777777" w:rsidR="004B486D" w:rsidRDefault="004B486D">
            <w:pPr>
              <w:spacing w:before="60" w:after="60"/>
              <w:ind w:firstLine="709"/>
              <w:jc w:val="center"/>
              <w:rPr>
                <w:bCs/>
                <w:sz w:val="28"/>
                <w:szCs w:val="28"/>
              </w:rPr>
            </w:pPr>
            <w:r>
              <w:rPr>
                <w:sz w:val="28"/>
                <w:szCs w:val="28"/>
              </w:rPr>
              <w:t>Experience</w:t>
            </w:r>
          </w:p>
        </w:tc>
        <w:tc>
          <w:tcPr>
            <w:tcW w:w="1368" w:type="dxa"/>
            <w:tcBorders>
              <w:top w:val="single" w:sz="4" w:space="0" w:color="auto"/>
              <w:left w:val="single" w:sz="4" w:space="0" w:color="auto"/>
              <w:bottom w:val="single" w:sz="4" w:space="0" w:color="auto"/>
              <w:right w:val="single" w:sz="4" w:space="0" w:color="auto"/>
            </w:tcBorders>
            <w:hideMark/>
          </w:tcPr>
          <w:p w14:paraId="63E907ED" w14:textId="77777777" w:rsidR="004B486D" w:rsidRDefault="004B486D">
            <w:pPr>
              <w:spacing w:before="60" w:after="60"/>
              <w:jc w:val="center"/>
              <w:rPr>
                <w:bCs/>
                <w:sz w:val="28"/>
                <w:szCs w:val="28"/>
              </w:rPr>
            </w:pPr>
            <w:r>
              <w:rPr>
                <w:sz w:val="28"/>
                <w:szCs w:val="28"/>
              </w:rPr>
              <w:t xml:space="preserve">Points </w:t>
            </w:r>
          </w:p>
        </w:tc>
      </w:tr>
      <w:tr w:rsidR="004B486D" w14:paraId="0DD56FC6" w14:textId="77777777" w:rsidTr="004B486D">
        <w:trPr>
          <w:cantSplit/>
          <w:trHeight w:val="243"/>
          <w:jc w:val="center"/>
        </w:trPr>
        <w:tc>
          <w:tcPr>
            <w:tcW w:w="8620" w:type="dxa"/>
            <w:gridSpan w:val="5"/>
            <w:tcBorders>
              <w:top w:val="single" w:sz="4" w:space="0" w:color="auto"/>
              <w:left w:val="single" w:sz="4" w:space="0" w:color="auto"/>
              <w:bottom w:val="single" w:sz="4" w:space="0" w:color="auto"/>
              <w:right w:val="single" w:sz="4" w:space="0" w:color="auto"/>
            </w:tcBorders>
            <w:vAlign w:val="center"/>
            <w:hideMark/>
          </w:tcPr>
          <w:p w14:paraId="60E57783" w14:textId="5628C70A" w:rsidR="004B486D" w:rsidRDefault="004B486D" w:rsidP="00866ACF">
            <w:pPr>
              <w:jc w:val="center"/>
              <w:rPr>
                <w:sz w:val="28"/>
                <w:lang w:val="en-US"/>
              </w:rPr>
            </w:pPr>
            <w:r>
              <w:rPr>
                <w:sz w:val="28"/>
                <w:szCs w:val="28"/>
                <w:lang w:val="en-US"/>
              </w:rPr>
              <w:t xml:space="preserve">The bidder has no services of the employees business travels* within </w:t>
            </w:r>
            <w:r w:rsidR="00866ACF">
              <w:rPr>
                <w:sz w:val="28"/>
                <w:szCs w:val="28"/>
                <w:lang w:val="en-US"/>
              </w:rPr>
              <w:t>South Africa</w:t>
            </w:r>
            <w:r>
              <w:rPr>
                <w:sz w:val="28"/>
                <w:szCs w:val="28"/>
                <w:lang w:val="en-US"/>
              </w:rPr>
              <w:t xml:space="preserve"> and abroad provided in 202</w:t>
            </w:r>
            <w:r w:rsidR="00E62CCE">
              <w:rPr>
                <w:sz w:val="28"/>
                <w:szCs w:val="28"/>
                <w:lang w:val="en-US"/>
              </w:rPr>
              <w:t>1</w:t>
            </w:r>
            <w:r>
              <w:rPr>
                <w:sz w:val="28"/>
                <w:szCs w:val="28"/>
                <w:lang w:val="en-US"/>
              </w:rPr>
              <w:t>-202</w:t>
            </w:r>
            <w:r w:rsidR="00E62CCE">
              <w:rPr>
                <w:sz w:val="28"/>
                <w:szCs w:val="28"/>
                <w:lang w:val="en-US"/>
              </w:rPr>
              <w:t>4</w:t>
            </w:r>
            <w:r>
              <w:rPr>
                <w:sz w:val="28"/>
                <w:szCs w:val="28"/>
                <w:lang w:val="en-US"/>
              </w:rPr>
              <w:t xml:space="preserve"> under the concluded agreements</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E26B408" w14:textId="77777777" w:rsidR="004B486D" w:rsidRDefault="004B486D">
            <w:pPr>
              <w:spacing w:after="100" w:afterAutospacing="1"/>
              <w:jc w:val="center"/>
              <w:rPr>
                <w:bCs/>
                <w:sz w:val="28"/>
                <w:szCs w:val="28"/>
              </w:rPr>
            </w:pPr>
            <w:r>
              <w:rPr>
                <w:sz w:val="28"/>
                <w:szCs w:val="28"/>
              </w:rPr>
              <w:t>0</w:t>
            </w:r>
          </w:p>
        </w:tc>
      </w:tr>
      <w:tr w:rsidR="004B486D" w14:paraId="787378E3" w14:textId="77777777" w:rsidTr="004B486D">
        <w:trPr>
          <w:cantSplit/>
          <w:trHeight w:val="243"/>
          <w:jc w:val="center"/>
        </w:trPr>
        <w:tc>
          <w:tcPr>
            <w:tcW w:w="1761" w:type="dxa"/>
            <w:vMerge w:val="restart"/>
            <w:tcBorders>
              <w:top w:val="single" w:sz="4" w:space="0" w:color="auto"/>
              <w:left w:val="single" w:sz="4" w:space="0" w:color="auto"/>
              <w:bottom w:val="single" w:sz="4" w:space="0" w:color="auto"/>
              <w:right w:val="nil"/>
            </w:tcBorders>
            <w:vAlign w:val="center"/>
            <w:hideMark/>
          </w:tcPr>
          <w:p w14:paraId="502DC2BD" w14:textId="77777777" w:rsidR="004B486D" w:rsidRDefault="004B486D">
            <w:pPr>
              <w:spacing w:after="100" w:afterAutospacing="1"/>
              <w:jc w:val="center"/>
              <w:rPr>
                <w:sz w:val="28"/>
                <w:szCs w:val="28"/>
              </w:rPr>
            </w:pPr>
            <w:r>
              <w:rPr>
                <w:sz w:val="28"/>
                <w:szCs w:val="28"/>
              </w:rPr>
              <w:t xml:space="preserve">БОу </w:t>
            </w:r>
            <w:r>
              <w:rPr>
                <w:sz w:val="28"/>
                <w:szCs w:val="28"/>
                <w:vertAlign w:val="subscript"/>
              </w:rPr>
              <w:t>i</w:t>
            </w:r>
          </w:p>
        </w:tc>
        <w:tc>
          <w:tcPr>
            <w:tcW w:w="457" w:type="dxa"/>
            <w:vMerge w:val="restart"/>
            <w:tcBorders>
              <w:top w:val="single" w:sz="4" w:space="0" w:color="auto"/>
              <w:left w:val="nil"/>
              <w:bottom w:val="single" w:sz="4" w:space="0" w:color="auto"/>
              <w:right w:val="nil"/>
            </w:tcBorders>
            <w:vAlign w:val="center"/>
            <w:hideMark/>
          </w:tcPr>
          <w:p w14:paraId="0694B544" w14:textId="77777777" w:rsidR="004B486D" w:rsidRDefault="004B486D">
            <w:pPr>
              <w:spacing w:after="100" w:afterAutospacing="1"/>
              <w:ind w:left="-57" w:right="-57" w:hanging="32"/>
              <w:jc w:val="center"/>
              <w:rPr>
                <w:sz w:val="28"/>
                <w:szCs w:val="28"/>
              </w:rPr>
            </w:pPr>
            <w:r>
              <w:rPr>
                <w:sz w:val="28"/>
                <w:szCs w:val="28"/>
              </w:rPr>
              <w:t>=</w:t>
            </w:r>
          </w:p>
        </w:tc>
        <w:tc>
          <w:tcPr>
            <w:tcW w:w="2080" w:type="dxa"/>
            <w:tcBorders>
              <w:top w:val="single" w:sz="4" w:space="0" w:color="auto"/>
              <w:left w:val="nil"/>
              <w:bottom w:val="single" w:sz="4" w:space="0" w:color="auto"/>
              <w:right w:val="nil"/>
            </w:tcBorders>
            <w:vAlign w:val="center"/>
            <w:hideMark/>
          </w:tcPr>
          <w:p w14:paraId="11FA94B3" w14:textId="77777777" w:rsidR="004B486D" w:rsidRDefault="004B486D">
            <w:pPr>
              <w:jc w:val="center"/>
              <w:rPr>
                <w:sz w:val="28"/>
                <w:szCs w:val="28"/>
              </w:rPr>
            </w:pPr>
            <w:r>
              <w:rPr>
                <w:sz w:val="28"/>
                <w:szCs w:val="28"/>
              </w:rPr>
              <w:t>Оу</w:t>
            </w:r>
            <w:r>
              <w:rPr>
                <w:sz w:val="28"/>
                <w:szCs w:val="28"/>
                <w:vertAlign w:val="subscript"/>
              </w:rPr>
              <w:t xml:space="preserve"> i</w:t>
            </w:r>
          </w:p>
        </w:tc>
        <w:tc>
          <w:tcPr>
            <w:tcW w:w="2561" w:type="dxa"/>
            <w:vMerge w:val="restart"/>
            <w:tcBorders>
              <w:top w:val="single" w:sz="4" w:space="0" w:color="auto"/>
              <w:left w:val="nil"/>
              <w:bottom w:val="single" w:sz="4" w:space="0" w:color="auto"/>
              <w:right w:val="nil"/>
            </w:tcBorders>
            <w:vAlign w:val="center"/>
            <w:hideMark/>
          </w:tcPr>
          <w:p w14:paraId="552743D5" w14:textId="77777777" w:rsidR="004B486D" w:rsidRDefault="004B486D">
            <w:pPr>
              <w:spacing w:after="100" w:afterAutospacing="1"/>
              <w:ind w:hanging="12"/>
              <w:rPr>
                <w:sz w:val="28"/>
                <w:szCs w:val="28"/>
              </w:rPr>
            </w:pPr>
            <w:r>
              <w:rPr>
                <w:sz w:val="28"/>
                <w:szCs w:val="28"/>
              </w:rPr>
              <w:t>* 100</w:t>
            </w:r>
          </w:p>
        </w:tc>
        <w:tc>
          <w:tcPr>
            <w:tcW w:w="3129" w:type="dxa"/>
            <w:gridSpan w:val="2"/>
            <w:vMerge w:val="restart"/>
            <w:tcBorders>
              <w:top w:val="single" w:sz="4" w:space="0" w:color="auto"/>
              <w:left w:val="nil"/>
              <w:bottom w:val="single" w:sz="4" w:space="0" w:color="auto"/>
              <w:right w:val="single" w:sz="4" w:space="0" w:color="auto"/>
            </w:tcBorders>
          </w:tcPr>
          <w:p w14:paraId="5E62340B" w14:textId="77777777" w:rsidR="004B486D" w:rsidRDefault="004B486D">
            <w:pPr>
              <w:spacing w:after="100" w:afterAutospacing="1"/>
              <w:ind w:firstLine="709"/>
              <w:jc w:val="center"/>
              <w:rPr>
                <w:bCs/>
                <w:sz w:val="28"/>
                <w:szCs w:val="28"/>
              </w:rPr>
            </w:pPr>
          </w:p>
        </w:tc>
      </w:tr>
      <w:tr w:rsidR="004B486D" w14:paraId="1EE0B430" w14:textId="77777777" w:rsidTr="004B486D">
        <w:trPr>
          <w:cantSplit/>
          <w:jc w:val="center"/>
        </w:trPr>
        <w:tc>
          <w:tcPr>
            <w:tcW w:w="8620" w:type="dxa"/>
            <w:vMerge/>
            <w:tcBorders>
              <w:top w:val="single" w:sz="4" w:space="0" w:color="auto"/>
              <w:left w:val="single" w:sz="4" w:space="0" w:color="auto"/>
              <w:bottom w:val="single" w:sz="4" w:space="0" w:color="auto"/>
              <w:right w:val="nil"/>
            </w:tcBorders>
            <w:vAlign w:val="center"/>
            <w:hideMark/>
          </w:tcPr>
          <w:p w14:paraId="00F19614" w14:textId="77777777" w:rsidR="004B486D" w:rsidRDefault="004B486D">
            <w:pPr>
              <w:rPr>
                <w:sz w:val="28"/>
                <w:szCs w:val="28"/>
              </w:rPr>
            </w:pPr>
          </w:p>
        </w:tc>
        <w:tc>
          <w:tcPr>
            <w:tcW w:w="457" w:type="dxa"/>
            <w:vMerge/>
            <w:tcBorders>
              <w:top w:val="single" w:sz="4" w:space="0" w:color="auto"/>
              <w:left w:val="nil"/>
              <w:bottom w:val="single" w:sz="4" w:space="0" w:color="auto"/>
              <w:right w:val="nil"/>
            </w:tcBorders>
            <w:vAlign w:val="center"/>
            <w:hideMark/>
          </w:tcPr>
          <w:p w14:paraId="4F17293F" w14:textId="77777777" w:rsidR="004B486D" w:rsidRDefault="004B486D">
            <w:pPr>
              <w:rPr>
                <w:sz w:val="28"/>
                <w:szCs w:val="28"/>
              </w:rPr>
            </w:pPr>
          </w:p>
        </w:tc>
        <w:tc>
          <w:tcPr>
            <w:tcW w:w="2080" w:type="dxa"/>
            <w:tcBorders>
              <w:top w:val="single" w:sz="4" w:space="0" w:color="auto"/>
              <w:left w:val="nil"/>
              <w:bottom w:val="single" w:sz="4" w:space="0" w:color="auto"/>
              <w:right w:val="nil"/>
            </w:tcBorders>
            <w:vAlign w:val="center"/>
            <w:hideMark/>
          </w:tcPr>
          <w:p w14:paraId="469647A1" w14:textId="77777777" w:rsidR="004B486D" w:rsidRDefault="004B486D">
            <w:pPr>
              <w:jc w:val="center"/>
              <w:rPr>
                <w:sz w:val="28"/>
                <w:szCs w:val="28"/>
              </w:rPr>
            </w:pPr>
            <w:r>
              <w:rPr>
                <w:sz w:val="28"/>
                <w:szCs w:val="28"/>
              </w:rPr>
              <w:t>Оу</w:t>
            </w:r>
            <w:r>
              <w:rPr>
                <w:sz w:val="28"/>
                <w:szCs w:val="28"/>
                <w:vertAlign w:val="subscript"/>
              </w:rPr>
              <w:t xml:space="preserve"> max</w:t>
            </w:r>
          </w:p>
        </w:tc>
        <w:tc>
          <w:tcPr>
            <w:tcW w:w="2561" w:type="dxa"/>
            <w:vMerge/>
            <w:tcBorders>
              <w:top w:val="single" w:sz="4" w:space="0" w:color="auto"/>
              <w:left w:val="nil"/>
              <w:bottom w:val="single" w:sz="4" w:space="0" w:color="auto"/>
              <w:right w:val="nil"/>
            </w:tcBorders>
            <w:vAlign w:val="center"/>
            <w:hideMark/>
          </w:tcPr>
          <w:p w14:paraId="0E46C674" w14:textId="77777777" w:rsidR="004B486D" w:rsidRDefault="004B486D">
            <w:pPr>
              <w:rPr>
                <w:sz w:val="28"/>
                <w:szCs w:val="28"/>
              </w:rPr>
            </w:pPr>
          </w:p>
        </w:tc>
        <w:tc>
          <w:tcPr>
            <w:tcW w:w="4497" w:type="dxa"/>
            <w:gridSpan w:val="2"/>
            <w:vMerge/>
            <w:tcBorders>
              <w:top w:val="single" w:sz="4" w:space="0" w:color="auto"/>
              <w:left w:val="nil"/>
              <w:bottom w:val="single" w:sz="4" w:space="0" w:color="auto"/>
              <w:right w:val="single" w:sz="4" w:space="0" w:color="auto"/>
            </w:tcBorders>
            <w:vAlign w:val="center"/>
            <w:hideMark/>
          </w:tcPr>
          <w:p w14:paraId="4C38173F" w14:textId="77777777" w:rsidR="004B486D" w:rsidRDefault="004B486D">
            <w:pPr>
              <w:rPr>
                <w:bCs/>
                <w:sz w:val="28"/>
                <w:szCs w:val="28"/>
              </w:rPr>
            </w:pPr>
          </w:p>
        </w:tc>
      </w:tr>
      <w:tr w:rsidR="004B486D" w14:paraId="3EE03F5E" w14:textId="77777777" w:rsidTr="004B486D">
        <w:trPr>
          <w:cantSplit/>
          <w:jc w:val="center"/>
        </w:trPr>
        <w:tc>
          <w:tcPr>
            <w:tcW w:w="8620" w:type="dxa"/>
            <w:gridSpan w:val="5"/>
            <w:tcBorders>
              <w:top w:val="single" w:sz="4" w:space="0" w:color="auto"/>
              <w:left w:val="single" w:sz="4" w:space="0" w:color="auto"/>
              <w:bottom w:val="single" w:sz="4" w:space="0" w:color="auto"/>
              <w:right w:val="single" w:sz="4" w:space="0" w:color="auto"/>
            </w:tcBorders>
            <w:hideMark/>
          </w:tcPr>
          <w:p w14:paraId="2D6D6949" w14:textId="77777777" w:rsidR="004B486D" w:rsidRDefault="004B486D">
            <w:pPr>
              <w:ind w:firstLine="74"/>
              <w:jc w:val="center"/>
              <w:rPr>
                <w:b/>
                <w:i/>
                <w:sz w:val="28"/>
                <w:szCs w:val="28"/>
              </w:rPr>
            </w:pPr>
            <w:r>
              <w:rPr>
                <w:sz w:val="28"/>
                <w:szCs w:val="28"/>
              </w:rPr>
              <w:t>Оу</w:t>
            </w:r>
            <w:r>
              <w:rPr>
                <w:sz w:val="28"/>
                <w:szCs w:val="28"/>
                <w:vertAlign w:val="subscript"/>
              </w:rPr>
              <w:t xml:space="preserve"> max</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96CD2CF" w14:textId="77777777" w:rsidR="004B486D" w:rsidRDefault="004B486D">
            <w:pPr>
              <w:spacing w:after="100" w:afterAutospacing="1"/>
              <w:jc w:val="center"/>
              <w:rPr>
                <w:sz w:val="28"/>
                <w:szCs w:val="28"/>
              </w:rPr>
            </w:pPr>
            <w:r>
              <w:rPr>
                <w:sz w:val="28"/>
                <w:szCs w:val="28"/>
              </w:rPr>
              <w:t>100</w:t>
            </w:r>
          </w:p>
        </w:tc>
      </w:tr>
    </w:tbl>
    <w:p w14:paraId="3BEBCFC4" w14:textId="77777777" w:rsidR="004B486D" w:rsidRDefault="004B486D" w:rsidP="004B486D">
      <w:pPr>
        <w:tabs>
          <w:tab w:val="left" w:pos="1062"/>
          <w:tab w:val="left" w:pos="1487"/>
        </w:tabs>
        <w:ind w:left="1486" w:right="153" w:hanging="1486"/>
        <w:rPr>
          <w:sz w:val="28"/>
          <w:szCs w:val="20"/>
          <w:lang w:val="en-US"/>
        </w:rPr>
      </w:pPr>
      <w:r>
        <w:rPr>
          <w:sz w:val="28"/>
          <w:szCs w:val="20"/>
        </w:rPr>
        <w:t>where:</w:t>
      </w:r>
    </w:p>
    <w:p w14:paraId="608E6B24" w14:textId="75689EB3" w:rsidR="004B486D" w:rsidRDefault="004B486D" w:rsidP="004B486D">
      <w:pPr>
        <w:ind w:firstLine="709"/>
        <w:jc w:val="both"/>
        <w:rPr>
          <w:sz w:val="28"/>
          <w:szCs w:val="28"/>
          <w:lang w:val="en-US"/>
        </w:rPr>
      </w:pPr>
      <w:r>
        <w:rPr>
          <w:sz w:val="28"/>
          <w:szCs w:val="28"/>
        </w:rPr>
        <w:t>Оу</w:t>
      </w:r>
      <w:r>
        <w:rPr>
          <w:sz w:val="28"/>
          <w:szCs w:val="28"/>
          <w:vertAlign w:val="subscript"/>
          <w:lang w:val="en-US"/>
        </w:rPr>
        <w:t>i</w:t>
      </w:r>
      <w:r>
        <w:rPr>
          <w:sz w:val="28"/>
          <w:szCs w:val="28"/>
          <w:lang w:val="en-US"/>
        </w:rPr>
        <w:t xml:space="preserve"> – cost of rendered in 202</w:t>
      </w:r>
      <w:r w:rsidR="00E62CCE">
        <w:rPr>
          <w:sz w:val="28"/>
          <w:szCs w:val="28"/>
          <w:lang w:val="en-US"/>
        </w:rPr>
        <w:t>1</w:t>
      </w:r>
      <w:r>
        <w:rPr>
          <w:sz w:val="28"/>
          <w:szCs w:val="28"/>
          <w:lang w:val="en-US"/>
        </w:rPr>
        <w:t xml:space="preserve"> - 202</w:t>
      </w:r>
      <w:r w:rsidR="00E62CCE">
        <w:rPr>
          <w:sz w:val="28"/>
          <w:szCs w:val="28"/>
          <w:lang w:val="en-US"/>
        </w:rPr>
        <w:t>4</w:t>
      </w:r>
      <w:r>
        <w:rPr>
          <w:sz w:val="28"/>
          <w:szCs w:val="28"/>
          <w:lang w:val="en-US"/>
        </w:rPr>
        <w:t xml:space="preserve"> yy services of the employees business travels* within </w:t>
      </w:r>
      <w:r w:rsidR="00E62CCE">
        <w:rPr>
          <w:sz w:val="28"/>
          <w:szCs w:val="28"/>
          <w:lang w:val="en-US"/>
        </w:rPr>
        <w:t>South Africa</w:t>
      </w:r>
      <w:r>
        <w:rPr>
          <w:sz w:val="28"/>
          <w:szCs w:val="28"/>
          <w:lang w:val="en-US"/>
        </w:rPr>
        <w:t xml:space="preserve"> and abroad under the concluded agreements</w:t>
      </w:r>
      <w:r>
        <w:rPr>
          <w:bCs/>
          <w:iCs/>
          <w:sz w:val="28"/>
          <w:szCs w:val="28"/>
          <w:lang w:val="en-US"/>
        </w:rPr>
        <w:t>,</w:t>
      </w:r>
      <w:r>
        <w:rPr>
          <w:sz w:val="28"/>
          <w:szCs w:val="28"/>
          <w:lang w:val="en-US"/>
        </w:rPr>
        <w:t xml:space="preserve"> of procurement participant «i» in </w:t>
      </w:r>
      <w:r w:rsidR="00E62CCE">
        <w:rPr>
          <w:sz w:val="28"/>
          <w:szCs w:val="28"/>
          <w:lang w:val="en-US"/>
        </w:rPr>
        <w:t>ZAR</w:t>
      </w:r>
      <w:r>
        <w:rPr>
          <w:sz w:val="28"/>
          <w:szCs w:val="28"/>
          <w:lang w:val="en-US"/>
        </w:rPr>
        <w:t>, including VAT and all applicable taxes.</w:t>
      </w:r>
    </w:p>
    <w:p w14:paraId="52B13538" w14:textId="499D3196" w:rsidR="004B486D" w:rsidRDefault="004B486D" w:rsidP="004B486D">
      <w:pPr>
        <w:ind w:firstLine="709"/>
        <w:jc w:val="both"/>
        <w:rPr>
          <w:sz w:val="28"/>
          <w:szCs w:val="28"/>
          <w:lang w:val="en-US"/>
        </w:rPr>
      </w:pPr>
      <w:r>
        <w:rPr>
          <w:sz w:val="28"/>
          <w:szCs w:val="28"/>
          <w:lang w:val="en-US"/>
        </w:rPr>
        <w:t>O</w:t>
      </w:r>
      <w:r>
        <w:rPr>
          <w:sz w:val="28"/>
          <w:szCs w:val="28"/>
        </w:rPr>
        <w:t>у</w:t>
      </w:r>
      <w:r>
        <w:rPr>
          <w:sz w:val="28"/>
          <w:szCs w:val="28"/>
          <w:vertAlign w:val="subscript"/>
          <w:lang w:val="en-US"/>
        </w:rPr>
        <w:t>max</w:t>
      </w:r>
      <w:r>
        <w:rPr>
          <w:sz w:val="28"/>
          <w:szCs w:val="28"/>
          <w:lang w:val="en-US"/>
        </w:rPr>
        <w:t xml:space="preserve"> is a maximum value of experience (cost of rendered in 202</w:t>
      </w:r>
      <w:r w:rsidR="00E62CCE">
        <w:rPr>
          <w:sz w:val="28"/>
          <w:szCs w:val="28"/>
          <w:lang w:val="en-US"/>
        </w:rPr>
        <w:t>1</w:t>
      </w:r>
      <w:r>
        <w:rPr>
          <w:sz w:val="28"/>
          <w:szCs w:val="28"/>
          <w:lang w:val="en-US"/>
        </w:rPr>
        <w:t xml:space="preserve"> - 202</w:t>
      </w:r>
      <w:r w:rsidR="00E62CCE">
        <w:rPr>
          <w:sz w:val="28"/>
          <w:szCs w:val="28"/>
          <w:lang w:val="en-US"/>
        </w:rPr>
        <w:t>4</w:t>
      </w:r>
      <w:r>
        <w:rPr>
          <w:sz w:val="28"/>
          <w:szCs w:val="28"/>
          <w:lang w:val="en-US"/>
        </w:rPr>
        <w:t xml:space="preserve"> yy services of the employees business travels* within </w:t>
      </w:r>
      <w:r w:rsidR="00E62CCE">
        <w:rPr>
          <w:sz w:val="28"/>
          <w:szCs w:val="28"/>
          <w:lang w:val="en-US"/>
        </w:rPr>
        <w:t>South Africa</w:t>
      </w:r>
      <w:r>
        <w:rPr>
          <w:sz w:val="28"/>
          <w:szCs w:val="28"/>
          <w:lang w:val="en-US"/>
        </w:rPr>
        <w:t xml:space="preserve"> and abroad under the concluded agreements</w:t>
      </w:r>
      <w:r>
        <w:rPr>
          <w:iCs/>
          <w:sz w:val="28"/>
          <w:szCs w:val="28"/>
          <w:lang w:val="en-US"/>
        </w:rPr>
        <w:t>)</w:t>
      </w:r>
      <w:r>
        <w:rPr>
          <w:b/>
          <w:bCs/>
          <w:i/>
          <w:iCs/>
          <w:sz w:val="28"/>
          <w:szCs w:val="28"/>
          <w:lang w:val="en-US"/>
        </w:rPr>
        <w:t xml:space="preserve"> </w:t>
      </w:r>
      <w:r>
        <w:rPr>
          <w:sz w:val="28"/>
          <w:szCs w:val="28"/>
          <w:lang w:val="en-US"/>
        </w:rPr>
        <w:t xml:space="preserve">from the values of experience of all allowed procurement bidders, </w:t>
      </w:r>
      <w:r>
        <w:rPr>
          <w:sz w:val="28"/>
          <w:szCs w:val="28"/>
          <w:u w:val="single"/>
          <w:lang w:val="en-US"/>
        </w:rPr>
        <w:t>but not exceeding the limit value</w:t>
      </w:r>
      <w:r>
        <w:rPr>
          <w:sz w:val="28"/>
          <w:szCs w:val="28"/>
          <w:lang w:val="en-US"/>
        </w:rPr>
        <w:t xml:space="preserve">, in </w:t>
      </w:r>
      <w:r w:rsidR="00E62CCE">
        <w:rPr>
          <w:sz w:val="28"/>
          <w:szCs w:val="28"/>
          <w:lang w:val="en-US"/>
        </w:rPr>
        <w:t>ZAR</w:t>
      </w:r>
      <w:r>
        <w:rPr>
          <w:sz w:val="28"/>
          <w:szCs w:val="28"/>
          <w:lang w:val="en-US"/>
        </w:rPr>
        <w:t>, including VAT and all applicable taxes.</w:t>
      </w:r>
    </w:p>
    <w:p w14:paraId="735389D2" w14:textId="65CD79B0" w:rsidR="004B486D" w:rsidRDefault="004B486D" w:rsidP="004B486D">
      <w:pPr>
        <w:ind w:firstLine="709"/>
        <w:rPr>
          <w:sz w:val="28"/>
          <w:szCs w:val="20"/>
          <w:lang w:val="en-US"/>
        </w:rPr>
      </w:pPr>
      <w:r>
        <w:rPr>
          <w:sz w:val="28"/>
          <w:szCs w:val="20"/>
          <w:lang w:val="en-US"/>
        </w:rPr>
        <w:t xml:space="preserve">The limit value of experience of the procurement participant: </w:t>
      </w:r>
      <w:r w:rsidR="00E62CCE">
        <w:rPr>
          <w:sz w:val="28"/>
          <w:szCs w:val="20"/>
          <w:lang w:val="en-US"/>
        </w:rPr>
        <w:t>30</w:t>
      </w:r>
      <w:r>
        <w:rPr>
          <w:sz w:val="28"/>
          <w:szCs w:val="20"/>
          <w:lang w:val="en-US"/>
        </w:rPr>
        <w:t xml:space="preserve"> 000 000,00 </w:t>
      </w:r>
      <w:r w:rsidR="00E62CCE">
        <w:rPr>
          <w:sz w:val="28"/>
          <w:szCs w:val="28"/>
          <w:lang w:val="en-US"/>
        </w:rPr>
        <w:t>ZAR</w:t>
      </w:r>
      <w:r>
        <w:rPr>
          <w:sz w:val="28"/>
          <w:szCs w:val="20"/>
          <w:lang w:val="en-US"/>
        </w:rPr>
        <w:t xml:space="preserve">. </w:t>
      </w:r>
    </w:p>
    <w:p w14:paraId="66DB2D61" w14:textId="77777777" w:rsidR="004B486D" w:rsidRDefault="004B486D" w:rsidP="004B486D">
      <w:pPr>
        <w:tabs>
          <w:tab w:val="left" w:pos="0"/>
        </w:tabs>
        <w:ind w:firstLine="709"/>
        <w:rPr>
          <w:sz w:val="28"/>
          <w:szCs w:val="20"/>
          <w:highlight w:val="yellow"/>
          <w:lang w:val="en-US"/>
        </w:rPr>
      </w:pPr>
    </w:p>
    <w:p w14:paraId="0168D841" w14:textId="77777777" w:rsidR="004B486D" w:rsidRDefault="004B486D" w:rsidP="004B486D">
      <w:pPr>
        <w:tabs>
          <w:tab w:val="left" w:pos="0"/>
        </w:tabs>
        <w:ind w:firstLine="709"/>
        <w:rPr>
          <w:sz w:val="28"/>
          <w:szCs w:val="20"/>
          <w:lang w:val="en-US"/>
        </w:rPr>
      </w:pPr>
      <w:r>
        <w:rPr>
          <w:sz w:val="28"/>
          <w:szCs w:val="20"/>
          <w:lang w:val="en-US"/>
        </w:rPr>
        <w:t>If O</w:t>
      </w:r>
      <w:r>
        <w:rPr>
          <w:sz w:val="28"/>
          <w:szCs w:val="20"/>
        </w:rPr>
        <w:t>у</w:t>
      </w:r>
      <w:r>
        <w:rPr>
          <w:sz w:val="28"/>
          <w:szCs w:val="20"/>
          <w:vertAlign w:val="subscript"/>
          <w:lang w:val="en-US"/>
        </w:rPr>
        <w:t>i</w:t>
      </w:r>
      <w:r>
        <w:rPr>
          <w:sz w:val="28"/>
          <w:szCs w:val="20"/>
          <w:lang w:val="en-US"/>
        </w:rPr>
        <w:t xml:space="preserve"> exceeds the limit value, then O</w:t>
      </w:r>
      <w:r>
        <w:rPr>
          <w:sz w:val="28"/>
          <w:szCs w:val="20"/>
        </w:rPr>
        <w:t>у</w:t>
      </w:r>
      <w:r>
        <w:rPr>
          <w:sz w:val="28"/>
          <w:szCs w:val="20"/>
          <w:vertAlign w:val="subscript"/>
          <w:lang w:val="en-US"/>
        </w:rPr>
        <w:t>i</w:t>
      </w:r>
      <w:r>
        <w:rPr>
          <w:sz w:val="28"/>
          <w:szCs w:val="20"/>
          <w:lang w:val="en-US"/>
        </w:rPr>
        <w:t xml:space="preserve"> shall be deemed equal to such limit value. </w:t>
      </w:r>
    </w:p>
    <w:p w14:paraId="2E3CEC50" w14:textId="77777777" w:rsidR="004B486D" w:rsidRDefault="004B486D" w:rsidP="004B486D">
      <w:pPr>
        <w:ind w:right="153" w:firstLine="636"/>
        <w:jc w:val="center"/>
        <w:rPr>
          <w:b/>
          <w:i/>
          <w:lang w:val="en-US"/>
        </w:rPr>
      </w:pPr>
    </w:p>
    <w:p w14:paraId="72428377" w14:textId="77777777" w:rsidR="004B486D" w:rsidRDefault="004B486D" w:rsidP="004B486D">
      <w:pPr>
        <w:jc w:val="both"/>
        <w:rPr>
          <w:bCs/>
          <w:i/>
          <w:color w:val="000000"/>
          <w:sz w:val="28"/>
          <w:szCs w:val="28"/>
          <w:lang w:val="en-US"/>
        </w:rPr>
      </w:pPr>
      <w:r>
        <w:rPr>
          <w:bCs/>
          <w:i/>
          <w:color w:val="000000"/>
          <w:sz w:val="28"/>
          <w:szCs w:val="28"/>
          <w:lang w:val="en-US"/>
        </w:rPr>
        <w:t>* under the business travels should be understood as the implementation for legal entities, non-travel agencies and / or tour operators of all the following services:</w:t>
      </w:r>
    </w:p>
    <w:p w14:paraId="7CBA5FBB" w14:textId="77777777" w:rsidR="004B486D" w:rsidRDefault="004B486D" w:rsidP="001A5D9D">
      <w:pPr>
        <w:pStyle w:val="af4"/>
        <w:numPr>
          <w:ilvl w:val="0"/>
          <w:numId w:val="50"/>
        </w:numPr>
        <w:spacing w:before="0" w:beforeAutospacing="0" w:after="0" w:afterAutospacing="0"/>
        <w:contextualSpacing/>
        <w:jc w:val="both"/>
        <w:rPr>
          <w:bCs/>
          <w:i/>
          <w:color w:val="000000"/>
          <w:sz w:val="28"/>
          <w:szCs w:val="28"/>
        </w:rPr>
      </w:pPr>
      <w:r>
        <w:rPr>
          <w:bCs/>
          <w:i/>
          <w:color w:val="000000"/>
          <w:sz w:val="28"/>
          <w:szCs w:val="28"/>
        </w:rPr>
        <w:t>air ticket issuance;</w:t>
      </w:r>
    </w:p>
    <w:p w14:paraId="14F775F5" w14:textId="77777777" w:rsidR="004B486D" w:rsidRDefault="004B486D" w:rsidP="001A5D9D">
      <w:pPr>
        <w:pStyle w:val="af4"/>
        <w:numPr>
          <w:ilvl w:val="0"/>
          <w:numId w:val="50"/>
        </w:numPr>
        <w:spacing w:before="0" w:beforeAutospacing="0" w:after="0" w:afterAutospacing="0"/>
        <w:contextualSpacing/>
        <w:jc w:val="both"/>
        <w:rPr>
          <w:bCs/>
          <w:i/>
          <w:color w:val="000000"/>
          <w:sz w:val="28"/>
          <w:szCs w:val="28"/>
        </w:rPr>
      </w:pPr>
      <w:r>
        <w:rPr>
          <w:bCs/>
          <w:i/>
          <w:color w:val="000000"/>
          <w:sz w:val="28"/>
          <w:szCs w:val="28"/>
        </w:rPr>
        <w:t>railway tickets issuance;</w:t>
      </w:r>
    </w:p>
    <w:p w14:paraId="7474F691" w14:textId="77777777" w:rsidR="004B486D" w:rsidRDefault="004B486D" w:rsidP="001A5D9D">
      <w:pPr>
        <w:pStyle w:val="af4"/>
        <w:numPr>
          <w:ilvl w:val="0"/>
          <w:numId w:val="50"/>
        </w:numPr>
        <w:spacing w:before="0" w:beforeAutospacing="0" w:after="0" w:afterAutospacing="0"/>
        <w:contextualSpacing/>
        <w:jc w:val="both"/>
        <w:rPr>
          <w:bCs/>
          <w:i/>
          <w:color w:val="000000"/>
          <w:sz w:val="28"/>
          <w:szCs w:val="28"/>
          <w:lang w:val="en-US"/>
        </w:rPr>
      </w:pPr>
      <w:r>
        <w:rPr>
          <w:bCs/>
          <w:i/>
          <w:color w:val="000000"/>
          <w:sz w:val="28"/>
          <w:szCs w:val="28"/>
          <w:lang w:val="en-US"/>
        </w:rPr>
        <w:t>organization of accommodation in hotels;</w:t>
      </w:r>
    </w:p>
    <w:p w14:paraId="46240C37" w14:textId="77777777" w:rsidR="004B486D" w:rsidRDefault="004B486D" w:rsidP="001A5D9D">
      <w:pPr>
        <w:pStyle w:val="af4"/>
        <w:numPr>
          <w:ilvl w:val="0"/>
          <w:numId w:val="50"/>
        </w:numPr>
        <w:spacing w:before="0" w:beforeAutospacing="0" w:after="0" w:afterAutospacing="0"/>
        <w:contextualSpacing/>
        <w:jc w:val="both"/>
        <w:rPr>
          <w:bCs/>
          <w:i/>
          <w:color w:val="000000"/>
          <w:sz w:val="28"/>
          <w:szCs w:val="28"/>
          <w:lang w:val="en-US"/>
        </w:rPr>
      </w:pPr>
      <w:r>
        <w:rPr>
          <w:bCs/>
          <w:i/>
          <w:color w:val="000000"/>
          <w:sz w:val="28"/>
          <w:szCs w:val="28"/>
          <w:lang w:val="en-US"/>
        </w:rPr>
        <w:t>organization of transfers/taxi/road transport services.</w:t>
      </w:r>
    </w:p>
    <w:p w14:paraId="6FF5776A" w14:textId="77777777" w:rsidR="004B486D" w:rsidRDefault="004B486D" w:rsidP="004B486D">
      <w:pPr>
        <w:pStyle w:val="af4"/>
        <w:spacing w:before="0" w:beforeAutospacing="0" w:after="0" w:afterAutospacing="0"/>
        <w:ind w:left="720"/>
        <w:contextualSpacing/>
        <w:jc w:val="both"/>
        <w:rPr>
          <w:bCs/>
          <w:i/>
          <w:color w:val="000000"/>
          <w:sz w:val="28"/>
          <w:szCs w:val="28"/>
          <w:lang w:val="en-US"/>
        </w:rPr>
      </w:pPr>
    </w:p>
    <w:p w14:paraId="36F30AC1" w14:textId="77777777" w:rsidR="004B486D" w:rsidRDefault="004B486D" w:rsidP="004B486D">
      <w:pPr>
        <w:tabs>
          <w:tab w:val="left" w:pos="1701"/>
          <w:tab w:val="left" w:pos="1985"/>
        </w:tabs>
        <w:ind w:right="70" w:firstLine="709"/>
        <w:jc w:val="both"/>
        <w:rPr>
          <w:bCs/>
          <w:sz w:val="28"/>
          <w:szCs w:val="28"/>
          <w:lang w:val="en-US"/>
        </w:rPr>
      </w:pPr>
      <w:r>
        <w:rPr>
          <w:sz w:val="28"/>
          <w:szCs w:val="28"/>
          <w:lang w:val="en-US"/>
        </w:rPr>
        <w:t xml:space="preserve">Step 2. Calculation of final evaluation (points) </w:t>
      </w:r>
      <w:r>
        <w:rPr>
          <w:sz w:val="28"/>
          <w:szCs w:val="28"/>
        </w:rPr>
        <w:t>БО</w:t>
      </w:r>
      <w:r>
        <w:rPr>
          <w:sz w:val="28"/>
          <w:szCs w:val="28"/>
          <w:vertAlign w:val="subscript"/>
          <w:lang w:val="en-US"/>
        </w:rPr>
        <w:t xml:space="preserve">i </w:t>
      </w:r>
      <w:r>
        <w:rPr>
          <w:sz w:val="28"/>
          <w:szCs w:val="28"/>
          <w:lang w:val="en-US"/>
        </w:rPr>
        <w:t>according to the following procedures:</w:t>
      </w:r>
    </w:p>
    <w:p w14:paraId="24F061A9" w14:textId="77777777" w:rsidR="004B486D" w:rsidRDefault="004B486D" w:rsidP="004B486D">
      <w:pPr>
        <w:tabs>
          <w:tab w:val="left" w:pos="0"/>
          <w:tab w:val="left" w:pos="1062"/>
          <w:tab w:val="left" w:pos="1701"/>
          <w:tab w:val="left" w:pos="1985"/>
        </w:tabs>
        <w:ind w:right="70" w:firstLine="709"/>
        <w:jc w:val="both"/>
        <w:rPr>
          <w:bCs/>
          <w:sz w:val="28"/>
          <w:szCs w:val="28"/>
          <w:lang w:val="en-US"/>
        </w:rPr>
      </w:pPr>
      <w:r>
        <w:rPr>
          <w:sz w:val="28"/>
          <w:szCs w:val="28"/>
          <w:lang w:val="en-US"/>
        </w:rPr>
        <w:t>In evaluating the procurement participant on the basis of this sub-criterion, total amount of points accrued for experience (</w:t>
      </w:r>
      <w:r>
        <w:rPr>
          <w:sz w:val="28"/>
          <w:szCs w:val="28"/>
        </w:rPr>
        <w:t>БОу</w:t>
      </w:r>
      <w:r>
        <w:rPr>
          <w:sz w:val="28"/>
          <w:szCs w:val="28"/>
          <w:vertAlign w:val="subscript"/>
          <w:lang w:val="en-US"/>
        </w:rPr>
        <w:t>i</w:t>
      </w:r>
      <w:r>
        <w:rPr>
          <w:sz w:val="28"/>
          <w:szCs w:val="28"/>
          <w:lang w:val="en-US"/>
        </w:rPr>
        <w:t xml:space="preserve">) in accordance with the above procedure shall </w:t>
      </w:r>
      <w:r>
        <w:rPr>
          <w:sz w:val="28"/>
          <w:szCs w:val="28"/>
          <w:lang w:val="en-US"/>
        </w:rPr>
        <w:lastRenderedPageBreak/>
        <w:t xml:space="preserve">be reduced in compliance with the table specified below, depending on total amount of penalties under all court decisions, including settlement agreements published during two years prior to the date, when the public notice on competitive bidding was placed on the official web-site, which were rendered not in favor of the procurement participant acting as a defendant and which substantiated circumstances of failure of the procurement participant to fulfill or circumstances of improper fulfillment of the obligations of a supplier (subcontractor, executor) aroused from the contracts for goods delivery, for works performance and for services rendering which relate to manufacture, supply and operation of goods, performance of works, rendering of services and are concluded with ROSATOM or its organizations (the nuclear industry enterprises). When calculating this final </w:t>
      </w:r>
      <w:r>
        <w:rPr>
          <w:sz w:val="28"/>
          <w:szCs w:val="28"/>
        </w:rPr>
        <w:t>БО</w:t>
      </w:r>
      <w:r>
        <w:rPr>
          <w:sz w:val="28"/>
          <w:szCs w:val="28"/>
          <w:vertAlign w:val="subscript"/>
          <w:lang w:val="en-US"/>
        </w:rPr>
        <w:t>i</w:t>
      </w:r>
      <w:r>
        <w:rPr>
          <w:sz w:val="28"/>
          <w:szCs w:val="28"/>
          <w:lang w:val="en-US"/>
        </w:rPr>
        <w:t xml:space="preserve"> value (score), the amount of penalties under all court decisions which have been entered into </w:t>
      </w:r>
      <w:r>
        <w:rPr>
          <w:sz w:val="28"/>
          <w:szCs w:val="28"/>
          <w:lang w:val="en-GB"/>
        </w:rPr>
        <w:t>Negative Reputation Rating system (http://rdr.rosatom.ru) shall not be taken into account.</w:t>
      </w:r>
    </w:p>
    <w:p w14:paraId="774690A2" w14:textId="73C6F69D" w:rsidR="004B486D" w:rsidRPr="00CF1480" w:rsidRDefault="004B486D" w:rsidP="00CF1480">
      <w:pPr>
        <w:pStyle w:val="afff"/>
        <w:spacing w:line="240" w:lineRule="auto"/>
        <w:ind w:left="35" w:firstLine="674"/>
        <w:jc w:val="both"/>
        <w:rPr>
          <w:rFonts w:ascii="Times New Roman" w:hAnsi="Times New Roman"/>
          <w:bCs/>
          <w:sz w:val="28"/>
          <w:szCs w:val="28"/>
          <w:lang w:val="en-US"/>
        </w:rPr>
      </w:pPr>
      <w:r>
        <w:rPr>
          <w:rFonts w:ascii="Times New Roman" w:hAnsi="Times New Roman"/>
          <w:sz w:val="28"/>
          <w:szCs w:val="28"/>
          <w:lang w:val="en-US"/>
        </w:rPr>
        <w:t>The amount of penalties means total amount of monetary funds which have been collected or are subject to collection from the procurement participant under court decisions, including settlement agreements (debts, forfeits, fines, penalties, interests for use of other persons’ monetary funds, state duty expenses). Upon calculation of the amount of penalties under court decisions, the published decisions of the superior authorities shall be taken in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27"/>
      </w:tblGrid>
      <w:tr w:rsidR="004B486D" w14:paraId="768D6DC0" w14:textId="77777777" w:rsidTr="004B486D">
        <w:trPr>
          <w:tblHeader/>
        </w:trPr>
        <w:tc>
          <w:tcPr>
            <w:tcW w:w="4644" w:type="dxa"/>
            <w:tcBorders>
              <w:top w:val="single" w:sz="4" w:space="0" w:color="auto"/>
              <w:left w:val="single" w:sz="4" w:space="0" w:color="auto"/>
              <w:bottom w:val="single" w:sz="4" w:space="0" w:color="auto"/>
              <w:right w:val="single" w:sz="4" w:space="0" w:color="auto"/>
            </w:tcBorders>
            <w:vAlign w:val="center"/>
            <w:hideMark/>
          </w:tcPr>
          <w:p w14:paraId="69279255" w14:textId="77777777" w:rsidR="004B486D" w:rsidRDefault="004B486D">
            <w:pPr>
              <w:tabs>
                <w:tab w:val="left" w:pos="0"/>
                <w:tab w:val="left" w:pos="1062"/>
                <w:tab w:val="left" w:pos="1701"/>
                <w:tab w:val="left" w:pos="1985"/>
              </w:tabs>
              <w:ind w:right="70"/>
              <w:jc w:val="center"/>
              <w:rPr>
                <w:rFonts w:eastAsia="Calibri"/>
                <w:bCs/>
              </w:rPr>
            </w:pPr>
            <w:r>
              <w:rPr>
                <w:rFonts w:eastAsia="Calibri"/>
              </w:rPr>
              <w:t xml:space="preserve">Penalties to be applied </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E25ADE8" w14:textId="77777777" w:rsidR="004B486D" w:rsidRDefault="004B486D">
            <w:pPr>
              <w:tabs>
                <w:tab w:val="left" w:pos="0"/>
                <w:tab w:val="left" w:pos="1062"/>
                <w:tab w:val="left" w:pos="1701"/>
                <w:tab w:val="left" w:pos="1985"/>
              </w:tabs>
              <w:ind w:right="70"/>
              <w:jc w:val="center"/>
              <w:rPr>
                <w:rFonts w:eastAsia="Calibri"/>
                <w:bCs/>
              </w:rPr>
            </w:pPr>
            <w:r>
              <w:rPr>
                <w:rFonts w:eastAsia="Calibri"/>
              </w:rPr>
              <w:t>Points (БС</w:t>
            </w:r>
            <w:r>
              <w:rPr>
                <w:rFonts w:eastAsia="Calibri"/>
                <w:vertAlign w:val="subscript"/>
              </w:rPr>
              <w:t>i</w:t>
            </w:r>
            <w:r>
              <w:rPr>
                <w:rFonts w:eastAsia="Calibri"/>
              </w:rPr>
              <w:t xml:space="preserve">) </w:t>
            </w:r>
          </w:p>
        </w:tc>
      </w:tr>
      <w:tr w:rsidR="004B486D" w:rsidRPr="00C24483" w14:paraId="61DD48C5" w14:textId="77777777" w:rsidTr="004B486D">
        <w:tc>
          <w:tcPr>
            <w:tcW w:w="4644" w:type="dxa"/>
            <w:tcBorders>
              <w:top w:val="single" w:sz="4" w:space="0" w:color="auto"/>
              <w:left w:val="single" w:sz="4" w:space="0" w:color="auto"/>
              <w:bottom w:val="single" w:sz="4" w:space="0" w:color="auto"/>
              <w:right w:val="single" w:sz="4" w:space="0" w:color="auto"/>
            </w:tcBorders>
            <w:vAlign w:val="center"/>
            <w:hideMark/>
          </w:tcPr>
          <w:p w14:paraId="2AB8621A" w14:textId="77777777" w:rsidR="004B486D" w:rsidRDefault="004B486D">
            <w:pPr>
              <w:tabs>
                <w:tab w:val="left" w:pos="0"/>
                <w:tab w:val="left" w:pos="1062"/>
                <w:tab w:val="left" w:pos="1701"/>
                <w:tab w:val="left" w:pos="1985"/>
              </w:tabs>
              <w:ind w:right="70"/>
              <w:jc w:val="center"/>
              <w:rPr>
                <w:rFonts w:eastAsia="Calibri"/>
                <w:bCs/>
              </w:rPr>
            </w:pPr>
            <w:r>
              <w:rPr>
                <w:rFonts w:eastAsia="Calibri"/>
              </w:rPr>
              <w:t xml:space="preserve">No penalties were applied </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E9842F4" w14:textId="77777777" w:rsidR="004B486D" w:rsidRDefault="004B486D">
            <w:pPr>
              <w:tabs>
                <w:tab w:val="left" w:pos="0"/>
                <w:tab w:val="left" w:pos="1062"/>
                <w:tab w:val="left" w:pos="1701"/>
                <w:tab w:val="left" w:pos="1985"/>
              </w:tabs>
              <w:ind w:right="70"/>
              <w:jc w:val="center"/>
              <w:rPr>
                <w:vertAlign w:val="subscript"/>
                <w:lang w:val="en-US"/>
              </w:rPr>
            </w:pPr>
            <w:r>
              <w:t>БС</w:t>
            </w:r>
            <w:r>
              <w:rPr>
                <w:vertAlign w:val="subscript"/>
                <w:lang w:val="en-US"/>
              </w:rPr>
              <w:t xml:space="preserve">i </w:t>
            </w:r>
            <w:r>
              <w:rPr>
                <w:lang w:val="en-US"/>
              </w:rPr>
              <w:t>=</w:t>
            </w:r>
            <w:r>
              <w:rPr>
                <w:vertAlign w:val="subscript"/>
                <w:lang w:val="en-US"/>
              </w:rPr>
              <w:t xml:space="preserve"> </w:t>
            </w:r>
            <w:r>
              <w:t>БОу</w:t>
            </w:r>
            <w:r>
              <w:rPr>
                <w:vertAlign w:val="subscript"/>
                <w:lang w:val="en-US"/>
              </w:rPr>
              <w:t>i</w:t>
            </w:r>
          </w:p>
          <w:p w14:paraId="324D7DBB" w14:textId="77777777" w:rsidR="004B486D" w:rsidRDefault="004B486D">
            <w:pPr>
              <w:tabs>
                <w:tab w:val="left" w:pos="0"/>
                <w:tab w:val="left" w:pos="1062"/>
                <w:tab w:val="left" w:pos="1701"/>
                <w:tab w:val="left" w:pos="1985"/>
              </w:tabs>
              <w:ind w:right="70"/>
              <w:jc w:val="center"/>
              <w:rPr>
                <w:rFonts w:eastAsia="Calibri"/>
                <w:bCs/>
                <w:lang w:val="en-US"/>
              </w:rPr>
            </w:pPr>
            <w:r>
              <w:rPr>
                <w:rFonts w:eastAsia="Calibri"/>
                <w:lang w:val="en-US"/>
              </w:rPr>
              <w:t xml:space="preserve">100% of points assigned on the basis of experience of the procurement participant shall be accounted in total </w:t>
            </w:r>
          </w:p>
        </w:tc>
      </w:tr>
      <w:tr w:rsidR="004B486D" w:rsidRPr="00C24483" w14:paraId="1A046DDA" w14:textId="77777777" w:rsidTr="004B486D">
        <w:tc>
          <w:tcPr>
            <w:tcW w:w="4644" w:type="dxa"/>
            <w:tcBorders>
              <w:top w:val="single" w:sz="4" w:space="0" w:color="auto"/>
              <w:left w:val="single" w:sz="4" w:space="0" w:color="auto"/>
              <w:bottom w:val="single" w:sz="4" w:space="0" w:color="auto"/>
              <w:right w:val="single" w:sz="4" w:space="0" w:color="auto"/>
            </w:tcBorders>
            <w:vAlign w:val="center"/>
            <w:hideMark/>
          </w:tcPr>
          <w:p w14:paraId="013DA59B" w14:textId="77777777" w:rsidR="004B486D" w:rsidRDefault="004B486D">
            <w:pPr>
              <w:tabs>
                <w:tab w:val="left" w:pos="0"/>
                <w:tab w:val="left" w:pos="1062"/>
                <w:tab w:val="left" w:pos="1701"/>
                <w:tab w:val="left" w:pos="1985"/>
              </w:tabs>
              <w:ind w:right="70"/>
              <w:jc w:val="center"/>
              <w:rPr>
                <w:rFonts w:eastAsia="Calibri"/>
                <w:bCs/>
                <w:lang w:val="en-US"/>
              </w:rPr>
            </w:pPr>
            <w:r>
              <w:rPr>
                <w:rFonts w:eastAsia="Calibri"/>
                <w:lang w:val="en-US"/>
              </w:rPr>
              <w:t>Amount of penalties applied to the procurement participant shall be less than 10% of IMP of this competitive bidding</w:t>
            </w:r>
          </w:p>
        </w:tc>
        <w:tc>
          <w:tcPr>
            <w:tcW w:w="5427" w:type="dxa"/>
            <w:tcBorders>
              <w:top w:val="single" w:sz="4" w:space="0" w:color="auto"/>
              <w:left w:val="single" w:sz="4" w:space="0" w:color="auto"/>
              <w:bottom w:val="single" w:sz="4" w:space="0" w:color="auto"/>
              <w:right w:val="single" w:sz="4" w:space="0" w:color="auto"/>
            </w:tcBorders>
            <w:hideMark/>
          </w:tcPr>
          <w:p w14:paraId="3506DE56" w14:textId="77777777" w:rsidR="004B486D" w:rsidRDefault="004B486D">
            <w:pPr>
              <w:tabs>
                <w:tab w:val="left" w:pos="0"/>
                <w:tab w:val="left" w:pos="1062"/>
                <w:tab w:val="left" w:pos="1701"/>
                <w:tab w:val="left" w:pos="1985"/>
              </w:tabs>
              <w:ind w:right="70"/>
              <w:jc w:val="center"/>
              <w:rPr>
                <w:rFonts w:eastAsia="Calibri"/>
                <w:bCs/>
                <w:lang w:val="en-US"/>
              </w:rPr>
            </w:pPr>
            <w:r>
              <w:t>БС</w:t>
            </w:r>
            <w:r>
              <w:rPr>
                <w:vertAlign w:val="subscript"/>
                <w:lang w:val="en-US"/>
              </w:rPr>
              <w:t xml:space="preserve">i </w:t>
            </w:r>
            <w:r>
              <w:rPr>
                <w:lang w:val="en-US"/>
              </w:rPr>
              <w:t>=</w:t>
            </w:r>
            <w:r>
              <w:rPr>
                <w:vertAlign w:val="subscript"/>
                <w:lang w:val="en-US"/>
              </w:rPr>
              <w:t xml:space="preserve"> </w:t>
            </w:r>
            <w:r>
              <w:t>БОу</w:t>
            </w:r>
            <w:r>
              <w:rPr>
                <w:vertAlign w:val="subscript"/>
                <w:lang w:val="en-US"/>
              </w:rPr>
              <w:t>i</w:t>
            </w:r>
            <w:r>
              <w:rPr>
                <w:lang w:val="en-US"/>
              </w:rPr>
              <w:t xml:space="preserve"> / 2</w:t>
            </w:r>
          </w:p>
          <w:p w14:paraId="638C5777" w14:textId="77777777" w:rsidR="004B486D" w:rsidRDefault="004B486D">
            <w:pPr>
              <w:tabs>
                <w:tab w:val="left" w:pos="0"/>
                <w:tab w:val="left" w:pos="1062"/>
                <w:tab w:val="left" w:pos="1701"/>
                <w:tab w:val="left" w:pos="1985"/>
              </w:tabs>
              <w:ind w:right="70"/>
              <w:jc w:val="center"/>
              <w:rPr>
                <w:rFonts w:eastAsia="Calibri"/>
                <w:bCs/>
                <w:lang w:val="en-US"/>
              </w:rPr>
            </w:pPr>
            <w:r>
              <w:rPr>
                <w:rFonts w:eastAsia="Calibri"/>
                <w:lang w:val="en-US"/>
              </w:rPr>
              <w:t xml:space="preserve">Amount of points assigned on the basis of experience of the procurement participant shall be reduced by 50% </w:t>
            </w:r>
          </w:p>
        </w:tc>
      </w:tr>
      <w:tr w:rsidR="004B486D" w:rsidRPr="00C24483" w14:paraId="3189E431" w14:textId="77777777" w:rsidTr="004B486D">
        <w:trPr>
          <w:trHeight w:val="137"/>
        </w:trPr>
        <w:tc>
          <w:tcPr>
            <w:tcW w:w="4644" w:type="dxa"/>
            <w:tcBorders>
              <w:top w:val="single" w:sz="4" w:space="0" w:color="auto"/>
              <w:left w:val="single" w:sz="4" w:space="0" w:color="auto"/>
              <w:bottom w:val="single" w:sz="4" w:space="0" w:color="auto"/>
              <w:right w:val="single" w:sz="4" w:space="0" w:color="auto"/>
            </w:tcBorders>
            <w:vAlign w:val="center"/>
            <w:hideMark/>
          </w:tcPr>
          <w:p w14:paraId="36F6F87F" w14:textId="77777777" w:rsidR="004B486D" w:rsidRDefault="004B486D">
            <w:pPr>
              <w:tabs>
                <w:tab w:val="left" w:pos="0"/>
                <w:tab w:val="left" w:pos="1062"/>
                <w:tab w:val="left" w:pos="1701"/>
                <w:tab w:val="left" w:pos="1985"/>
              </w:tabs>
              <w:ind w:right="70"/>
              <w:jc w:val="center"/>
              <w:rPr>
                <w:rFonts w:eastAsia="Calibri"/>
                <w:bCs/>
                <w:lang w:val="en-US"/>
              </w:rPr>
            </w:pPr>
            <w:r>
              <w:rPr>
                <w:rFonts w:eastAsia="Calibri"/>
                <w:lang w:val="en-US"/>
              </w:rPr>
              <w:t xml:space="preserve">Amount of penalties applied to the procurement participant shall be 10 % of IMP, or more </w:t>
            </w:r>
          </w:p>
        </w:tc>
        <w:tc>
          <w:tcPr>
            <w:tcW w:w="5427" w:type="dxa"/>
            <w:tcBorders>
              <w:top w:val="single" w:sz="4" w:space="0" w:color="auto"/>
              <w:left w:val="single" w:sz="4" w:space="0" w:color="auto"/>
              <w:bottom w:val="single" w:sz="4" w:space="0" w:color="auto"/>
              <w:right w:val="single" w:sz="4" w:space="0" w:color="auto"/>
            </w:tcBorders>
            <w:hideMark/>
          </w:tcPr>
          <w:p w14:paraId="3BA7F1BC" w14:textId="77777777" w:rsidR="004B486D" w:rsidRDefault="004B486D">
            <w:pPr>
              <w:tabs>
                <w:tab w:val="left" w:pos="0"/>
                <w:tab w:val="left" w:pos="1062"/>
                <w:tab w:val="left" w:pos="1701"/>
                <w:tab w:val="left" w:pos="1985"/>
              </w:tabs>
              <w:ind w:right="70"/>
              <w:jc w:val="center"/>
              <w:rPr>
                <w:rFonts w:eastAsia="Calibri"/>
                <w:bCs/>
                <w:lang w:val="en-US"/>
              </w:rPr>
            </w:pPr>
            <w:r>
              <w:t>БС</w:t>
            </w:r>
            <w:r>
              <w:rPr>
                <w:vertAlign w:val="subscript"/>
                <w:lang w:val="en-US"/>
              </w:rPr>
              <w:t xml:space="preserve">i </w:t>
            </w:r>
            <w:r>
              <w:rPr>
                <w:lang w:val="en-US"/>
              </w:rPr>
              <w:t>=</w:t>
            </w:r>
            <w:r>
              <w:rPr>
                <w:vertAlign w:val="subscript"/>
                <w:lang w:val="en-US"/>
              </w:rPr>
              <w:t xml:space="preserve"> </w:t>
            </w:r>
            <w:r>
              <w:rPr>
                <w:lang w:val="en-US"/>
              </w:rPr>
              <w:t>0</w:t>
            </w:r>
          </w:p>
          <w:p w14:paraId="34F18BB8" w14:textId="77777777" w:rsidR="004B486D" w:rsidRDefault="004B486D">
            <w:pPr>
              <w:tabs>
                <w:tab w:val="left" w:pos="0"/>
                <w:tab w:val="left" w:pos="1062"/>
                <w:tab w:val="left" w:pos="1701"/>
                <w:tab w:val="left" w:pos="1985"/>
              </w:tabs>
              <w:ind w:right="70"/>
              <w:jc w:val="center"/>
              <w:rPr>
                <w:rFonts w:eastAsia="Calibri"/>
                <w:bCs/>
                <w:lang w:val="en-US"/>
              </w:rPr>
            </w:pPr>
            <w:r>
              <w:rPr>
                <w:rFonts w:eastAsia="Calibri"/>
                <w:lang w:val="en-US"/>
              </w:rPr>
              <w:t>0 points shall be assigned to the procurement participant on the basis of this sub-criterion</w:t>
            </w:r>
          </w:p>
        </w:tc>
      </w:tr>
    </w:tbl>
    <w:p w14:paraId="1203F72F" w14:textId="77777777" w:rsidR="004B486D" w:rsidRDefault="004B486D" w:rsidP="004B486D">
      <w:pPr>
        <w:pStyle w:val="afff"/>
        <w:spacing w:line="240" w:lineRule="auto"/>
        <w:ind w:left="35"/>
        <w:rPr>
          <w:bCs/>
          <w:sz w:val="28"/>
          <w:szCs w:val="28"/>
          <w:lang w:val="en-US"/>
        </w:rPr>
      </w:pPr>
    </w:p>
    <w:p w14:paraId="3D2E6F36" w14:textId="77777777" w:rsidR="004B486D" w:rsidRDefault="004B486D" w:rsidP="004B486D">
      <w:pPr>
        <w:tabs>
          <w:tab w:val="left" w:pos="0"/>
          <w:tab w:val="left" w:pos="1062"/>
          <w:tab w:val="left" w:pos="1701"/>
          <w:tab w:val="left" w:pos="1985"/>
        </w:tabs>
        <w:ind w:right="70" w:firstLine="709"/>
        <w:rPr>
          <w:sz w:val="28"/>
          <w:szCs w:val="28"/>
          <w:lang w:val="en-US"/>
        </w:rPr>
      </w:pPr>
      <w:r>
        <w:rPr>
          <w:sz w:val="28"/>
          <w:szCs w:val="28"/>
          <w:lang w:val="en-US"/>
        </w:rPr>
        <w:t>The final score (point) based on the sub-criterion "experience" shall be deemed equal to the respective value (</w:t>
      </w:r>
      <w:r>
        <w:rPr>
          <w:sz w:val="28"/>
          <w:szCs w:val="28"/>
        </w:rPr>
        <w:t>БС</w:t>
      </w:r>
      <w:r>
        <w:rPr>
          <w:sz w:val="28"/>
          <w:szCs w:val="28"/>
          <w:vertAlign w:val="subscript"/>
          <w:lang w:val="en-US"/>
        </w:rPr>
        <w:t>i</w:t>
      </w:r>
      <w:r>
        <w:rPr>
          <w:sz w:val="28"/>
          <w:szCs w:val="28"/>
          <w:lang w:val="en-US"/>
        </w:rPr>
        <w:t>) obtained with due consideration of existence of the said penalties (</w:t>
      </w:r>
      <w:r>
        <w:rPr>
          <w:sz w:val="28"/>
          <w:szCs w:val="28"/>
        </w:rPr>
        <w:t>БО</w:t>
      </w:r>
      <w:r>
        <w:rPr>
          <w:sz w:val="28"/>
          <w:szCs w:val="28"/>
          <w:vertAlign w:val="subscript"/>
          <w:lang w:val="en-US"/>
        </w:rPr>
        <w:t>i</w:t>
      </w:r>
      <w:r>
        <w:rPr>
          <w:sz w:val="28"/>
          <w:szCs w:val="28"/>
          <w:lang w:val="en-US"/>
        </w:rPr>
        <w:t xml:space="preserve"> = </w:t>
      </w:r>
      <w:r>
        <w:rPr>
          <w:sz w:val="28"/>
          <w:szCs w:val="28"/>
        </w:rPr>
        <w:t>БС</w:t>
      </w:r>
      <w:r>
        <w:rPr>
          <w:sz w:val="28"/>
          <w:szCs w:val="28"/>
          <w:vertAlign w:val="subscript"/>
          <w:lang w:val="en-US"/>
        </w:rPr>
        <w:t>i</w:t>
      </w:r>
      <w:r>
        <w:rPr>
          <w:sz w:val="28"/>
          <w:szCs w:val="28"/>
          <w:lang w:val="en-US"/>
        </w:rPr>
        <w:t xml:space="preserve">). </w:t>
      </w:r>
    </w:p>
    <w:p w14:paraId="396D39BE" w14:textId="77777777" w:rsidR="004B486D" w:rsidRDefault="004B486D" w:rsidP="004B486D">
      <w:pPr>
        <w:tabs>
          <w:tab w:val="left" w:pos="0"/>
          <w:tab w:val="left" w:pos="1062"/>
          <w:tab w:val="left" w:pos="1701"/>
          <w:tab w:val="left" w:pos="1985"/>
        </w:tabs>
        <w:ind w:right="70" w:firstLine="709"/>
        <w:rPr>
          <w:sz w:val="28"/>
          <w:szCs w:val="28"/>
          <w:lang w:val="en-US"/>
        </w:rPr>
      </w:pPr>
    </w:p>
    <w:p w14:paraId="2E4D00AC" w14:textId="77777777" w:rsidR="004B486D" w:rsidRDefault="004B486D" w:rsidP="001A5D9D">
      <w:pPr>
        <w:pStyle w:val="afff"/>
        <w:numPr>
          <w:ilvl w:val="0"/>
          <w:numId w:val="45"/>
        </w:numPr>
        <w:ind w:right="153"/>
        <w:jc w:val="both"/>
        <w:rPr>
          <w:rFonts w:ascii="Times New Roman" w:hAnsi="Times New Roman"/>
          <w:sz w:val="28"/>
          <w:lang w:val="en-US" w:bidi="en-US"/>
        </w:rPr>
      </w:pPr>
      <w:bookmarkStart w:id="80" w:name="_Ref482968498"/>
      <w:r>
        <w:rPr>
          <w:rFonts w:ascii="Times New Roman" w:hAnsi="Times New Roman"/>
          <w:sz w:val="28"/>
          <w:lang w:val="en-US" w:bidi="en-US"/>
        </w:rPr>
        <w:t xml:space="preserve">Determining the </w:t>
      </w:r>
      <w:bookmarkEnd w:id="80"/>
      <w:r>
        <w:rPr>
          <w:rFonts w:ascii="Times New Roman" w:hAnsi="Times New Roman"/>
          <w:sz w:val="28"/>
          <w:lang w:val="en-US" w:bidi="en-US"/>
        </w:rPr>
        <w:t>Final bid rating</w:t>
      </w:r>
    </w:p>
    <w:p w14:paraId="5B1F875F" w14:textId="77777777" w:rsidR="004B486D" w:rsidRDefault="004B486D" w:rsidP="004B486D">
      <w:pPr>
        <w:pStyle w:val="af4"/>
        <w:tabs>
          <w:tab w:val="left" w:pos="0"/>
          <w:tab w:val="left" w:pos="1062"/>
          <w:tab w:val="left" w:pos="1701"/>
          <w:tab w:val="left" w:pos="1985"/>
        </w:tabs>
        <w:spacing w:before="0" w:beforeAutospacing="0" w:after="0" w:afterAutospacing="0"/>
        <w:ind w:right="68" w:firstLine="709"/>
        <w:jc w:val="both"/>
        <w:rPr>
          <w:bCs/>
          <w:sz w:val="28"/>
          <w:szCs w:val="28"/>
          <w:lang w:val="en-GB"/>
        </w:rPr>
      </w:pPr>
      <w:r>
        <w:rPr>
          <w:bCs/>
          <w:sz w:val="28"/>
          <w:szCs w:val="28"/>
          <w:lang w:val="en-GB"/>
        </w:rPr>
        <w:t>Final bid rating (</w:t>
      </w:r>
      <w:r>
        <w:rPr>
          <w:bCs/>
          <w:sz w:val="28"/>
          <w:szCs w:val="28"/>
          <w:lang w:val="en-US"/>
        </w:rPr>
        <w:t>FAR</w:t>
      </w:r>
      <w:r>
        <w:rPr>
          <w:bCs/>
          <w:sz w:val="28"/>
          <w:szCs w:val="28"/>
          <w:lang w:val="en-GB"/>
        </w:rPr>
        <w:t xml:space="preserve">) shall be determined as follows: </w:t>
      </w:r>
    </w:p>
    <w:p w14:paraId="63992CE3" w14:textId="77777777" w:rsidR="004B486D" w:rsidRDefault="004B486D" w:rsidP="004B486D">
      <w:pPr>
        <w:pStyle w:val="af4"/>
        <w:tabs>
          <w:tab w:val="left" w:pos="0"/>
          <w:tab w:val="left" w:pos="1062"/>
          <w:tab w:val="left" w:pos="1701"/>
          <w:tab w:val="left" w:pos="1985"/>
        </w:tabs>
        <w:spacing w:before="0" w:beforeAutospacing="0" w:after="0" w:afterAutospacing="0"/>
        <w:ind w:right="68" w:firstLine="709"/>
        <w:jc w:val="both"/>
        <w:rPr>
          <w:bCs/>
          <w:sz w:val="28"/>
          <w:szCs w:val="28"/>
          <w:lang w:val="sv-SE"/>
        </w:rPr>
      </w:pPr>
      <w:r>
        <w:rPr>
          <w:sz w:val="28"/>
          <w:szCs w:val="28"/>
          <w:lang w:val="sv-SE"/>
        </w:rPr>
        <w:t>FAR</w:t>
      </w:r>
      <w:r>
        <w:rPr>
          <w:bCs/>
          <w:sz w:val="28"/>
          <w:szCs w:val="28"/>
          <w:lang w:val="sv-SE"/>
        </w:rPr>
        <w:t xml:space="preserve"> </w:t>
      </w:r>
      <w:r>
        <w:rPr>
          <w:bCs/>
          <w:sz w:val="28"/>
          <w:szCs w:val="28"/>
          <w:vertAlign w:val="subscript"/>
          <w:lang w:val="sv-SE"/>
        </w:rPr>
        <w:t xml:space="preserve">i </w:t>
      </w:r>
      <w:r>
        <w:rPr>
          <w:bCs/>
          <w:sz w:val="28"/>
          <w:szCs w:val="28"/>
          <w:lang w:val="sv-SE"/>
        </w:rPr>
        <w:t xml:space="preserve">= </w:t>
      </w:r>
      <w:r>
        <w:rPr>
          <w:sz w:val="28"/>
          <w:szCs w:val="28"/>
          <w:lang w:val="sv-SE"/>
        </w:rPr>
        <w:t>R</w:t>
      </w:r>
      <w:r>
        <w:rPr>
          <w:bCs/>
          <w:sz w:val="28"/>
          <w:szCs w:val="28"/>
          <w:vertAlign w:val="subscript"/>
          <w:lang w:val="sv-SE"/>
        </w:rPr>
        <w:t>i</w:t>
      </w:r>
      <w:r>
        <w:rPr>
          <w:bCs/>
          <w:sz w:val="28"/>
          <w:szCs w:val="28"/>
          <w:lang w:val="sv-SE"/>
        </w:rPr>
        <w:t xml:space="preserve"> – BR</w:t>
      </w:r>
      <w:r>
        <w:rPr>
          <w:bCs/>
          <w:sz w:val="28"/>
          <w:szCs w:val="28"/>
          <w:vertAlign w:val="subscript"/>
          <w:lang w:val="sv-SE"/>
        </w:rPr>
        <w:t>i</w:t>
      </w:r>
    </w:p>
    <w:p w14:paraId="065BF774" w14:textId="77777777" w:rsidR="004B486D" w:rsidRDefault="004B486D" w:rsidP="004B486D">
      <w:pPr>
        <w:pStyle w:val="af4"/>
        <w:spacing w:before="0" w:beforeAutospacing="0" w:after="0" w:afterAutospacing="0"/>
        <w:ind w:firstLine="709"/>
        <w:jc w:val="both"/>
        <w:rPr>
          <w:sz w:val="28"/>
          <w:lang w:val="sv-SE"/>
        </w:rPr>
      </w:pPr>
      <w:r>
        <w:rPr>
          <w:sz w:val="28"/>
          <w:lang w:val="sv-SE"/>
        </w:rPr>
        <w:t>where:</w:t>
      </w:r>
    </w:p>
    <w:p w14:paraId="1130E1B4" w14:textId="77777777" w:rsidR="004B486D" w:rsidRDefault="004B486D" w:rsidP="004B486D">
      <w:pPr>
        <w:pStyle w:val="af4"/>
        <w:spacing w:before="0" w:beforeAutospacing="0" w:after="0" w:afterAutospacing="0"/>
        <w:ind w:firstLine="709"/>
        <w:jc w:val="both"/>
        <w:rPr>
          <w:bCs/>
          <w:sz w:val="28"/>
          <w:szCs w:val="28"/>
          <w:lang w:val="en-GB"/>
        </w:rPr>
      </w:pPr>
      <w:r>
        <w:rPr>
          <w:sz w:val="28"/>
          <w:szCs w:val="28"/>
          <w:lang w:val="en-US"/>
        </w:rPr>
        <w:t>FAR</w:t>
      </w:r>
      <w:r>
        <w:rPr>
          <w:bCs/>
          <w:sz w:val="28"/>
          <w:szCs w:val="28"/>
          <w:vertAlign w:val="subscript"/>
          <w:lang w:val="en-US"/>
        </w:rPr>
        <w:t>i</w:t>
      </w:r>
      <w:r>
        <w:rPr>
          <w:bCs/>
          <w:sz w:val="28"/>
          <w:szCs w:val="28"/>
          <w:lang w:val="en-GB"/>
        </w:rPr>
        <w:t xml:space="preserve"> is the Final bid</w:t>
      </w:r>
      <w:r>
        <w:rPr>
          <w:sz w:val="28"/>
          <w:lang w:val="en-GB"/>
        </w:rPr>
        <w:t xml:space="preserve"> rating </w:t>
      </w:r>
      <w:r>
        <w:rPr>
          <w:bCs/>
          <w:sz w:val="28"/>
          <w:szCs w:val="28"/>
          <w:lang w:val="en-GB"/>
        </w:rPr>
        <w:t xml:space="preserve">(score) </w:t>
      </w:r>
      <w:r>
        <w:rPr>
          <w:sz w:val="28"/>
          <w:lang w:val="en-GB"/>
        </w:rPr>
        <w:t xml:space="preserve">of </w:t>
      </w:r>
      <w:r>
        <w:rPr>
          <w:bCs/>
          <w:sz w:val="28"/>
          <w:szCs w:val="28"/>
          <w:lang w:val="en-GB"/>
        </w:rPr>
        <w:t xml:space="preserve">procurement </w:t>
      </w:r>
      <w:r>
        <w:rPr>
          <w:sz w:val="28"/>
          <w:lang w:val="en-GB"/>
        </w:rPr>
        <w:t xml:space="preserve">participant </w:t>
      </w:r>
      <w:r>
        <w:rPr>
          <w:sz w:val="28"/>
          <w:lang w:val="en-US"/>
        </w:rPr>
        <w:t>«</w:t>
      </w:r>
      <w:r>
        <w:rPr>
          <w:bCs/>
          <w:sz w:val="28"/>
          <w:szCs w:val="28"/>
          <w:lang w:val="en-GB"/>
        </w:rPr>
        <w:t>i</w:t>
      </w:r>
      <w:r>
        <w:rPr>
          <w:bCs/>
          <w:sz w:val="28"/>
          <w:szCs w:val="28"/>
          <w:lang w:val="en-US"/>
        </w:rPr>
        <w:t>»</w:t>
      </w:r>
      <w:r>
        <w:rPr>
          <w:bCs/>
          <w:sz w:val="28"/>
          <w:szCs w:val="28"/>
          <w:lang w:val="en-GB"/>
        </w:rPr>
        <w:t>.</w:t>
      </w:r>
    </w:p>
    <w:p w14:paraId="1B4F7196" w14:textId="77777777" w:rsidR="004B486D" w:rsidRDefault="004B486D" w:rsidP="004B486D">
      <w:pPr>
        <w:pStyle w:val="af4"/>
        <w:spacing w:before="0" w:beforeAutospacing="0" w:after="0" w:afterAutospacing="0"/>
        <w:ind w:firstLine="709"/>
        <w:jc w:val="both"/>
        <w:rPr>
          <w:bCs/>
          <w:sz w:val="28"/>
          <w:szCs w:val="28"/>
          <w:lang w:val="en-GB"/>
        </w:rPr>
      </w:pPr>
      <w:r>
        <w:rPr>
          <w:bCs/>
          <w:sz w:val="28"/>
          <w:szCs w:val="28"/>
          <w:lang w:val="en-US"/>
        </w:rPr>
        <w:lastRenderedPageBreak/>
        <w:t>R</w:t>
      </w:r>
      <w:r>
        <w:rPr>
          <w:bCs/>
          <w:sz w:val="28"/>
          <w:szCs w:val="28"/>
          <w:vertAlign w:val="subscript"/>
          <w:lang w:val="en-US"/>
        </w:rPr>
        <w:t>i</w:t>
      </w:r>
      <w:r>
        <w:rPr>
          <w:bCs/>
          <w:sz w:val="28"/>
          <w:szCs w:val="28"/>
          <w:lang w:val="en-GB"/>
        </w:rPr>
        <w:t xml:space="preserve"> is</w:t>
      </w:r>
      <w:r>
        <w:rPr>
          <w:sz w:val="28"/>
          <w:lang w:val="en-GB"/>
        </w:rPr>
        <w:t xml:space="preserve"> the </w:t>
      </w:r>
      <w:r>
        <w:rPr>
          <w:bCs/>
          <w:sz w:val="28"/>
          <w:szCs w:val="28"/>
          <w:lang w:val="en-GB"/>
        </w:rPr>
        <w:t xml:space="preserve">Bid rating (score) of procurement participant </w:t>
      </w:r>
      <w:r>
        <w:rPr>
          <w:bCs/>
          <w:sz w:val="28"/>
          <w:szCs w:val="28"/>
          <w:lang w:val="en-US"/>
        </w:rPr>
        <w:t>«</w:t>
      </w:r>
      <w:r>
        <w:rPr>
          <w:bCs/>
          <w:sz w:val="28"/>
          <w:szCs w:val="28"/>
          <w:lang w:val="en-GB"/>
        </w:rPr>
        <w:t>i</w:t>
      </w:r>
      <w:r>
        <w:rPr>
          <w:bCs/>
          <w:sz w:val="28"/>
          <w:szCs w:val="28"/>
          <w:lang w:val="en-US"/>
        </w:rPr>
        <w:t>»</w:t>
      </w:r>
      <w:r>
        <w:rPr>
          <w:bCs/>
          <w:sz w:val="28"/>
          <w:szCs w:val="28"/>
          <w:lang w:val="en-GB"/>
        </w:rPr>
        <w:t xml:space="preserve"> determined through evaluation against the applicable criteria (sub-criteria) taking into account each criterion’s (sub-criterion’s) weight.</w:t>
      </w:r>
    </w:p>
    <w:p w14:paraId="51C54E00" w14:textId="77777777" w:rsidR="004B486D" w:rsidRDefault="004B486D" w:rsidP="004B486D">
      <w:pPr>
        <w:pStyle w:val="af4"/>
        <w:spacing w:before="0" w:beforeAutospacing="0" w:after="0" w:afterAutospacing="0"/>
        <w:ind w:firstLine="709"/>
        <w:jc w:val="both"/>
        <w:rPr>
          <w:bCs/>
          <w:sz w:val="28"/>
          <w:szCs w:val="28"/>
          <w:lang w:val="en-GB"/>
        </w:rPr>
      </w:pPr>
      <w:r>
        <w:rPr>
          <w:bCs/>
          <w:sz w:val="28"/>
          <w:szCs w:val="28"/>
          <w:lang w:val="en-US"/>
        </w:rPr>
        <w:t>BR</w:t>
      </w:r>
      <w:r>
        <w:rPr>
          <w:bCs/>
          <w:sz w:val="28"/>
          <w:szCs w:val="28"/>
          <w:vertAlign w:val="subscript"/>
          <w:lang w:val="en-US"/>
        </w:rPr>
        <w:t>i</w:t>
      </w:r>
      <w:r>
        <w:rPr>
          <w:bCs/>
          <w:sz w:val="28"/>
          <w:szCs w:val="28"/>
          <w:lang w:val="en-GB"/>
        </w:rPr>
        <w:t xml:space="preserve"> is the Business</w:t>
      </w:r>
      <w:r>
        <w:rPr>
          <w:sz w:val="28"/>
          <w:lang w:val="en-GB"/>
        </w:rPr>
        <w:t xml:space="preserve"> reputation </w:t>
      </w:r>
      <w:r>
        <w:rPr>
          <w:bCs/>
          <w:sz w:val="28"/>
          <w:szCs w:val="28"/>
          <w:lang w:val="en-GB"/>
        </w:rPr>
        <w:t>score</w:t>
      </w:r>
      <w:r>
        <w:rPr>
          <w:sz w:val="28"/>
          <w:lang w:val="en-GB"/>
        </w:rPr>
        <w:t xml:space="preserve"> of </w:t>
      </w:r>
      <w:r>
        <w:rPr>
          <w:bCs/>
          <w:sz w:val="28"/>
          <w:szCs w:val="28"/>
          <w:lang w:val="en-GB"/>
        </w:rPr>
        <w:t xml:space="preserve">procurement participant </w:t>
      </w:r>
      <w:r>
        <w:rPr>
          <w:bCs/>
          <w:sz w:val="28"/>
          <w:szCs w:val="28"/>
          <w:lang w:val="en-US"/>
        </w:rPr>
        <w:t>«</w:t>
      </w:r>
      <w:r>
        <w:rPr>
          <w:bCs/>
          <w:sz w:val="28"/>
          <w:szCs w:val="28"/>
          <w:lang w:val="en-GB"/>
        </w:rPr>
        <w:t>i</w:t>
      </w:r>
      <w:r>
        <w:rPr>
          <w:bCs/>
          <w:sz w:val="28"/>
          <w:szCs w:val="28"/>
          <w:lang w:val="en-US"/>
        </w:rPr>
        <w:t>»</w:t>
      </w:r>
      <w:r>
        <w:rPr>
          <w:bCs/>
          <w:sz w:val="28"/>
          <w:szCs w:val="28"/>
          <w:lang w:val="en-GB"/>
        </w:rPr>
        <w:t xml:space="preserve"> determined as follows: </w:t>
      </w:r>
    </w:p>
    <w:p w14:paraId="194E2CEB" w14:textId="77777777" w:rsidR="004B486D" w:rsidRDefault="004B486D" w:rsidP="004B486D">
      <w:pPr>
        <w:pStyle w:val="af4"/>
        <w:spacing w:before="0" w:beforeAutospacing="0" w:after="0" w:afterAutospacing="0"/>
        <w:ind w:firstLine="709"/>
        <w:jc w:val="both"/>
        <w:rPr>
          <w:bCs/>
          <w:sz w:val="28"/>
          <w:szCs w:val="28"/>
          <w:lang w:val="en-GB"/>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2"/>
        <w:gridCol w:w="1418"/>
      </w:tblGrid>
      <w:tr w:rsidR="004B486D" w14:paraId="6BA8EAE4" w14:textId="77777777" w:rsidTr="004B486D">
        <w:trPr>
          <w:jc w:val="center"/>
        </w:trPr>
        <w:tc>
          <w:tcPr>
            <w:tcW w:w="8656" w:type="dxa"/>
            <w:tcBorders>
              <w:top w:val="single" w:sz="4" w:space="0" w:color="auto"/>
              <w:left w:val="single" w:sz="4" w:space="0" w:color="auto"/>
              <w:bottom w:val="single" w:sz="4" w:space="0" w:color="auto"/>
              <w:right w:val="single" w:sz="4" w:space="0" w:color="auto"/>
            </w:tcBorders>
            <w:hideMark/>
          </w:tcPr>
          <w:p w14:paraId="671E01D2" w14:textId="77777777" w:rsidR="004B486D" w:rsidRDefault="004B486D">
            <w:pPr>
              <w:spacing w:before="60" w:after="60"/>
              <w:ind w:firstLine="709"/>
              <w:jc w:val="center"/>
            </w:pPr>
            <w:r>
              <w:rPr>
                <w:bCs/>
                <w:lang w:val="en-US"/>
              </w:rPr>
              <w:t>B</w:t>
            </w:r>
            <w:r>
              <w:rPr>
                <w:bCs/>
              </w:rPr>
              <w:t>usiness reputation (</w:t>
            </w:r>
            <w:r>
              <w:rPr>
                <w:bCs/>
                <w:lang w:val="en-US"/>
              </w:rPr>
              <w:t>BR</w:t>
            </w:r>
            <w:r>
              <w:rPr>
                <w:bCs/>
              </w:rPr>
              <w:t>)</w:t>
            </w:r>
          </w:p>
        </w:tc>
        <w:tc>
          <w:tcPr>
            <w:tcW w:w="1417" w:type="dxa"/>
            <w:tcBorders>
              <w:top w:val="single" w:sz="4" w:space="0" w:color="auto"/>
              <w:left w:val="single" w:sz="4" w:space="0" w:color="auto"/>
              <w:bottom w:val="single" w:sz="4" w:space="0" w:color="auto"/>
              <w:right w:val="single" w:sz="4" w:space="0" w:color="auto"/>
            </w:tcBorders>
            <w:hideMark/>
          </w:tcPr>
          <w:p w14:paraId="0538B5F3" w14:textId="77777777" w:rsidR="004B486D" w:rsidRDefault="004B486D">
            <w:pPr>
              <w:spacing w:before="60" w:after="60"/>
              <w:ind w:firstLine="34"/>
              <w:jc w:val="center"/>
              <w:rPr>
                <w:lang w:val="en-GB"/>
              </w:rPr>
            </w:pPr>
            <w:r>
              <w:rPr>
                <w:lang w:val="en-GB"/>
              </w:rPr>
              <w:t>Score</w:t>
            </w:r>
          </w:p>
        </w:tc>
      </w:tr>
      <w:tr w:rsidR="004B486D" w14:paraId="19DE1E38" w14:textId="77777777" w:rsidTr="004B486D">
        <w:trPr>
          <w:jc w:val="center"/>
        </w:trPr>
        <w:tc>
          <w:tcPr>
            <w:tcW w:w="8656" w:type="dxa"/>
            <w:tcBorders>
              <w:top w:val="single" w:sz="4" w:space="0" w:color="auto"/>
              <w:left w:val="single" w:sz="4" w:space="0" w:color="auto"/>
              <w:bottom w:val="single" w:sz="4" w:space="0" w:color="auto"/>
              <w:right w:val="single" w:sz="4" w:space="0" w:color="auto"/>
            </w:tcBorders>
            <w:vAlign w:val="center"/>
            <w:hideMark/>
          </w:tcPr>
          <w:p w14:paraId="4A480ED6" w14:textId="77777777" w:rsidR="004B486D" w:rsidRDefault="004B486D">
            <w:pPr>
              <w:spacing w:before="60" w:after="60"/>
              <w:jc w:val="center"/>
              <w:rPr>
                <w:lang w:val="en-GB"/>
              </w:rPr>
            </w:pPr>
            <w:r>
              <w:rPr>
                <w:bCs/>
                <w:lang w:val="en-GB"/>
              </w:rPr>
              <w:t>At the time of granting access to the bids (tender opening), no data concerning such procurement participant are available at the official website or such participant’s Negative Reputation Rating posted therein is zero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6DF1B2" w14:textId="77777777" w:rsidR="004B486D" w:rsidRDefault="004B486D">
            <w:pPr>
              <w:spacing w:before="60" w:after="60"/>
              <w:jc w:val="center"/>
            </w:pPr>
            <w:r>
              <w:t xml:space="preserve">0 </w:t>
            </w:r>
          </w:p>
        </w:tc>
      </w:tr>
      <w:tr w:rsidR="004B486D" w14:paraId="54655A83" w14:textId="77777777" w:rsidTr="004B486D">
        <w:trPr>
          <w:trHeight w:val="787"/>
          <w:jc w:val="center"/>
        </w:trPr>
        <w:tc>
          <w:tcPr>
            <w:tcW w:w="10073" w:type="dxa"/>
            <w:gridSpan w:val="2"/>
            <w:tcBorders>
              <w:top w:val="single" w:sz="4" w:space="0" w:color="auto"/>
              <w:left w:val="single" w:sz="4" w:space="0" w:color="auto"/>
              <w:bottom w:val="single" w:sz="4" w:space="0" w:color="auto"/>
              <w:right w:val="single" w:sz="4" w:space="0" w:color="auto"/>
            </w:tcBorders>
            <w:hideMark/>
          </w:tcPr>
          <w:tbl>
            <w:tblPr>
              <w:tblW w:w="5715" w:type="dxa"/>
              <w:jc w:val="center"/>
              <w:tblLayout w:type="fixed"/>
              <w:tblLook w:val="04A0" w:firstRow="1" w:lastRow="0" w:firstColumn="1" w:lastColumn="0" w:noHBand="0" w:noVBand="1"/>
            </w:tblPr>
            <w:tblGrid>
              <w:gridCol w:w="931"/>
              <w:gridCol w:w="609"/>
              <w:gridCol w:w="2566"/>
              <w:gridCol w:w="1609"/>
            </w:tblGrid>
            <w:tr w:rsidR="004B486D" w14:paraId="5A141F0D" w14:textId="77777777">
              <w:trPr>
                <w:cantSplit/>
                <w:trHeight w:val="243"/>
                <w:jc w:val="center"/>
              </w:trPr>
              <w:tc>
                <w:tcPr>
                  <w:tcW w:w="931" w:type="dxa"/>
                  <w:vMerge w:val="restart"/>
                  <w:vAlign w:val="center"/>
                  <w:hideMark/>
                </w:tcPr>
                <w:p w14:paraId="793A1B0A" w14:textId="77777777" w:rsidR="004B486D" w:rsidRDefault="004B486D">
                  <w:pPr>
                    <w:pStyle w:val="af4"/>
                    <w:spacing w:before="120" w:beforeAutospacing="0"/>
                    <w:jc w:val="center"/>
                    <w:rPr>
                      <w:lang w:val="en-US"/>
                    </w:rPr>
                  </w:pPr>
                  <w:r>
                    <w:rPr>
                      <w:bCs/>
                      <w:lang w:val="en-US"/>
                    </w:rPr>
                    <w:t>BR</w:t>
                  </w:r>
                  <w:r>
                    <w:rPr>
                      <w:vertAlign w:val="subscript"/>
                      <w:lang w:val="en-US"/>
                    </w:rPr>
                    <w:t>i</w:t>
                  </w:r>
                </w:p>
              </w:tc>
              <w:tc>
                <w:tcPr>
                  <w:tcW w:w="609" w:type="dxa"/>
                  <w:vMerge w:val="restart"/>
                  <w:vAlign w:val="center"/>
                  <w:hideMark/>
                </w:tcPr>
                <w:p w14:paraId="452C4086" w14:textId="77777777" w:rsidR="004B486D" w:rsidRDefault="004B486D">
                  <w:pPr>
                    <w:pStyle w:val="af4"/>
                    <w:spacing w:before="120" w:beforeAutospacing="0" w:afterAutospacing="0"/>
                    <w:ind w:left="-113" w:right="-113" w:firstLine="47"/>
                    <w:jc w:val="center"/>
                    <w:rPr>
                      <w:lang w:val="en-US"/>
                    </w:rPr>
                  </w:pPr>
                  <w:r>
                    <w:t>=</w:t>
                  </w:r>
                </w:p>
              </w:tc>
              <w:tc>
                <w:tcPr>
                  <w:tcW w:w="2565" w:type="dxa"/>
                  <w:tcBorders>
                    <w:top w:val="nil"/>
                    <w:left w:val="nil"/>
                    <w:bottom w:val="single" w:sz="4" w:space="0" w:color="auto"/>
                    <w:right w:val="nil"/>
                  </w:tcBorders>
                  <w:vAlign w:val="center"/>
                  <w:hideMark/>
                </w:tcPr>
                <w:p w14:paraId="4DB4321D" w14:textId="77777777" w:rsidR="004B486D" w:rsidRDefault="004B486D">
                  <w:pPr>
                    <w:pStyle w:val="af4"/>
                    <w:spacing w:before="120" w:beforeAutospacing="0"/>
                    <w:ind w:firstLine="709"/>
                    <w:jc w:val="center"/>
                  </w:pPr>
                  <w:r>
                    <w:rPr>
                      <w:lang w:val="en-US"/>
                    </w:rPr>
                    <w:t>Re</w:t>
                  </w:r>
                  <w:r>
                    <w:rPr>
                      <w:vertAlign w:val="subscript"/>
                      <w:lang w:val="en-US"/>
                    </w:rPr>
                    <w:t xml:space="preserve">i </w:t>
                  </w:r>
                </w:p>
              </w:tc>
              <w:tc>
                <w:tcPr>
                  <w:tcW w:w="1608" w:type="dxa"/>
                  <w:vMerge w:val="restart"/>
                  <w:vAlign w:val="center"/>
                  <w:hideMark/>
                </w:tcPr>
                <w:p w14:paraId="14F36FC9" w14:textId="77777777" w:rsidR="004B486D" w:rsidRDefault="004B486D">
                  <w:pPr>
                    <w:pStyle w:val="af4"/>
                    <w:spacing w:before="120" w:beforeAutospacing="0"/>
                    <w:jc w:val="center"/>
                  </w:pPr>
                  <w:r>
                    <w:rPr>
                      <w:bCs/>
                    </w:rPr>
                    <w:t>* 5</w:t>
                  </w:r>
                </w:p>
              </w:tc>
            </w:tr>
            <w:tr w:rsidR="004B486D" w14:paraId="7683759F" w14:textId="77777777">
              <w:trPr>
                <w:cantSplit/>
                <w:jc w:val="center"/>
              </w:trPr>
              <w:tc>
                <w:tcPr>
                  <w:tcW w:w="931" w:type="dxa"/>
                  <w:vMerge/>
                  <w:vAlign w:val="center"/>
                  <w:hideMark/>
                </w:tcPr>
                <w:p w14:paraId="50F815EE" w14:textId="77777777" w:rsidR="004B486D" w:rsidRDefault="004B486D">
                  <w:pPr>
                    <w:rPr>
                      <w:lang w:val="en-US"/>
                    </w:rPr>
                  </w:pPr>
                </w:p>
              </w:tc>
              <w:tc>
                <w:tcPr>
                  <w:tcW w:w="609" w:type="dxa"/>
                  <w:vMerge/>
                  <w:vAlign w:val="center"/>
                  <w:hideMark/>
                </w:tcPr>
                <w:p w14:paraId="586E2DFE" w14:textId="77777777" w:rsidR="004B486D" w:rsidRDefault="004B486D">
                  <w:pPr>
                    <w:rPr>
                      <w:lang w:val="en-US"/>
                    </w:rPr>
                  </w:pPr>
                </w:p>
              </w:tc>
              <w:tc>
                <w:tcPr>
                  <w:tcW w:w="2565" w:type="dxa"/>
                  <w:tcBorders>
                    <w:top w:val="single" w:sz="4" w:space="0" w:color="auto"/>
                    <w:left w:val="nil"/>
                    <w:bottom w:val="nil"/>
                    <w:right w:val="nil"/>
                  </w:tcBorders>
                  <w:hideMark/>
                </w:tcPr>
                <w:p w14:paraId="15E73DA5" w14:textId="77777777" w:rsidR="004B486D" w:rsidRDefault="004B486D">
                  <w:pPr>
                    <w:pStyle w:val="af4"/>
                    <w:ind w:firstLine="709"/>
                    <w:jc w:val="center"/>
                    <w:rPr>
                      <w:sz w:val="22"/>
                      <w:szCs w:val="22"/>
                    </w:rPr>
                  </w:pPr>
                  <w:r>
                    <w:rPr>
                      <w:lang w:val="en-US"/>
                    </w:rPr>
                    <w:t xml:space="preserve">Re </w:t>
                  </w:r>
                  <w:r>
                    <w:rPr>
                      <w:vertAlign w:val="subscript"/>
                      <w:lang w:val="en-US"/>
                    </w:rPr>
                    <w:t>max</w:t>
                  </w:r>
                </w:p>
              </w:tc>
              <w:tc>
                <w:tcPr>
                  <w:tcW w:w="1608" w:type="dxa"/>
                  <w:vMerge/>
                  <w:vAlign w:val="center"/>
                  <w:hideMark/>
                </w:tcPr>
                <w:p w14:paraId="6334AAA5" w14:textId="77777777" w:rsidR="004B486D" w:rsidRDefault="004B486D"/>
              </w:tc>
            </w:tr>
          </w:tbl>
          <w:p w14:paraId="2C44545E" w14:textId="77777777" w:rsidR="004B486D" w:rsidRDefault="004B486D">
            <w:pPr>
              <w:ind w:firstLine="709"/>
              <w:jc w:val="center"/>
              <w:rPr>
                <w:sz w:val="22"/>
                <w:szCs w:val="22"/>
              </w:rPr>
            </w:pPr>
          </w:p>
        </w:tc>
      </w:tr>
      <w:tr w:rsidR="004B486D" w14:paraId="52F2A29A" w14:textId="77777777" w:rsidTr="004B486D">
        <w:trPr>
          <w:trHeight w:val="409"/>
          <w:jc w:val="center"/>
        </w:trPr>
        <w:tc>
          <w:tcPr>
            <w:tcW w:w="8656" w:type="dxa"/>
            <w:tcBorders>
              <w:top w:val="single" w:sz="4" w:space="0" w:color="auto"/>
              <w:left w:val="single" w:sz="4" w:space="0" w:color="auto"/>
              <w:bottom w:val="single" w:sz="4" w:space="0" w:color="auto"/>
              <w:right w:val="single" w:sz="4" w:space="0" w:color="auto"/>
            </w:tcBorders>
            <w:hideMark/>
          </w:tcPr>
          <w:p w14:paraId="4F4E2E8D" w14:textId="77777777" w:rsidR="004B486D" w:rsidRDefault="004B486D">
            <w:pPr>
              <w:spacing w:before="60" w:after="60"/>
              <w:jc w:val="center"/>
              <w:rPr>
                <w:sz w:val="22"/>
                <w:szCs w:val="22"/>
              </w:rPr>
            </w:pPr>
            <w:r>
              <w:rPr>
                <w:lang w:val="en-US"/>
              </w:rPr>
              <w:t xml:space="preserve">Re </w:t>
            </w:r>
            <w:r>
              <w:rPr>
                <w:vertAlign w:val="subscript"/>
                <w:lang w:val="en-US"/>
              </w:rPr>
              <w:t>max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5CC4B2" w14:textId="77777777" w:rsidR="004B486D" w:rsidRDefault="004B486D">
            <w:pPr>
              <w:spacing w:before="60" w:after="60"/>
              <w:jc w:val="center"/>
            </w:pPr>
            <w:r>
              <w:t>5</w:t>
            </w:r>
          </w:p>
        </w:tc>
      </w:tr>
    </w:tbl>
    <w:p w14:paraId="4154C1CA" w14:textId="77777777" w:rsidR="004B486D" w:rsidRDefault="004B486D" w:rsidP="004B486D">
      <w:pPr>
        <w:pStyle w:val="af4"/>
        <w:tabs>
          <w:tab w:val="left" w:pos="0"/>
          <w:tab w:val="left" w:pos="1062"/>
          <w:tab w:val="left" w:pos="1701"/>
          <w:tab w:val="left" w:pos="1985"/>
        </w:tabs>
        <w:spacing w:before="0" w:beforeAutospacing="0" w:after="0" w:afterAutospacing="0"/>
        <w:ind w:right="68" w:firstLine="709"/>
        <w:jc w:val="both"/>
        <w:rPr>
          <w:bCs/>
          <w:sz w:val="28"/>
          <w:szCs w:val="28"/>
          <w:lang w:val="en-US"/>
        </w:rPr>
      </w:pPr>
      <w:r>
        <w:rPr>
          <w:bCs/>
          <w:sz w:val="28"/>
          <w:szCs w:val="28"/>
          <w:lang w:val="en-GB"/>
        </w:rPr>
        <w:t>where</w:t>
      </w:r>
      <w:r>
        <w:rPr>
          <w:bCs/>
          <w:sz w:val="28"/>
          <w:szCs w:val="28"/>
          <w:lang w:val="en-US"/>
        </w:rPr>
        <w:t>:</w:t>
      </w:r>
    </w:p>
    <w:p w14:paraId="6B9B4609" w14:textId="77777777" w:rsidR="004B486D" w:rsidRDefault="004B486D" w:rsidP="004B486D">
      <w:pPr>
        <w:pStyle w:val="af4"/>
        <w:spacing w:before="0" w:beforeAutospacing="0" w:after="0" w:afterAutospacing="0"/>
        <w:ind w:firstLine="709"/>
        <w:jc w:val="both"/>
        <w:rPr>
          <w:bCs/>
          <w:sz w:val="28"/>
          <w:szCs w:val="28"/>
          <w:lang w:val="en-GB"/>
        </w:rPr>
      </w:pPr>
      <w:r>
        <w:rPr>
          <w:sz w:val="28"/>
          <w:szCs w:val="28"/>
          <w:lang w:val="en-US"/>
        </w:rPr>
        <w:t>Re</w:t>
      </w:r>
      <w:r>
        <w:rPr>
          <w:sz w:val="28"/>
          <w:szCs w:val="28"/>
          <w:vertAlign w:val="subscript"/>
          <w:lang w:val="en-US"/>
        </w:rPr>
        <w:t>i</w:t>
      </w:r>
      <w:r>
        <w:rPr>
          <w:bCs/>
          <w:sz w:val="28"/>
          <w:szCs w:val="28"/>
          <w:lang w:val="en-GB"/>
        </w:rPr>
        <w:t xml:space="preserve"> is the value of Negative Reputation Rating of a procurement participant </w:t>
      </w:r>
      <w:r>
        <w:rPr>
          <w:bCs/>
          <w:sz w:val="28"/>
          <w:szCs w:val="28"/>
          <w:lang w:val="en-US"/>
        </w:rPr>
        <w:t>«</w:t>
      </w:r>
      <w:r>
        <w:rPr>
          <w:bCs/>
          <w:sz w:val="28"/>
          <w:szCs w:val="28"/>
          <w:lang w:val="en-GB"/>
        </w:rPr>
        <w:t>i</w:t>
      </w:r>
      <w:r>
        <w:rPr>
          <w:bCs/>
          <w:sz w:val="28"/>
          <w:szCs w:val="28"/>
          <w:lang w:val="en-US"/>
        </w:rPr>
        <w:t>»</w:t>
      </w:r>
      <w:r>
        <w:rPr>
          <w:bCs/>
          <w:sz w:val="28"/>
          <w:szCs w:val="28"/>
          <w:lang w:val="en-GB"/>
        </w:rPr>
        <w:t xml:space="preserve"> posted at Negative Reputation Rating official website by the time of granting access to the bids (tender opening).</w:t>
      </w:r>
    </w:p>
    <w:p w14:paraId="3EDAB770" w14:textId="77777777" w:rsidR="004B486D" w:rsidRDefault="004B486D" w:rsidP="004B486D">
      <w:pPr>
        <w:spacing w:before="100" w:beforeAutospacing="1" w:after="100" w:afterAutospacing="1"/>
        <w:jc w:val="both"/>
        <w:rPr>
          <w:b/>
          <w:bCs/>
          <w:i/>
          <w:sz w:val="28"/>
          <w:szCs w:val="28"/>
          <w:u w:val="single"/>
          <w:lang w:val="en-GB" w:eastAsia="en-US"/>
        </w:rPr>
      </w:pPr>
      <w:r>
        <w:rPr>
          <w:sz w:val="28"/>
          <w:szCs w:val="28"/>
          <w:lang w:val="en-US"/>
        </w:rPr>
        <w:t>Re</w:t>
      </w:r>
      <w:r>
        <w:rPr>
          <w:sz w:val="28"/>
          <w:szCs w:val="28"/>
          <w:vertAlign w:val="subscript"/>
          <w:lang w:val="en-US"/>
        </w:rPr>
        <w:t>max</w:t>
      </w:r>
      <w:r>
        <w:rPr>
          <w:bCs/>
          <w:sz w:val="28"/>
          <w:szCs w:val="28"/>
          <w:lang w:val="en-GB"/>
        </w:rPr>
        <w:t xml:space="preserve"> is the highest Negative Reputation Rating value from among all suppliers admitted to participate in the respective competitive bidding process, as posted at Negative Reputation Rating official website by the time of granting access to the bids (tender opening).</w:t>
      </w:r>
      <w:r>
        <w:rPr>
          <w:b/>
          <w:bCs/>
          <w:i/>
          <w:iCs/>
          <w:sz w:val="28"/>
          <w:szCs w:val="28"/>
          <w:u w:val="single"/>
          <w:lang w:val="en-GB" w:eastAsia="en-US"/>
        </w:rPr>
        <w:t xml:space="preserve"> </w:t>
      </w:r>
    </w:p>
    <w:p w14:paraId="7CDB4CD6" w14:textId="24CC7AC7" w:rsidR="00037392" w:rsidRPr="004B486D" w:rsidRDefault="00037392" w:rsidP="00037392">
      <w:pPr>
        <w:pStyle w:val="af4"/>
        <w:spacing w:before="0" w:beforeAutospacing="0" w:after="0" w:afterAutospacing="0"/>
        <w:ind w:firstLine="709"/>
        <w:jc w:val="both"/>
        <w:rPr>
          <w:bCs/>
          <w:sz w:val="28"/>
          <w:szCs w:val="28"/>
          <w:lang w:val="en-GB"/>
        </w:rPr>
      </w:pPr>
    </w:p>
    <w:p w14:paraId="2EFEA522" w14:textId="76AE30B8" w:rsidR="00B564BE" w:rsidRPr="001E666F" w:rsidRDefault="00037392">
      <w:pPr>
        <w:rPr>
          <w:bCs/>
          <w:sz w:val="28"/>
          <w:szCs w:val="28"/>
          <w:lang w:val="en-US"/>
        </w:rPr>
      </w:pPr>
      <w:r w:rsidRPr="009973F7">
        <w:rPr>
          <w:bCs/>
          <w:sz w:val="28"/>
          <w:szCs w:val="28"/>
          <w:lang w:val="en-US"/>
        </w:rPr>
        <w:br w:type="page"/>
      </w:r>
    </w:p>
    <w:p w14:paraId="65FE8441" w14:textId="33D2EA20" w:rsidR="009C35BE" w:rsidRDefault="007F129B" w:rsidP="001560B8">
      <w:pPr>
        <w:pStyle w:val="10"/>
        <w:numPr>
          <w:ilvl w:val="0"/>
          <w:numId w:val="17"/>
        </w:numPr>
        <w:tabs>
          <w:tab w:val="left" w:pos="426"/>
        </w:tabs>
        <w:ind w:left="0" w:firstLine="0"/>
        <w:jc w:val="both"/>
        <w:rPr>
          <w:sz w:val="28"/>
          <w:szCs w:val="28"/>
        </w:rPr>
      </w:pPr>
      <w:bookmarkStart w:id="81" w:name="_Toc530071062"/>
      <w:bookmarkStart w:id="82" w:name="_Toc530071063"/>
      <w:bookmarkStart w:id="83" w:name="_Toc530071065"/>
      <w:bookmarkStart w:id="84" w:name="_Toc530071066"/>
      <w:bookmarkStart w:id="85" w:name="_Toc530071067"/>
      <w:bookmarkStart w:id="86" w:name="_Toc530071068"/>
      <w:bookmarkStart w:id="87" w:name="_Toc530071069"/>
      <w:bookmarkStart w:id="88" w:name="_Toc530071070"/>
      <w:bookmarkStart w:id="89" w:name="_Toc530071071"/>
      <w:bookmarkStart w:id="90" w:name="_Toc530071072"/>
      <w:bookmarkStart w:id="91" w:name="_Toc530071073"/>
      <w:bookmarkStart w:id="92" w:name="_Toc530071074"/>
      <w:bookmarkStart w:id="93" w:name="_Toc530071075"/>
      <w:bookmarkStart w:id="94" w:name="_Toc530071076"/>
      <w:bookmarkStart w:id="95" w:name="_Toc530071077"/>
      <w:bookmarkStart w:id="96" w:name="_Toc530071078"/>
      <w:bookmarkStart w:id="97" w:name="_Toc530071079"/>
      <w:bookmarkStart w:id="98" w:name="_Toc530071080"/>
      <w:bookmarkStart w:id="99" w:name="_Toc530071081"/>
      <w:bookmarkStart w:id="100" w:name="_Toc530071082"/>
      <w:bookmarkStart w:id="101" w:name="_Toc530071083"/>
      <w:bookmarkStart w:id="102" w:name="_Toc530071084"/>
      <w:bookmarkStart w:id="103" w:name="_Toc530071097"/>
      <w:bookmarkStart w:id="104" w:name="_Toc530071106"/>
      <w:bookmarkStart w:id="105" w:name="_Toc530071107"/>
      <w:bookmarkStart w:id="106" w:name="_Toc530071108"/>
      <w:bookmarkStart w:id="107" w:name="_Toc530071109"/>
      <w:bookmarkStart w:id="108" w:name="_Toc530071110"/>
      <w:bookmarkStart w:id="109" w:name="_Toc530071112"/>
      <w:bookmarkStart w:id="110" w:name="_Toc530071116"/>
      <w:bookmarkStart w:id="111" w:name="_Toc530071118"/>
      <w:bookmarkStart w:id="112" w:name="_Toc530071119"/>
      <w:bookmarkStart w:id="113" w:name="_Toc530071120"/>
      <w:bookmarkStart w:id="114" w:name="_Toc530071121"/>
      <w:bookmarkStart w:id="115" w:name="_Toc530071122"/>
      <w:bookmarkStart w:id="116" w:name="_Toc530071123"/>
      <w:bookmarkStart w:id="117" w:name="_Toc530071124"/>
      <w:bookmarkStart w:id="118" w:name="_Toc530071125"/>
      <w:bookmarkStart w:id="119" w:name="_Toc530071141"/>
      <w:bookmarkStart w:id="120" w:name="_Toc530071142"/>
      <w:bookmarkStart w:id="121" w:name="_Toc530071143"/>
      <w:bookmarkStart w:id="122" w:name="_Toc530071146"/>
      <w:bookmarkStart w:id="123" w:name="_Toc530071148"/>
      <w:bookmarkStart w:id="124" w:name="_Toc530071149"/>
      <w:bookmarkStart w:id="125" w:name="_Toc530071150"/>
      <w:bookmarkStart w:id="126" w:name="_Toc530071151"/>
      <w:bookmarkStart w:id="127" w:name="_Toc530071174"/>
      <w:bookmarkStart w:id="128" w:name="_Toc530071175"/>
      <w:bookmarkStart w:id="129" w:name="_Toc412098816"/>
      <w:bookmarkStart w:id="130" w:name="_Toc412098817"/>
      <w:bookmarkStart w:id="131" w:name="_Toc412098818"/>
      <w:bookmarkStart w:id="132" w:name="_Toc412098819"/>
      <w:bookmarkStart w:id="133" w:name="_Toc395190388"/>
      <w:bookmarkStart w:id="134" w:name="_Ref396487846"/>
      <w:bookmarkStart w:id="135" w:name="_Ref396489236"/>
      <w:bookmarkStart w:id="136" w:name="_Toc514917327"/>
      <w:bookmarkStart w:id="137" w:name="_Toc167718157"/>
      <w:bookmarkStart w:id="138" w:name="_Toc260130025"/>
      <w:bookmarkStart w:id="139" w:name="_Toc36728379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2408F9">
        <w:rPr>
          <w:sz w:val="28"/>
          <w:szCs w:val="28"/>
        </w:rPr>
        <w:lastRenderedPageBreak/>
        <w:t>TEMPLATES OF BASIC DOCUMENTS</w:t>
      </w:r>
      <w:bookmarkEnd w:id="133"/>
      <w:bookmarkEnd w:id="134"/>
      <w:bookmarkEnd w:id="135"/>
      <w:bookmarkEnd w:id="136"/>
      <w:bookmarkEnd w:id="137"/>
    </w:p>
    <w:p w14:paraId="7024AC1E" w14:textId="77777777" w:rsidR="009C35BE" w:rsidRPr="002408F9" w:rsidRDefault="009C35BE" w:rsidP="009C35BE">
      <w:pPr>
        <w:tabs>
          <w:tab w:val="left" w:pos="0"/>
        </w:tabs>
        <w:overflowPunct w:val="0"/>
        <w:autoSpaceDE w:val="0"/>
        <w:autoSpaceDN w:val="0"/>
        <w:adjustRightInd w:val="0"/>
        <w:ind w:left="709" w:right="153"/>
        <w:jc w:val="both"/>
        <w:rPr>
          <w:b/>
          <w:bCs/>
          <w:i/>
        </w:rPr>
      </w:pPr>
    </w:p>
    <w:p w14:paraId="49EBFA6D" w14:textId="7BFBF54E" w:rsidR="009C35BE" w:rsidRPr="009C35BE" w:rsidRDefault="007F129B" w:rsidP="009C35BE">
      <w:pPr>
        <w:tabs>
          <w:tab w:val="left" w:pos="0"/>
        </w:tabs>
        <w:overflowPunct w:val="0"/>
        <w:autoSpaceDE w:val="0"/>
        <w:autoSpaceDN w:val="0"/>
        <w:adjustRightInd w:val="0"/>
        <w:ind w:right="153"/>
        <w:jc w:val="both"/>
        <w:rPr>
          <w:bCs/>
          <w:iCs/>
          <w:sz w:val="28"/>
          <w:szCs w:val="28"/>
          <w:lang w:val="en-US"/>
        </w:rPr>
      </w:pPr>
      <w:r w:rsidRPr="009C35BE">
        <w:rPr>
          <w:b/>
          <w:i/>
          <w:lang w:val="en-US"/>
        </w:rPr>
        <w:t xml:space="preserve">forms 2 - </w:t>
      </w:r>
      <w:r w:rsidR="001D4EF0">
        <w:rPr>
          <w:b/>
          <w:i/>
          <w:lang w:val="en-US"/>
        </w:rPr>
        <w:t>6</w:t>
      </w:r>
      <w:r w:rsidR="00406D08" w:rsidRPr="009C35BE">
        <w:rPr>
          <w:b/>
          <w:i/>
          <w:lang w:val="en-US"/>
        </w:rPr>
        <w:t xml:space="preserve"> </w:t>
      </w:r>
      <w:r w:rsidRPr="009C35BE">
        <w:rPr>
          <w:b/>
          <w:i/>
          <w:lang w:val="en-US"/>
        </w:rPr>
        <w:t>recommended for completion. In case of any changes in the forms given in this section the documents included by the procurement participant in the information described in the procurement bid should contain all the data specified in the relevant form.</w:t>
      </w:r>
    </w:p>
    <w:p w14:paraId="7CF3076D" w14:textId="77777777" w:rsidR="009C35BE" w:rsidRPr="009C35BE" w:rsidRDefault="009C35BE" w:rsidP="009C35BE">
      <w:pPr>
        <w:ind w:firstLine="709"/>
        <w:jc w:val="both"/>
        <w:rPr>
          <w:b/>
          <w:bCs/>
          <w:i/>
          <w:lang w:val="en-US"/>
        </w:rPr>
      </w:pPr>
    </w:p>
    <w:p w14:paraId="1270ED04" w14:textId="77777777" w:rsidR="009C35BE" w:rsidRPr="009C35BE" w:rsidRDefault="007F129B" w:rsidP="001560B8">
      <w:pPr>
        <w:pStyle w:val="10"/>
        <w:numPr>
          <w:ilvl w:val="0"/>
          <w:numId w:val="20"/>
        </w:numPr>
        <w:tabs>
          <w:tab w:val="left" w:pos="709"/>
        </w:tabs>
        <w:ind w:left="0" w:firstLine="0"/>
        <w:jc w:val="both"/>
        <w:rPr>
          <w:sz w:val="28"/>
          <w:szCs w:val="28"/>
          <w:lang w:val="en-US"/>
        </w:rPr>
      </w:pPr>
      <w:bookmarkStart w:id="140" w:name="_Ref519601916"/>
      <w:bookmarkStart w:id="141" w:name="_Toc167718158"/>
      <w:bookmarkStart w:id="142" w:name="_Ref401131967"/>
      <w:bookmarkStart w:id="143" w:name="_Toc514917328"/>
      <w:r w:rsidRPr="009C35BE">
        <w:rPr>
          <w:sz w:val="28"/>
          <w:szCs w:val="28"/>
          <w:lang w:val="en-US"/>
        </w:rPr>
        <w:t>Sample forms of the main documents to be included in the procurement bid</w:t>
      </w:r>
      <w:bookmarkEnd w:id="140"/>
      <w:bookmarkEnd w:id="141"/>
      <w:r w:rsidRPr="009C35BE">
        <w:rPr>
          <w:sz w:val="28"/>
          <w:szCs w:val="28"/>
          <w:lang w:val="en-US"/>
        </w:rPr>
        <w:t xml:space="preserve"> </w:t>
      </w:r>
      <w:bookmarkEnd w:id="142"/>
      <w:bookmarkEnd w:id="143"/>
    </w:p>
    <w:p w14:paraId="11417538" w14:textId="77777777" w:rsidR="009C35BE" w:rsidRPr="009C35BE" w:rsidRDefault="009C35BE" w:rsidP="009C35BE">
      <w:pPr>
        <w:pStyle w:val="Times12"/>
        <w:ind w:right="-29"/>
        <w:rPr>
          <w:b/>
          <w:i/>
          <w:szCs w:val="24"/>
          <w:lang w:val="en-US"/>
        </w:rPr>
      </w:pPr>
    </w:p>
    <w:p w14:paraId="173A92C1" w14:textId="77777777" w:rsidR="004C2B11" w:rsidRPr="00673020" w:rsidRDefault="004C2B11" w:rsidP="004C2B11">
      <w:pPr>
        <w:pStyle w:val="Times12"/>
        <w:ind w:firstLine="0"/>
        <w:jc w:val="right"/>
        <w:rPr>
          <w:bCs w:val="0"/>
          <w:sz w:val="28"/>
          <w:szCs w:val="28"/>
          <w:lang w:val="en-US"/>
        </w:rPr>
      </w:pPr>
      <w:r w:rsidRPr="00673020">
        <w:rPr>
          <w:bCs w:val="0"/>
          <w:sz w:val="28"/>
          <w:szCs w:val="28"/>
          <w:lang w:val="en-US"/>
        </w:rPr>
        <w:t>Form 1.</w:t>
      </w:r>
    </w:p>
    <w:p w14:paraId="3D1CAC70" w14:textId="77777777" w:rsidR="004C2B11" w:rsidRPr="00673020" w:rsidRDefault="004C2B11" w:rsidP="004C2B11">
      <w:pPr>
        <w:pStyle w:val="Times12"/>
        <w:jc w:val="right"/>
        <w:rPr>
          <w:bCs w:val="0"/>
          <w:sz w:val="28"/>
          <w:szCs w:val="28"/>
          <w:lang w:val="en-US"/>
        </w:rPr>
      </w:pPr>
    </w:p>
    <w:p w14:paraId="1010129E" w14:textId="77777777" w:rsidR="004C2B11" w:rsidRPr="00673020" w:rsidRDefault="004C2B11" w:rsidP="004C2B11">
      <w:pPr>
        <w:rPr>
          <w:b/>
          <w:i/>
          <w:lang w:val="en-US"/>
        </w:rPr>
      </w:pPr>
      <w:r w:rsidRPr="00673020">
        <w:rPr>
          <w:b/>
          <w:i/>
          <w:lang w:val="en-US"/>
        </w:rPr>
        <w:t xml:space="preserve">Letterhead of the </w:t>
      </w:r>
      <w:r>
        <w:rPr>
          <w:b/>
          <w:i/>
          <w:lang w:val="en-US"/>
        </w:rPr>
        <w:t xml:space="preserve">procurement </w:t>
      </w:r>
      <w:r w:rsidRPr="00673020">
        <w:rPr>
          <w:b/>
          <w:i/>
          <w:lang w:val="en-US"/>
        </w:rPr>
        <w:t xml:space="preserve">participant </w:t>
      </w:r>
    </w:p>
    <w:p w14:paraId="004BC588" w14:textId="7130C7F8" w:rsidR="00B564BE" w:rsidRDefault="004C2B11" w:rsidP="004144C2">
      <w:pPr>
        <w:pStyle w:val="Times12"/>
        <w:spacing w:before="120"/>
        <w:ind w:firstLine="0"/>
        <w:jc w:val="left"/>
        <w:rPr>
          <w:szCs w:val="24"/>
          <w:lang w:val="en-US"/>
        </w:rPr>
      </w:pPr>
      <w:r w:rsidRPr="00673020">
        <w:rPr>
          <w:szCs w:val="24"/>
          <w:lang w:val="en-US"/>
        </w:rPr>
        <w:t>_____________  ____, 20___ No.______</w:t>
      </w:r>
    </w:p>
    <w:p w14:paraId="368B7540" w14:textId="77777777" w:rsidR="00B564BE" w:rsidRDefault="00B564BE" w:rsidP="009973F7">
      <w:pPr>
        <w:pStyle w:val="Times12"/>
        <w:spacing w:before="120"/>
        <w:ind w:firstLine="0"/>
        <w:jc w:val="center"/>
        <w:rPr>
          <w:szCs w:val="24"/>
          <w:lang w:val="en-US"/>
        </w:rPr>
      </w:pPr>
    </w:p>
    <w:p w14:paraId="2F367C00" w14:textId="77777777" w:rsidR="004C2B11" w:rsidRPr="00673020" w:rsidRDefault="004C2B11" w:rsidP="004144C2">
      <w:pPr>
        <w:pStyle w:val="20"/>
        <w:numPr>
          <w:ilvl w:val="0"/>
          <w:numId w:val="0"/>
        </w:numPr>
        <w:spacing w:before="0" w:after="0"/>
        <w:jc w:val="center"/>
        <w:rPr>
          <w:rFonts w:ascii="Times New Roman" w:hAnsi="Times New Roman" w:cs="Times New Roman"/>
          <w:b w:val="0"/>
          <w:bCs w:val="0"/>
          <w:i w:val="0"/>
          <w:lang w:val="en-US"/>
        </w:rPr>
      </w:pPr>
      <w:bookmarkStart w:id="144" w:name="_Письмо_о_подаче"/>
      <w:bookmarkStart w:id="145" w:name="_PROCUREMENT_BID_(APPLICATION)"/>
      <w:bookmarkStart w:id="146" w:name="_Toc255987071"/>
      <w:bookmarkStart w:id="147" w:name="_Toc272505461"/>
      <w:bookmarkStart w:id="148" w:name="_Toc390267513"/>
      <w:bookmarkStart w:id="149" w:name="_Toc438219379"/>
      <w:bookmarkStart w:id="150" w:name="_Toc167718159"/>
      <w:bookmarkEnd w:id="144"/>
      <w:bookmarkEnd w:id="145"/>
      <w:r w:rsidRPr="004144C2">
        <w:rPr>
          <w:rFonts w:ascii="Times New Roman" w:hAnsi="Times New Roman" w:cs="Times New Roman"/>
          <w:b w:val="0"/>
          <w:i w:val="0"/>
          <w:lang w:val="en-US"/>
        </w:rPr>
        <w:t>PROCUREMENT BID (APPLICATION) (Form 1</w:t>
      </w:r>
      <w:r w:rsidRPr="00673020">
        <w:rPr>
          <w:rFonts w:ascii="Times New Roman" w:hAnsi="Times New Roman" w:cs="Times New Roman"/>
          <w:b w:val="0"/>
          <w:bCs w:val="0"/>
          <w:i w:val="0"/>
          <w:lang w:val="en-US"/>
        </w:rPr>
        <w:t>)</w:t>
      </w:r>
      <w:bookmarkEnd w:id="146"/>
      <w:bookmarkEnd w:id="147"/>
      <w:bookmarkEnd w:id="148"/>
      <w:bookmarkEnd w:id="149"/>
      <w:bookmarkEnd w:id="150"/>
    </w:p>
    <w:p w14:paraId="583FC83E" w14:textId="77777777" w:rsidR="004C2B11" w:rsidRPr="00673020" w:rsidRDefault="004C2B11" w:rsidP="004C2B11">
      <w:pPr>
        <w:tabs>
          <w:tab w:val="left" w:pos="7938"/>
        </w:tabs>
        <w:ind w:firstLine="4820"/>
        <w:jc w:val="center"/>
        <w:rPr>
          <w:b/>
          <w:lang w:val="en-US"/>
        </w:rPr>
      </w:pPr>
    </w:p>
    <w:p w14:paraId="21F1CDDD" w14:textId="04F06A7F" w:rsidR="004C2B11" w:rsidRPr="00673020" w:rsidRDefault="004C2B11" w:rsidP="004C2B11">
      <w:pPr>
        <w:ind w:firstLine="709"/>
        <w:jc w:val="both"/>
        <w:rPr>
          <w:sz w:val="22"/>
          <w:lang w:val="en-US"/>
        </w:rPr>
      </w:pPr>
      <w:r w:rsidRPr="00673020">
        <w:rPr>
          <w:sz w:val="28"/>
          <w:szCs w:val="28"/>
          <w:lang w:val="en-US"/>
        </w:rPr>
        <w:t xml:space="preserve">After having studied the notice of procurement for </w:t>
      </w:r>
      <w:r w:rsidR="00C80EFB" w:rsidRPr="00675E31">
        <w:rPr>
          <w:sz w:val="28"/>
          <w:szCs w:val="28"/>
          <w:lang w:val="en-US"/>
        </w:rPr>
        <w:t xml:space="preserve">the right to conclude a contract </w:t>
      </w:r>
      <w:r w:rsidR="004B486D">
        <w:rPr>
          <w:sz w:val="28"/>
          <w:szCs w:val="28"/>
          <w:lang w:val="en-US"/>
        </w:rPr>
        <w:t>for</w:t>
      </w:r>
      <w:r w:rsidR="004B486D" w:rsidRPr="004B486D">
        <w:rPr>
          <w:sz w:val="28"/>
          <w:szCs w:val="28"/>
          <w:lang w:val="en-US"/>
        </w:rPr>
        <w:t xml:space="preserve"> </w:t>
      </w:r>
      <w:r w:rsidR="002D0BC5" w:rsidRPr="00FC49F7">
        <w:rPr>
          <w:sz w:val="28"/>
          <w:szCs w:val="28"/>
          <w:lang w:val="en-US"/>
        </w:rPr>
        <w:t>provision of travelling support services</w:t>
      </w:r>
      <w:r w:rsidRPr="00673020">
        <w:rPr>
          <w:sz w:val="28"/>
          <w:szCs w:val="28"/>
          <w:lang w:val="en-US"/>
        </w:rPr>
        <w:t xml:space="preserve">, which is published on _________________ </w:t>
      </w:r>
      <w:r w:rsidRPr="00673020">
        <w:rPr>
          <w:b/>
          <w:i/>
          <w:lang w:val="en-US"/>
        </w:rPr>
        <w:t>[please specify the website where the procurement is published]</w:t>
      </w:r>
      <w:r w:rsidRPr="00673020">
        <w:rPr>
          <w:sz w:val="28"/>
          <w:szCs w:val="28"/>
          <w:lang w:val="en-US"/>
        </w:rPr>
        <w:t xml:space="preserve">, the procurement documentation, understanding and accepting the procurement requirements and conditions specified therein, </w:t>
      </w:r>
      <w:r w:rsidR="0030232B">
        <w:rPr>
          <w:sz w:val="22"/>
          <w:lang w:val="en-US"/>
        </w:rPr>
        <w:t>_____</w:t>
      </w:r>
      <w:r w:rsidRPr="00673020">
        <w:rPr>
          <w:sz w:val="22"/>
          <w:lang w:val="en-US"/>
        </w:rPr>
        <w:t>__________________________________________________________,</w:t>
      </w:r>
    </w:p>
    <w:p w14:paraId="54735ADF" w14:textId="5234B273" w:rsidR="004C2B11" w:rsidRPr="00673020" w:rsidRDefault="0030232B" w:rsidP="004C2B11">
      <w:pPr>
        <w:pStyle w:val="Times12"/>
        <w:suppressAutoHyphens/>
        <w:ind w:firstLine="0"/>
        <w:jc w:val="center"/>
        <w:rPr>
          <w:sz w:val="22"/>
          <w:lang w:val="en-US"/>
        </w:rPr>
      </w:pPr>
      <w:r>
        <w:rPr>
          <w:b/>
          <w:i/>
          <w:vertAlign w:val="superscript"/>
          <w:lang w:val="en-US"/>
        </w:rPr>
        <w:t xml:space="preserve">                                 </w:t>
      </w:r>
      <w:r w:rsidR="004C2B11" w:rsidRPr="00673020">
        <w:rPr>
          <w:b/>
          <w:i/>
          <w:vertAlign w:val="superscript"/>
          <w:lang w:val="en-US"/>
        </w:rPr>
        <w:t xml:space="preserve">(full name of the procurement participant with indication of the legal form) </w:t>
      </w:r>
    </w:p>
    <w:p w14:paraId="6871F0B4" w14:textId="72D7EAC3" w:rsidR="004C2B11" w:rsidRPr="00673020" w:rsidRDefault="004C2B11" w:rsidP="004C2B11">
      <w:pPr>
        <w:pStyle w:val="Times12"/>
        <w:suppressAutoHyphens/>
        <w:ind w:firstLine="0"/>
        <w:rPr>
          <w:sz w:val="22"/>
          <w:lang w:val="en-US"/>
        </w:rPr>
      </w:pPr>
      <w:r w:rsidRPr="00673020">
        <w:rPr>
          <w:sz w:val="28"/>
          <w:lang w:val="en-US"/>
        </w:rPr>
        <w:t xml:space="preserve">INN (Taxpayer Identification Number), OGRN (Primary State Registration Number) </w:t>
      </w:r>
      <w:r w:rsidRPr="00673020">
        <w:rPr>
          <w:sz w:val="22"/>
          <w:lang w:val="en-US"/>
        </w:rPr>
        <w:t>________________________________________________________,</w:t>
      </w:r>
    </w:p>
    <w:p w14:paraId="762C2578" w14:textId="4BF48898" w:rsidR="004C2B11" w:rsidRPr="00673020" w:rsidRDefault="004C2B11" w:rsidP="004C2B11">
      <w:pPr>
        <w:pStyle w:val="Times12"/>
        <w:suppressAutoHyphens/>
        <w:ind w:left="1418" w:firstLine="709"/>
        <w:jc w:val="center"/>
        <w:rPr>
          <w:b/>
          <w:i/>
          <w:vertAlign w:val="superscript"/>
          <w:lang w:val="en-US"/>
        </w:rPr>
      </w:pPr>
      <w:r w:rsidRPr="00673020">
        <w:rPr>
          <w:b/>
          <w:i/>
          <w:vertAlign w:val="superscript"/>
          <w:lang w:val="en-US"/>
        </w:rPr>
        <w:t>(INN, OGRN, of the procurement participant)</w:t>
      </w:r>
    </w:p>
    <w:p w14:paraId="16A66502" w14:textId="77777777" w:rsidR="004C2B11" w:rsidRPr="00673020" w:rsidRDefault="004C2B11" w:rsidP="004C2B11">
      <w:pPr>
        <w:pStyle w:val="Times12"/>
        <w:suppressAutoHyphens/>
        <w:ind w:firstLine="0"/>
        <w:rPr>
          <w:sz w:val="22"/>
          <w:lang w:val="en-US"/>
        </w:rPr>
      </w:pPr>
      <w:r w:rsidRPr="00673020">
        <w:rPr>
          <w:sz w:val="28"/>
          <w:lang w:val="en-US"/>
        </w:rPr>
        <w:t>legal address</w:t>
      </w:r>
      <w:r w:rsidRPr="00673020">
        <w:rPr>
          <w:sz w:val="22"/>
          <w:lang w:val="en-US"/>
        </w:rPr>
        <w:t>___________________________________________________________________,</w:t>
      </w:r>
    </w:p>
    <w:p w14:paraId="087DAD4F" w14:textId="77777777" w:rsidR="004C2B11" w:rsidRPr="00673020" w:rsidRDefault="004C2B11" w:rsidP="004C2B11">
      <w:pPr>
        <w:pStyle w:val="Times12"/>
        <w:suppressAutoHyphens/>
        <w:ind w:left="2836" w:firstLine="709"/>
        <w:jc w:val="center"/>
        <w:rPr>
          <w:b/>
          <w:i/>
          <w:vertAlign w:val="superscript"/>
          <w:lang w:val="en-US"/>
        </w:rPr>
      </w:pPr>
      <w:r w:rsidRPr="00673020">
        <w:rPr>
          <w:b/>
          <w:i/>
          <w:vertAlign w:val="superscript"/>
          <w:lang w:val="en-US"/>
        </w:rPr>
        <w:t>(legal address of the procurement participant)</w:t>
      </w:r>
    </w:p>
    <w:p w14:paraId="586E7049" w14:textId="77777777" w:rsidR="004C2B11" w:rsidRPr="00673020" w:rsidRDefault="004C2B11" w:rsidP="004C2B11">
      <w:pPr>
        <w:pStyle w:val="Times12"/>
        <w:suppressAutoHyphens/>
        <w:ind w:firstLine="0"/>
        <w:rPr>
          <w:sz w:val="28"/>
          <w:lang w:val="en-US"/>
        </w:rPr>
      </w:pPr>
      <w:r w:rsidRPr="00673020">
        <w:rPr>
          <w:sz w:val="28"/>
          <w:lang w:val="en-US"/>
        </w:rPr>
        <w:t>actual address _____________________________________________________,</w:t>
      </w:r>
    </w:p>
    <w:p w14:paraId="1FD69064" w14:textId="77777777" w:rsidR="004C2B11" w:rsidRPr="00673020" w:rsidRDefault="004C2B11" w:rsidP="004C2B11">
      <w:pPr>
        <w:pStyle w:val="Times12"/>
        <w:suppressAutoHyphens/>
        <w:ind w:firstLine="0"/>
        <w:jc w:val="center"/>
        <w:rPr>
          <w:b/>
          <w:i/>
          <w:vertAlign w:val="superscript"/>
          <w:lang w:val="en-US"/>
        </w:rPr>
      </w:pPr>
      <w:r w:rsidRPr="00673020">
        <w:rPr>
          <w:b/>
          <w:i/>
          <w:vertAlign w:val="superscript"/>
          <w:lang w:val="en-US"/>
        </w:rPr>
        <w:t>(actual address of the procurement participant)</w:t>
      </w:r>
    </w:p>
    <w:p w14:paraId="056E0713" w14:textId="77777777" w:rsidR="004C2B11" w:rsidRPr="00673020" w:rsidRDefault="004C2B11" w:rsidP="004C2B11">
      <w:pPr>
        <w:pStyle w:val="Times12"/>
        <w:suppressAutoHyphens/>
        <w:ind w:firstLine="0"/>
        <w:rPr>
          <w:sz w:val="28"/>
          <w:lang w:val="en-US"/>
        </w:rPr>
      </w:pPr>
      <w:r w:rsidRPr="00673020">
        <w:rPr>
          <w:sz w:val="28"/>
          <w:lang w:val="en-US"/>
        </w:rPr>
        <w:t>mailing address _____________________________________________________,</w:t>
      </w:r>
    </w:p>
    <w:p w14:paraId="691226F6" w14:textId="77777777" w:rsidR="004C2B11" w:rsidRPr="00673020" w:rsidRDefault="004C2B11" w:rsidP="004C2B11">
      <w:pPr>
        <w:pStyle w:val="Times12"/>
        <w:suppressAutoHyphens/>
        <w:ind w:firstLine="0"/>
        <w:jc w:val="center"/>
        <w:rPr>
          <w:b/>
          <w:i/>
          <w:vertAlign w:val="superscript"/>
          <w:lang w:val="en-US"/>
        </w:rPr>
      </w:pPr>
      <w:r w:rsidRPr="00673020">
        <w:rPr>
          <w:b/>
          <w:i/>
          <w:vertAlign w:val="superscript"/>
          <w:lang w:val="en-US"/>
        </w:rPr>
        <w:t>(mail address of the procurement participant)</w:t>
      </w:r>
    </w:p>
    <w:p w14:paraId="786D9B02" w14:textId="77777777" w:rsidR="004C2B11" w:rsidRPr="00673020" w:rsidRDefault="004C2B11" w:rsidP="004C2B11">
      <w:pPr>
        <w:pStyle w:val="Times12"/>
        <w:suppressAutoHyphens/>
        <w:ind w:firstLine="0"/>
        <w:rPr>
          <w:sz w:val="22"/>
          <w:lang w:val="en-US"/>
        </w:rPr>
      </w:pPr>
      <w:r w:rsidRPr="00673020">
        <w:rPr>
          <w:sz w:val="28"/>
          <w:lang w:val="en-US"/>
        </w:rPr>
        <w:t>offers to conclude a contract for:</w:t>
      </w:r>
      <w:r w:rsidRPr="00673020">
        <w:rPr>
          <w:sz w:val="22"/>
          <w:lang w:val="en-US"/>
        </w:rPr>
        <w:t xml:space="preserve"> ____________________________________________________</w:t>
      </w:r>
    </w:p>
    <w:p w14:paraId="1FE08E4B" w14:textId="77777777" w:rsidR="004C2B11" w:rsidRPr="00673020" w:rsidRDefault="004C2B11" w:rsidP="004C2B11">
      <w:pPr>
        <w:pStyle w:val="affe"/>
        <w:spacing w:before="0" w:after="0" w:line="240" w:lineRule="auto"/>
        <w:ind w:left="3545" w:firstLine="0"/>
        <w:jc w:val="center"/>
        <w:rPr>
          <w:rFonts w:ascii="Times New Roman" w:hAnsi="Times New Roman" w:cs="Times New Roman"/>
          <w:b/>
          <w:bCs/>
          <w:i/>
          <w:szCs w:val="22"/>
          <w:vertAlign w:val="superscript"/>
          <w:lang w:val="en-US"/>
        </w:rPr>
      </w:pPr>
      <w:r w:rsidRPr="00673020">
        <w:rPr>
          <w:rFonts w:ascii="Times New Roman" w:hAnsi="Times New Roman" w:cs="Times New Roman"/>
          <w:b/>
          <w:i/>
          <w:szCs w:val="22"/>
          <w:vertAlign w:val="superscript"/>
          <w:lang w:val="en-US"/>
        </w:rPr>
        <w:t>(subject of the contract)</w:t>
      </w:r>
    </w:p>
    <w:p w14:paraId="1D81221A" w14:textId="77777777" w:rsidR="004B486D" w:rsidRDefault="004B486D" w:rsidP="004B486D">
      <w:pPr>
        <w:pStyle w:val="Times12"/>
        <w:suppressAutoHyphens/>
        <w:ind w:firstLine="0"/>
        <w:rPr>
          <w:bCs w:val="0"/>
          <w:sz w:val="28"/>
          <w:szCs w:val="28"/>
          <w:lang w:val="en-US"/>
        </w:rPr>
      </w:pPr>
      <w:r>
        <w:rPr>
          <w:sz w:val="28"/>
          <w:szCs w:val="28"/>
          <w:lang w:val="en-US"/>
        </w:rPr>
        <w:t>in accordance with</w:t>
      </w:r>
      <w:r>
        <w:rPr>
          <w:bCs w:val="0"/>
          <w:sz w:val="28"/>
          <w:szCs w:val="28"/>
          <w:lang w:val="en-US"/>
        </w:rPr>
        <w:t xml:space="preserve"> the Technical Proposal and other</w:t>
      </w:r>
      <w:r>
        <w:rPr>
          <w:sz w:val="28"/>
          <w:szCs w:val="28"/>
          <w:lang w:val="en-US"/>
        </w:rPr>
        <w:t xml:space="preserve"> documents which form the integral appendices to this bid</w:t>
      </w:r>
      <w:r>
        <w:rPr>
          <w:bCs w:val="0"/>
          <w:sz w:val="28"/>
          <w:szCs w:val="28"/>
          <w:lang w:val="en-US"/>
        </w:rPr>
        <w:t xml:space="preserve"> subject to the following conditions:</w:t>
      </w:r>
    </w:p>
    <w:p w14:paraId="7E061370" w14:textId="77777777" w:rsidR="004B486D" w:rsidRDefault="004B486D" w:rsidP="004B486D">
      <w:pPr>
        <w:pStyle w:val="Times12"/>
        <w:suppressAutoHyphens/>
        <w:ind w:firstLine="0"/>
        <w:rPr>
          <w:sz w:val="28"/>
          <w:szCs w:val="28"/>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4962"/>
      </w:tblGrid>
      <w:tr w:rsidR="004B486D" w14:paraId="2AFB1CFE" w14:textId="77777777" w:rsidTr="004B486D">
        <w:trPr>
          <w:cantSplit/>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1841A63D" w14:textId="77777777" w:rsidR="004B486D" w:rsidRDefault="004B486D">
            <w:pPr>
              <w:keepNext/>
              <w:ind w:left="-57" w:right="-57"/>
              <w:jc w:val="center"/>
            </w:pPr>
            <w:r>
              <w:t>Item No.</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9933E37" w14:textId="77777777" w:rsidR="004B486D" w:rsidRDefault="004B486D">
            <w:pPr>
              <w:keepNext/>
              <w:ind w:left="-57" w:right="-57"/>
              <w:jc w:val="center"/>
              <w:rPr>
                <w:lang w:val="en-US"/>
              </w:rPr>
            </w:pPr>
            <w:r>
              <w:rPr>
                <w:lang w:val="en-US"/>
              </w:rPr>
              <w:t>Conditions of the procurement bids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0C68579" w14:textId="77777777" w:rsidR="004B486D" w:rsidRDefault="004B486D">
            <w:pPr>
              <w:keepNext/>
              <w:ind w:left="57" w:right="57"/>
              <w:jc w:val="center"/>
            </w:pPr>
            <w:r>
              <w:t>Bidder proposals</w:t>
            </w:r>
          </w:p>
        </w:tc>
      </w:tr>
      <w:tr w:rsidR="004B486D" w14:paraId="6E0E37B2" w14:textId="77777777" w:rsidTr="004B486D">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E94124A" w14:textId="77777777" w:rsidR="004B486D" w:rsidRDefault="004B486D" w:rsidP="001A5D9D">
            <w:pPr>
              <w:numPr>
                <w:ilvl w:val="0"/>
                <w:numId w:val="51"/>
              </w:numPr>
              <w:tabs>
                <w:tab w:val="left" w:pos="284"/>
              </w:tabs>
              <w:ind w:left="0" w:firstLine="0"/>
              <w:jc w:val="cente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18E8ECE" w14:textId="77777777" w:rsidR="004B486D" w:rsidRDefault="004B486D">
            <w:pPr>
              <w:ind w:left="57" w:right="57"/>
              <w:rPr>
                <w:lang w:val="en-US"/>
              </w:rPr>
            </w:pPr>
            <w:r>
              <w:rPr>
                <w:bCs/>
                <w:lang w:val="en-US"/>
              </w:rPr>
              <w:t xml:space="preserve">Ultimate contract price, </w:t>
            </w:r>
            <w:r>
              <w:rPr>
                <w:szCs w:val="28"/>
                <w:lang w:val="en-US"/>
              </w:rPr>
              <w:t xml:space="preserve">including </w:t>
            </w:r>
            <w:r>
              <w:rPr>
                <w:sz w:val="28"/>
                <w:szCs w:val="28"/>
                <w:lang w:val="en-US"/>
              </w:rPr>
              <w:t>VAT</w:t>
            </w:r>
            <w:r>
              <w:rPr>
                <w:szCs w:val="28"/>
                <w:lang w:val="en-US"/>
              </w:rPr>
              <w:t xml:space="preserve"> and all applicable taxes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25093A4C" w14:textId="780E2BF5" w:rsidR="004B486D" w:rsidRPr="00C8327B" w:rsidRDefault="002D0BC5" w:rsidP="002D0BC5">
            <w:pPr>
              <w:ind w:left="57" w:right="57"/>
              <w:jc w:val="center"/>
              <w:rPr>
                <w:lang w:val="en-US"/>
              </w:rPr>
            </w:pPr>
            <w:r>
              <w:rPr>
                <w:lang w:val="en-US"/>
              </w:rPr>
              <w:t>15</w:t>
            </w:r>
            <w:r w:rsidR="004B486D" w:rsidRPr="00C8327B">
              <w:rPr>
                <w:lang w:val="en-US"/>
              </w:rPr>
              <w:t xml:space="preserve"> 000 000,00 </w:t>
            </w:r>
            <w:r>
              <w:rPr>
                <w:lang w:val="en-US"/>
              </w:rPr>
              <w:t>ZAR</w:t>
            </w:r>
          </w:p>
        </w:tc>
      </w:tr>
      <w:tr w:rsidR="004B486D" w:rsidRPr="00C24483" w14:paraId="64F62A80" w14:textId="77777777" w:rsidTr="004B486D">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27B8972" w14:textId="77777777" w:rsidR="004B486D" w:rsidRDefault="004B486D" w:rsidP="001A5D9D">
            <w:pPr>
              <w:numPr>
                <w:ilvl w:val="0"/>
                <w:numId w:val="51"/>
              </w:numPr>
              <w:tabs>
                <w:tab w:val="left" w:pos="284"/>
              </w:tabs>
              <w:ind w:left="0" w:firstLine="0"/>
              <w:jc w:val="cente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854B5E7" w14:textId="77777777" w:rsidR="004B486D" w:rsidRDefault="004B486D">
            <w:pPr>
              <w:ind w:left="57" w:right="57"/>
              <w:rPr>
                <w:bCs/>
                <w:lang w:val="en-US"/>
              </w:rPr>
            </w:pPr>
            <w:r>
              <w:rPr>
                <w:bCs/>
                <w:lang w:val="en-US"/>
              </w:rPr>
              <w:t>Unit price</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4D33070" w14:textId="77777777" w:rsidR="004B486D" w:rsidRDefault="004B486D">
            <w:pPr>
              <w:ind w:left="57" w:right="57"/>
              <w:jc w:val="center"/>
              <w:rPr>
                <w:lang w:val="en-US"/>
              </w:rPr>
            </w:pPr>
            <w:r>
              <w:rPr>
                <w:lang w:val="en-US"/>
              </w:rPr>
              <w:t>Specified in Unit prices table (Form </w:t>
            </w:r>
            <w:r>
              <w:rPr>
                <w:rStyle w:val="afb"/>
                <w:color w:val="000000" w:themeColor="text1"/>
                <w:lang w:val="en-US"/>
              </w:rPr>
              <w:t>3</w:t>
            </w:r>
            <w:r>
              <w:rPr>
                <w:lang w:val="en-US"/>
              </w:rPr>
              <w:t>)</w:t>
            </w:r>
          </w:p>
        </w:tc>
      </w:tr>
      <w:tr w:rsidR="004B486D" w:rsidRPr="00C24483" w14:paraId="17674632" w14:textId="77777777" w:rsidTr="004B486D">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C96D68" w14:textId="77777777" w:rsidR="004B486D" w:rsidRDefault="004B486D" w:rsidP="001A5D9D">
            <w:pPr>
              <w:numPr>
                <w:ilvl w:val="0"/>
                <w:numId w:val="51"/>
              </w:numPr>
              <w:tabs>
                <w:tab w:val="left" w:pos="284"/>
              </w:tabs>
              <w:ind w:left="0" w:firstLine="0"/>
              <w:jc w:val="center"/>
              <w:rPr>
                <w:lang w:val="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47700C1" w14:textId="77777777" w:rsidR="004B486D" w:rsidRDefault="004B486D">
            <w:pPr>
              <w:ind w:left="57" w:right="57"/>
              <w:rPr>
                <w:bCs/>
                <w:lang w:val="en-US"/>
              </w:rPr>
            </w:pPr>
            <w:r>
              <w:rPr>
                <w:bCs/>
                <w:lang w:val="en-US"/>
              </w:rPr>
              <w:t>Period</w:t>
            </w:r>
            <w:r>
              <w:rPr>
                <w:b/>
                <w:i/>
                <w:lang w:val="en-US"/>
              </w:rPr>
              <w:t xml:space="preserve"> </w:t>
            </w:r>
            <w:r>
              <w:rPr>
                <w:lang w:val="en-US"/>
              </w:rPr>
              <w:t>for provision of services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464BB04" w14:textId="77777777" w:rsidR="004B486D" w:rsidRDefault="004B486D">
            <w:pPr>
              <w:ind w:left="57" w:right="57"/>
              <w:jc w:val="center"/>
              <w:rPr>
                <w:b/>
                <w:i/>
                <w:iCs/>
                <w:shd w:val="clear" w:color="auto" w:fill="FFFF99"/>
                <w:lang w:val="en-US"/>
              </w:rPr>
            </w:pPr>
            <w:r>
              <w:rPr>
                <w:b/>
                <w:i/>
                <w:lang w:val="en-US"/>
              </w:rPr>
              <w:t>[specify "in accordance with the terms and conditions of the procurement documentation"]</w:t>
            </w:r>
          </w:p>
        </w:tc>
      </w:tr>
      <w:tr w:rsidR="004B486D" w:rsidRPr="00C24483" w14:paraId="1591FF4D" w14:textId="77777777" w:rsidTr="004B486D">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FFCB96A" w14:textId="77777777" w:rsidR="004B486D" w:rsidRDefault="004B486D" w:rsidP="001A5D9D">
            <w:pPr>
              <w:numPr>
                <w:ilvl w:val="0"/>
                <w:numId w:val="51"/>
              </w:numPr>
              <w:tabs>
                <w:tab w:val="left" w:pos="284"/>
              </w:tabs>
              <w:ind w:left="0" w:firstLine="0"/>
              <w:jc w:val="center"/>
              <w:rPr>
                <w:lang w:val="en-US"/>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D61FBC3" w14:textId="77777777" w:rsidR="004B486D" w:rsidRDefault="004B486D">
            <w:pPr>
              <w:ind w:left="57" w:right="57"/>
              <w:rPr>
                <w:bCs/>
              </w:rPr>
            </w:pPr>
            <w:r>
              <w:t>Terms of payment</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304432D" w14:textId="77777777" w:rsidR="004B486D" w:rsidRDefault="004B486D">
            <w:pPr>
              <w:ind w:left="57" w:right="57"/>
              <w:jc w:val="center"/>
              <w:rPr>
                <w:b/>
                <w:i/>
                <w:lang w:val="en-US"/>
              </w:rPr>
            </w:pPr>
            <w:r>
              <w:rPr>
                <w:b/>
                <w:i/>
                <w:lang w:val="en-US"/>
              </w:rPr>
              <w:t>[specify "in accordance with the terms and conditions of the draft contract of the procurement documentation"]</w:t>
            </w:r>
          </w:p>
        </w:tc>
      </w:tr>
    </w:tbl>
    <w:p w14:paraId="31032F05" w14:textId="77777777" w:rsidR="004C2B11" w:rsidRPr="00673020" w:rsidRDefault="004C2B11" w:rsidP="004C2B11">
      <w:pPr>
        <w:pStyle w:val="affe"/>
        <w:spacing w:before="0" w:after="0" w:line="240" w:lineRule="auto"/>
        <w:ind w:firstLine="709"/>
        <w:rPr>
          <w:rFonts w:ascii="Times New Roman" w:hAnsi="Times New Roman" w:cs="Times New Roman"/>
          <w:sz w:val="28"/>
          <w:szCs w:val="28"/>
          <w:lang w:val="en-US"/>
        </w:rPr>
      </w:pPr>
    </w:p>
    <w:p w14:paraId="622F926E" w14:textId="77777777" w:rsidR="004C2B11" w:rsidRPr="00673020" w:rsidRDefault="004C2B11" w:rsidP="004C2B11">
      <w:pPr>
        <w:pStyle w:val="affe"/>
        <w:spacing w:before="0" w:after="0" w:line="240" w:lineRule="auto"/>
        <w:ind w:firstLine="709"/>
        <w:rPr>
          <w:rFonts w:ascii="Times New Roman" w:hAnsi="Times New Roman" w:cs="Times New Roman"/>
          <w:sz w:val="28"/>
          <w:szCs w:val="28"/>
          <w:lang w:val="en-US"/>
        </w:rPr>
      </w:pPr>
      <w:r w:rsidRPr="00673020">
        <w:rPr>
          <w:rFonts w:ascii="Times New Roman" w:hAnsi="Times New Roman" w:cs="Times New Roman"/>
          <w:sz w:val="28"/>
          <w:szCs w:val="28"/>
          <w:lang w:val="en-US"/>
        </w:rPr>
        <w:t xml:space="preserve">This procurement bid has a legal status of an offer and shall remain in force during </w:t>
      </w:r>
      <w:r w:rsidRPr="003C25BE">
        <w:rPr>
          <w:rFonts w:ascii="Times New Roman" w:hAnsi="Times New Roman" w:cs="Times New Roman"/>
          <w:sz w:val="28"/>
          <w:szCs w:val="28"/>
          <w:lang w:val="en-US"/>
        </w:rPr>
        <w:t xml:space="preserve">60 </w:t>
      </w:r>
      <w:r w:rsidRPr="00673020">
        <w:rPr>
          <w:rFonts w:ascii="Times New Roman" w:hAnsi="Times New Roman" w:cs="Times New Roman"/>
          <w:sz w:val="28"/>
          <w:szCs w:val="28"/>
          <w:lang w:val="en-US"/>
        </w:rPr>
        <w:t>calendar days from the deadline for submission of the procurement bids.</w:t>
      </w:r>
    </w:p>
    <w:p w14:paraId="561167F7" w14:textId="77777777" w:rsidR="004C2B11" w:rsidRPr="00673020" w:rsidRDefault="004C2B11" w:rsidP="004C2B11">
      <w:pPr>
        <w:pStyle w:val="af4"/>
        <w:spacing w:before="0" w:beforeAutospacing="0" w:after="0" w:afterAutospacing="0"/>
        <w:ind w:firstLine="709"/>
        <w:jc w:val="both"/>
        <w:rPr>
          <w:b/>
          <w:i/>
          <w:szCs w:val="28"/>
          <w:lang w:val="en-US"/>
        </w:rPr>
      </w:pPr>
    </w:p>
    <w:p w14:paraId="6AC8CA89" w14:textId="77777777" w:rsidR="003473CD" w:rsidRDefault="003473CD" w:rsidP="003473CD">
      <w:pPr>
        <w:pStyle w:val="af4"/>
        <w:spacing w:before="0" w:beforeAutospacing="0" w:after="0" w:afterAutospacing="0"/>
        <w:ind w:firstLine="709"/>
        <w:jc w:val="both"/>
        <w:rPr>
          <w:szCs w:val="28"/>
          <w:lang w:val="en-US"/>
        </w:rPr>
      </w:pPr>
      <w:bookmarkStart w:id="151" w:name="_Анкета_Претендента_на"/>
      <w:bookmarkStart w:id="152" w:name="_Анкета_Участника_процедуры"/>
      <w:bookmarkStart w:id="153" w:name="_АНКЕТА_УЧАСТНИКА_КОНКУРСА"/>
      <w:bookmarkStart w:id="154" w:name="_ФОРМА_ДЕКЛАРАЦИИ_О"/>
      <w:bookmarkStart w:id="155" w:name="_СВЕДЕНИЯ_О_ПРИНАДЛЕЖНОСТИ"/>
      <w:bookmarkStart w:id="156" w:name="_СВЕДЕНИЯ_О_ЦЕПОЧКЕ"/>
      <w:bookmarkEnd w:id="151"/>
      <w:bookmarkEnd w:id="152"/>
      <w:bookmarkEnd w:id="153"/>
      <w:bookmarkEnd w:id="154"/>
      <w:bookmarkEnd w:id="155"/>
      <w:bookmarkEnd w:id="156"/>
      <w:r>
        <w:rPr>
          <w:b/>
          <w:i/>
          <w:szCs w:val="28"/>
          <w:lang w:val="en-US"/>
        </w:rPr>
        <w:t xml:space="preserve">For legal entities: </w:t>
      </w:r>
    </w:p>
    <w:p w14:paraId="340ED66B" w14:textId="77777777" w:rsidR="003473CD" w:rsidRPr="00904BB6" w:rsidRDefault="003473CD" w:rsidP="003473CD">
      <w:pPr>
        <w:pStyle w:val="af4"/>
        <w:spacing w:before="0" w:beforeAutospacing="0" w:after="0" w:afterAutospacing="0"/>
        <w:ind w:firstLine="709"/>
        <w:jc w:val="both"/>
        <w:rPr>
          <w:sz w:val="28"/>
          <w:szCs w:val="28"/>
          <w:lang w:val="en-US"/>
        </w:rPr>
      </w:pPr>
      <w:r w:rsidRPr="002E5427">
        <w:rPr>
          <w:sz w:val="28"/>
          <w:szCs w:val="28"/>
          <w:lang w:val="en-US"/>
        </w:rPr>
        <w:t xml:space="preserve">We hereby </w:t>
      </w:r>
      <w:r w:rsidRPr="00904BB6">
        <w:rPr>
          <w:sz w:val="28"/>
          <w:szCs w:val="28"/>
          <w:lang w:val="en-US"/>
        </w:rPr>
        <w:t>acknowledge that:</w:t>
      </w:r>
    </w:p>
    <w:p w14:paraId="38448909" w14:textId="77777777" w:rsidR="003473CD" w:rsidRPr="00904BB6" w:rsidRDefault="003473CD" w:rsidP="001A5D9D">
      <w:pPr>
        <w:pStyle w:val="af4"/>
        <w:numPr>
          <w:ilvl w:val="0"/>
          <w:numId w:val="33"/>
        </w:numPr>
        <w:tabs>
          <w:tab w:val="left" w:pos="1134"/>
        </w:tabs>
        <w:spacing w:before="0" w:beforeAutospacing="0" w:after="0" w:afterAutospacing="0"/>
        <w:ind w:left="0" w:firstLine="709"/>
        <w:jc w:val="both"/>
        <w:rPr>
          <w:sz w:val="28"/>
          <w:szCs w:val="28"/>
          <w:lang w:val="en-US"/>
        </w:rPr>
      </w:pPr>
      <w:r w:rsidRPr="00904BB6">
        <w:rPr>
          <w:sz w:val="28"/>
          <w:szCs w:val="28"/>
          <w:lang w:val="en-US"/>
        </w:rPr>
        <w:t>_____________</w:t>
      </w:r>
      <w:r w:rsidRPr="00904BB6">
        <w:rPr>
          <w:b/>
          <w:i/>
          <w:sz w:val="28"/>
          <w:szCs w:val="28"/>
          <w:lang w:val="en-US"/>
        </w:rPr>
        <w:t xml:space="preserve"> (procurement participant name)</w:t>
      </w:r>
      <w:r w:rsidRPr="00904BB6">
        <w:rPr>
          <w:sz w:val="28"/>
          <w:szCs w:val="28"/>
          <w:lang w:val="en-US"/>
        </w:rPr>
        <w:t xml:space="preserve"> has the right to carry on business in compliance with the law of _____________</w:t>
      </w:r>
      <w:r w:rsidRPr="00904BB6">
        <w:rPr>
          <w:b/>
          <w:i/>
          <w:sz w:val="28"/>
          <w:szCs w:val="28"/>
          <w:lang w:val="en-US"/>
        </w:rPr>
        <w:t xml:space="preserve"> (please specify the country of the location of the procurement participant) and </w:t>
      </w:r>
      <w:r w:rsidRPr="00904BB6">
        <w:rPr>
          <w:sz w:val="28"/>
          <w:szCs w:val="28"/>
          <w:lang w:val="en-US"/>
        </w:rPr>
        <w:t>_____________</w:t>
      </w:r>
      <w:r w:rsidRPr="00904BB6">
        <w:rPr>
          <w:b/>
          <w:i/>
          <w:sz w:val="28"/>
          <w:szCs w:val="28"/>
          <w:lang w:val="en-US"/>
        </w:rPr>
        <w:t xml:space="preserve"> (please specify the country where the contract is fulfilled if the place of contract fulfillment is different from the place where procurement participant is located).</w:t>
      </w:r>
    </w:p>
    <w:p w14:paraId="3849E0A8" w14:textId="77777777" w:rsidR="003473CD" w:rsidRPr="00904BB6" w:rsidRDefault="003473CD" w:rsidP="001A5D9D">
      <w:pPr>
        <w:pStyle w:val="af4"/>
        <w:numPr>
          <w:ilvl w:val="0"/>
          <w:numId w:val="33"/>
        </w:numPr>
        <w:tabs>
          <w:tab w:val="left" w:pos="1134"/>
        </w:tabs>
        <w:spacing w:before="0" w:beforeAutospacing="0" w:after="0" w:afterAutospacing="0"/>
        <w:ind w:left="0" w:firstLine="709"/>
        <w:jc w:val="both"/>
        <w:rPr>
          <w:sz w:val="28"/>
          <w:szCs w:val="28"/>
          <w:lang w:val="en-US"/>
        </w:rPr>
      </w:pPr>
      <w:r w:rsidRPr="00904BB6">
        <w:rPr>
          <w:sz w:val="28"/>
          <w:szCs w:val="28"/>
          <w:lang w:val="en-US"/>
        </w:rPr>
        <w:t>in respect of _____________</w:t>
      </w:r>
      <w:r w:rsidRPr="00904BB6">
        <w:rPr>
          <w:b/>
          <w:i/>
          <w:sz w:val="28"/>
          <w:szCs w:val="28"/>
          <w:lang w:val="en-US"/>
        </w:rPr>
        <w:t xml:space="preserve"> (name of the procurement participant) as well as the engaged joint contractors </w:t>
      </w:r>
      <w:r w:rsidRPr="00904BB6">
        <w:rPr>
          <w:sz w:val="28"/>
          <w:szCs w:val="28"/>
          <w:lang w:val="en-US"/>
        </w:rPr>
        <w:t>no liquidation proceeding is ongoing, there is no decision made by the arbitration court on finding _____________</w:t>
      </w:r>
      <w:r w:rsidRPr="00904BB6">
        <w:rPr>
          <w:b/>
          <w:i/>
          <w:sz w:val="28"/>
          <w:szCs w:val="28"/>
          <w:lang w:val="en-US"/>
        </w:rPr>
        <w:t xml:space="preserve"> (name of the procurement participant) as well as the engaged joint contractors </w:t>
      </w:r>
      <w:r w:rsidRPr="00904BB6">
        <w:rPr>
          <w:sz w:val="28"/>
          <w:szCs w:val="28"/>
          <w:lang w:val="en-US"/>
        </w:rPr>
        <w:t>bankrupt, the activities of _____________ (</w:t>
      </w:r>
      <w:r w:rsidRPr="00904BB6">
        <w:rPr>
          <w:b/>
          <w:i/>
          <w:sz w:val="28"/>
          <w:szCs w:val="28"/>
          <w:lang w:val="en-US"/>
        </w:rPr>
        <w:t>name of the procurement participant</w:t>
      </w:r>
      <w:r w:rsidRPr="00904BB6">
        <w:rPr>
          <w:sz w:val="28"/>
          <w:szCs w:val="28"/>
          <w:lang w:val="en-US"/>
        </w:rPr>
        <w:t>)</w:t>
      </w:r>
      <w:r w:rsidRPr="00904BB6">
        <w:rPr>
          <w:b/>
          <w:i/>
          <w:sz w:val="28"/>
          <w:szCs w:val="28"/>
          <w:lang w:val="en-US"/>
        </w:rPr>
        <w:t xml:space="preserve"> as well as the engaged joint contractors</w:t>
      </w:r>
      <w:r w:rsidRPr="00904BB6">
        <w:rPr>
          <w:sz w:val="28"/>
          <w:szCs w:val="28"/>
          <w:lang w:val="en-US"/>
        </w:rPr>
        <w:t xml:space="preserve"> are not suspended, the property is not arrested under the decision of the court, administrative body;</w:t>
      </w:r>
    </w:p>
    <w:p w14:paraId="053C6454" w14:textId="77777777" w:rsidR="003473CD" w:rsidRDefault="003473CD" w:rsidP="001A5D9D">
      <w:pPr>
        <w:pStyle w:val="af4"/>
        <w:numPr>
          <w:ilvl w:val="0"/>
          <w:numId w:val="33"/>
        </w:numPr>
        <w:tabs>
          <w:tab w:val="left" w:pos="1134"/>
        </w:tabs>
        <w:spacing w:before="0" w:beforeAutospacing="0" w:after="0" w:afterAutospacing="0"/>
        <w:ind w:left="0" w:firstLine="709"/>
        <w:jc w:val="both"/>
        <w:rPr>
          <w:sz w:val="28"/>
          <w:lang w:val="en-US"/>
        </w:rPr>
      </w:pPr>
      <w:r w:rsidRPr="00904BB6">
        <w:rPr>
          <w:sz w:val="28"/>
          <w:szCs w:val="28"/>
          <w:lang w:val="en-US"/>
        </w:rPr>
        <w:t xml:space="preserve">____________ </w:t>
      </w:r>
      <w:r w:rsidRPr="00904BB6">
        <w:rPr>
          <w:b/>
          <w:i/>
          <w:sz w:val="28"/>
          <w:szCs w:val="28"/>
          <w:lang w:val="en-US"/>
        </w:rPr>
        <w:t>(</w:t>
      </w:r>
      <w:r w:rsidRPr="00904BB6">
        <w:rPr>
          <w:b/>
          <w:i/>
          <w:sz w:val="28"/>
          <w:szCs w:val="28"/>
          <w:lang w:val="en-GB"/>
        </w:rPr>
        <w:t>name</w:t>
      </w:r>
      <w:r w:rsidRPr="00904BB6">
        <w:rPr>
          <w:b/>
          <w:i/>
          <w:sz w:val="28"/>
          <w:szCs w:val="28"/>
          <w:lang w:val="en-US"/>
        </w:rPr>
        <w:t xml:space="preserve"> </w:t>
      </w:r>
      <w:r w:rsidRPr="00904BB6">
        <w:rPr>
          <w:b/>
          <w:i/>
          <w:sz w:val="28"/>
          <w:szCs w:val="28"/>
          <w:lang w:val="en-GB"/>
        </w:rPr>
        <w:t>of</w:t>
      </w:r>
      <w:r w:rsidRPr="00904BB6">
        <w:rPr>
          <w:b/>
          <w:i/>
          <w:sz w:val="28"/>
          <w:szCs w:val="28"/>
          <w:lang w:val="en-US"/>
        </w:rPr>
        <w:t xml:space="preserve"> </w:t>
      </w:r>
      <w:r w:rsidRPr="00904BB6">
        <w:rPr>
          <w:b/>
          <w:i/>
          <w:sz w:val="28"/>
          <w:szCs w:val="28"/>
          <w:lang w:val="en-GB"/>
        </w:rPr>
        <w:t>the</w:t>
      </w:r>
      <w:r w:rsidRPr="00904BB6">
        <w:rPr>
          <w:b/>
          <w:i/>
          <w:sz w:val="28"/>
          <w:szCs w:val="28"/>
          <w:lang w:val="en-US"/>
        </w:rPr>
        <w:t xml:space="preserve"> </w:t>
      </w:r>
      <w:r w:rsidRPr="00904BB6">
        <w:rPr>
          <w:b/>
          <w:i/>
          <w:sz w:val="28"/>
          <w:szCs w:val="28"/>
          <w:lang w:val="en-GB"/>
        </w:rPr>
        <w:t>procurement</w:t>
      </w:r>
      <w:r w:rsidRPr="00904BB6">
        <w:rPr>
          <w:b/>
          <w:i/>
          <w:sz w:val="28"/>
          <w:szCs w:val="28"/>
          <w:lang w:val="en-US"/>
        </w:rPr>
        <w:t xml:space="preserve"> </w:t>
      </w:r>
      <w:r w:rsidRPr="00904BB6">
        <w:rPr>
          <w:b/>
          <w:i/>
          <w:sz w:val="28"/>
          <w:szCs w:val="28"/>
          <w:lang w:val="en-GB"/>
        </w:rPr>
        <w:t>participant</w:t>
      </w:r>
      <w:r w:rsidRPr="00224931">
        <w:rPr>
          <w:b/>
          <w:i/>
          <w:lang w:val="en-US"/>
        </w:rPr>
        <w:t>)</w:t>
      </w:r>
      <w:r w:rsidRPr="00224931">
        <w:rPr>
          <w:bCs/>
          <w:lang w:val="en-US"/>
        </w:rPr>
        <w:t xml:space="preserve"> </w:t>
      </w:r>
      <w:r w:rsidRPr="00BC531E">
        <w:rPr>
          <w:bCs/>
          <w:sz w:val="28"/>
          <w:lang w:val="en-GB"/>
        </w:rPr>
        <w:t>does</w:t>
      </w:r>
      <w:r w:rsidRPr="00BC531E">
        <w:rPr>
          <w:bCs/>
          <w:sz w:val="28"/>
          <w:lang w:val="en-US"/>
        </w:rPr>
        <w:t xml:space="preserve"> </w:t>
      </w:r>
      <w:r w:rsidRPr="00BC531E">
        <w:rPr>
          <w:bCs/>
          <w:sz w:val="28"/>
          <w:lang w:val="en-GB"/>
        </w:rPr>
        <w:t>not</w:t>
      </w:r>
      <w:r w:rsidRPr="00BC531E">
        <w:rPr>
          <w:bCs/>
          <w:sz w:val="28"/>
          <w:lang w:val="en-US"/>
        </w:rPr>
        <w:t xml:space="preserve"> </w:t>
      </w:r>
      <w:r w:rsidRPr="00BC531E">
        <w:rPr>
          <w:bCs/>
          <w:sz w:val="28"/>
          <w:lang w:val="en-GB"/>
        </w:rPr>
        <w:t>have</w:t>
      </w:r>
      <w:r w:rsidRPr="00BC531E">
        <w:rPr>
          <w:bCs/>
          <w:sz w:val="28"/>
          <w:lang w:val="en-US"/>
        </w:rPr>
        <w:t xml:space="preserve"> </w:t>
      </w:r>
      <w:r w:rsidRPr="00BC531E">
        <w:rPr>
          <w:bCs/>
          <w:sz w:val="28"/>
          <w:lang w:val="en-GB"/>
        </w:rPr>
        <w:t>unpaid</w:t>
      </w:r>
      <w:r w:rsidRPr="00BC531E">
        <w:rPr>
          <w:bCs/>
          <w:sz w:val="28"/>
          <w:lang w:val="en-US"/>
        </w:rPr>
        <w:t xml:space="preserve"> </w:t>
      </w:r>
      <w:r w:rsidRPr="00BC531E">
        <w:rPr>
          <w:bCs/>
          <w:sz w:val="28"/>
          <w:lang w:val="en-GB"/>
        </w:rPr>
        <w:t>taxes</w:t>
      </w:r>
      <w:r w:rsidRPr="00BC531E">
        <w:rPr>
          <w:bCs/>
          <w:sz w:val="28"/>
          <w:lang w:val="en-US"/>
        </w:rPr>
        <w:t xml:space="preserve">, </w:t>
      </w:r>
      <w:r w:rsidRPr="00BC531E">
        <w:rPr>
          <w:bCs/>
          <w:sz w:val="28"/>
          <w:lang w:val="en-GB"/>
        </w:rPr>
        <w:t>levies</w:t>
      </w:r>
      <w:r w:rsidRPr="00BC531E">
        <w:rPr>
          <w:bCs/>
          <w:sz w:val="28"/>
          <w:lang w:val="en-US"/>
        </w:rPr>
        <w:t xml:space="preserve">, </w:t>
      </w:r>
      <w:r w:rsidRPr="00BC531E">
        <w:rPr>
          <w:bCs/>
          <w:sz w:val="28"/>
          <w:lang w:val="en-GB"/>
        </w:rPr>
        <w:t>other</w:t>
      </w:r>
      <w:r w:rsidRPr="00BC531E">
        <w:rPr>
          <w:bCs/>
          <w:sz w:val="28"/>
          <w:lang w:val="en-US"/>
        </w:rPr>
        <w:t xml:space="preserve"> </w:t>
      </w:r>
      <w:r w:rsidRPr="00BC531E">
        <w:rPr>
          <w:bCs/>
          <w:sz w:val="28"/>
          <w:lang w:val="en-GB"/>
        </w:rPr>
        <w:t>outstanding</w:t>
      </w:r>
      <w:r w:rsidRPr="00BC531E">
        <w:rPr>
          <w:bCs/>
          <w:sz w:val="28"/>
          <w:lang w:val="en-US"/>
        </w:rPr>
        <w:t xml:space="preserve"> </w:t>
      </w:r>
      <w:r w:rsidRPr="00BC531E">
        <w:rPr>
          <w:bCs/>
          <w:sz w:val="28"/>
          <w:lang w:val="en-GB"/>
        </w:rPr>
        <w:t>obligatory</w:t>
      </w:r>
      <w:r w:rsidRPr="00BC531E">
        <w:rPr>
          <w:bCs/>
          <w:sz w:val="28"/>
          <w:lang w:val="en-US"/>
        </w:rPr>
        <w:t xml:space="preserve"> </w:t>
      </w:r>
      <w:r w:rsidRPr="00BC531E">
        <w:rPr>
          <w:bCs/>
          <w:sz w:val="28"/>
          <w:lang w:val="en-GB"/>
        </w:rPr>
        <w:t>payments</w:t>
      </w:r>
      <w:r w:rsidRPr="00BC531E">
        <w:rPr>
          <w:bCs/>
          <w:sz w:val="28"/>
          <w:lang w:val="en-US"/>
        </w:rPr>
        <w:t xml:space="preserve"> </w:t>
      </w:r>
      <w:r w:rsidRPr="00BC531E">
        <w:rPr>
          <w:bCs/>
          <w:sz w:val="28"/>
          <w:lang w:val="en-GB"/>
        </w:rPr>
        <w:t>to</w:t>
      </w:r>
      <w:r w:rsidRPr="00BC531E">
        <w:rPr>
          <w:bCs/>
          <w:sz w:val="28"/>
          <w:lang w:val="en-US"/>
        </w:rPr>
        <w:t xml:space="preserve"> </w:t>
      </w:r>
      <w:r w:rsidRPr="00BC531E">
        <w:rPr>
          <w:bCs/>
          <w:sz w:val="28"/>
          <w:lang w:val="en-GB"/>
        </w:rPr>
        <w:t>the</w:t>
      </w:r>
      <w:r w:rsidRPr="00BC531E">
        <w:rPr>
          <w:bCs/>
          <w:sz w:val="28"/>
          <w:lang w:val="en-US"/>
        </w:rPr>
        <w:t xml:space="preserve"> </w:t>
      </w:r>
      <w:r w:rsidRPr="00BC531E">
        <w:rPr>
          <w:bCs/>
          <w:sz w:val="28"/>
          <w:lang w:val="en-GB"/>
        </w:rPr>
        <w:t xml:space="preserve">budget of the budgetary system of the Russian Federation for the </w:t>
      </w:r>
      <w:r w:rsidRPr="00BC531E">
        <w:rPr>
          <w:sz w:val="28"/>
          <w:lang w:val="en-GB"/>
        </w:rPr>
        <w:t>expired calendar year in the amount exceeding twenty-five per cent of the book value of assets</w:t>
      </w:r>
      <w:r w:rsidRPr="00BC531E">
        <w:rPr>
          <w:sz w:val="28"/>
          <w:lang w:val="en-US"/>
        </w:rPr>
        <w:t xml:space="preserve"> _______________ </w:t>
      </w:r>
      <w:r w:rsidRPr="00BC531E">
        <w:rPr>
          <w:b/>
          <w:i/>
          <w:sz w:val="28"/>
          <w:lang w:val="en-GB"/>
        </w:rPr>
        <w:t>name</w:t>
      </w:r>
      <w:r w:rsidRPr="00BC531E">
        <w:rPr>
          <w:b/>
          <w:i/>
          <w:sz w:val="28"/>
          <w:lang w:val="en-US"/>
        </w:rPr>
        <w:t xml:space="preserve"> </w:t>
      </w:r>
      <w:r w:rsidRPr="00BC531E">
        <w:rPr>
          <w:b/>
          <w:i/>
          <w:sz w:val="28"/>
          <w:lang w:val="en-GB"/>
        </w:rPr>
        <w:t>of</w:t>
      </w:r>
      <w:r w:rsidRPr="00BC531E">
        <w:rPr>
          <w:b/>
          <w:i/>
          <w:sz w:val="28"/>
          <w:lang w:val="en-US"/>
        </w:rPr>
        <w:t xml:space="preserve"> </w:t>
      </w:r>
      <w:r w:rsidRPr="00BC531E">
        <w:rPr>
          <w:b/>
          <w:i/>
          <w:sz w:val="28"/>
          <w:lang w:val="en-GB"/>
        </w:rPr>
        <w:t>the</w:t>
      </w:r>
      <w:r w:rsidRPr="00BC531E">
        <w:rPr>
          <w:b/>
          <w:i/>
          <w:sz w:val="28"/>
          <w:lang w:val="en-US"/>
        </w:rPr>
        <w:t xml:space="preserve"> </w:t>
      </w:r>
      <w:r w:rsidRPr="00BC531E">
        <w:rPr>
          <w:b/>
          <w:i/>
          <w:sz w:val="28"/>
          <w:lang w:val="en-GB"/>
        </w:rPr>
        <w:t>procurement</w:t>
      </w:r>
      <w:r w:rsidRPr="00BC531E">
        <w:rPr>
          <w:b/>
          <w:i/>
          <w:sz w:val="28"/>
          <w:lang w:val="en-US"/>
        </w:rPr>
        <w:t xml:space="preserve"> </w:t>
      </w:r>
      <w:r w:rsidRPr="00BC531E">
        <w:rPr>
          <w:b/>
          <w:i/>
          <w:sz w:val="28"/>
          <w:lang w:val="en-GB"/>
        </w:rPr>
        <w:t>participant</w:t>
      </w:r>
      <w:r w:rsidRPr="00BC531E">
        <w:rPr>
          <w:b/>
          <w:i/>
          <w:sz w:val="28"/>
          <w:lang w:val="en-US"/>
        </w:rPr>
        <w:t xml:space="preserve">) </w:t>
      </w:r>
      <w:r w:rsidRPr="00BC531E">
        <w:rPr>
          <w:sz w:val="28"/>
          <w:lang w:val="en-US"/>
        </w:rPr>
        <w:t>according to the financial statements for the last accounting period;</w:t>
      </w:r>
    </w:p>
    <w:p w14:paraId="452741FD" w14:textId="707BDBCB" w:rsidR="002D0BC5" w:rsidRPr="002D0BC5" w:rsidRDefault="002D0BC5" w:rsidP="002D0BC5">
      <w:pPr>
        <w:pStyle w:val="af4"/>
        <w:numPr>
          <w:ilvl w:val="0"/>
          <w:numId w:val="33"/>
        </w:numPr>
        <w:tabs>
          <w:tab w:val="left" w:pos="1134"/>
        </w:tabs>
        <w:spacing w:before="0" w:beforeAutospacing="0" w:after="0" w:afterAutospacing="0"/>
        <w:ind w:left="0" w:firstLine="709"/>
        <w:jc w:val="both"/>
        <w:rPr>
          <w:sz w:val="28"/>
          <w:szCs w:val="28"/>
          <w:lang w:val="en-US"/>
        </w:rPr>
      </w:pPr>
      <w:r w:rsidRPr="006628EC">
        <w:rPr>
          <w:sz w:val="28"/>
          <w:szCs w:val="28"/>
          <w:lang w:val="en-US"/>
        </w:rPr>
        <w:t xml:space="preserve">____________ </w:t>
      </w:r>
      <w:r w:rsidRPr="002D0BC5">
        <w:rPr>
          <w:b/>
          <w:i/>
          <w:sz w:val="28"/>
          <w:szCs w:val="28"/>
          <w:lang w:val="en-US"/>
        </w:rPr>
        <w:t>(name of the procurement participant)</w:t>
      </w:r>
      <w:r w:rsidRPr="002D0BC5">
        <w:rPr>
          <w:sz w:val="28"/>
          <w:szCs w:val="28"/>
          <w:lang w:val="en-US"/>
        </w:rPr>
        <w:t>,</w:t>
      </w:r>
      <w:r w:rsidRPr="006628EC">
        <w:rPr>
          <w:sz w:val="28"/>
          <w:szCs w:val="28"/>
          <w:lang w:val="en-US"/>
        </w:rPr>
        <w:t xml:space="preserve"> subcontractors (co-executors), manufacturers _______________ </w:t>
      </w:r>
      <w:r w:rsidRPr="002D0BC5">
        <w:rPr>
          <w:b/>
          <w:i/>
          <w:sz w:val="28"/>
          <w:szCs w:val="28"/>
          <w:lang w:val="en-US"/>
        </w:rPr>
        <w:t>(names of subcontractors (co- executors), manufacturers)</w:t>
      </w:r>
      <w:r w:rsidRPr="006628EC">
        <w:rPr>
          <w:sz w:val="28"/>
          <w:szCs w:val="28"/>
          <w:lang w:val="en-US"/>
        </w:rPr>
        <w:t xml:space="preserve"> attracted by ____________ </w:t>
      </w:r>
      <w:r w:rsidRPr="002D0BC5">
        <w:rPr>
          <w:b/>
          <w:i/>
          <w:sz w:val="28"/>
          <w:szCs w:val="28"/>
          <w:lang w:val="en-US"/>
        </w:rPr>
        <w:t>(name of the procurement participant)</w:t>
      </w:r>
      <w:r w:rsidRPr="006628EC">
        <w:rPr>
          <w:sz w:val="28"/>
          <w:szCs w:val="28"/>
          <w:lang w:val="en-US"/>
        </w:rPr>
        <w:t>, as well as individuals and legal entities controlling these organizations shall not be on the list of individuals and legal entities in respect of whom special economic measures are applied in accordance with Resolution of the Government of the Russian Federation dated November 1, 2018 No. 1300 “On measures to implement the Decree of the President of the Russian Federation dated October 22, 2018 No. 592” and Resolution of the Government of the Russian Federation dated May 11, 2022 No. 851 “On measures to implement the Decree of the President of the Russian Federation dated May 3, 2022 No. 252”;</w:t>
      </w:r>
    </w:p>
    <w:p w14:paraId="78E18F14" w14:textId="77777777" w:rsidR="003473CD" w:rsidRPr="00BC531E" w:rsidRDefault="003473CD" w:rsidP="001A5D9D">
      <w:pPr>
        <w:pStyle w:val="af4"/>
        <w:numPr>
          <w:ilvl w:val="0"/>
          <w:numId w:val="33"/>
        </w:numPr>
        <w:tabs>
          <w:tab w:val="left" w:pos="1134"/>
        </w:tabs>
        <w:spacing w:before="0" w:beforeAutospacing="0" w:after="0" w:afterAutospacing="0"/>
        <w:ind w:left="0" w:firstLine="709"/>
        <w:jc w:val="both"/>
        <w:rPr>
          <w:b/>
          <w:bCs/>
          <w:i/>
          <w:sz w:val="28"/>
          <w:szCs w:val="28"/>
          <w:lang w:val="en-US"/>
        </w:rPr>
      </w:pPr>
      <w:r w:rsidRPr="00BC531E">
        <w:rPr>
          <w:b/>
          <w:bCs/>
          <w:i/>
          <w:sz w:val="28"/>
          <w:szCs w:val="28"/>
          <w:lang w:val="en-US"/>
        </w:rPr>
        <w:t>[</w:t>
      </w:r>
      <w:r w:rsidRPr="00BC531E">
        <w:rPr>
          <w:b/>
          <w:bCs/>
          <w:i/>
          <w:sz w:val="28"/>
          <w:szCs w:val="28"/>
          <w:lang w:val="en-GB"/>
        </w:rPr>
        <w:t>in</w:t>
      </w:r>
      <w:r w:rsidRPr="00BC531E">
        <w:rPr>
          <w:b/>
          <w:bCs/>
          <w:i/>
          <w:sz w:val="28"/>
          <w:szCs w:val="28"/>
          <w:lang w:val="en-US"/>
        </w:rPr>
        <w:t xml:space="preserve"> </w:t>
      </w:r>
      <w:r w:rsidRPr="00BC531E">
        <w:rPr>
          <w:b/>
          <w:bCs/>
          <w:i/>
          <w:sz w:val="28"/>
          <w:szCs w:val="28"/>
          <w:lang w:val="en-GB"/>
        </w:rPr>
        <w:t>case</w:t>
      </w:r>
      <w:r w:rsidRPr="00BC531E">
        <w:rPr>
          <w:b/>
          <w:bCs/>
          <w:i/>
          <w:sz w:val="28"/>
          <w:szCs w:val="28"/>
          <w:lang w:val="en-US"/>
        </w:rPr>
        <w:t xml:space="preserve"> </w:t>
      </w:r>
      <w:r w:rsidRPr="00BC531E">
        <w:rPr>
          <w:b/>
          <w:bCs/>
          <w:i/>
          <w:sz w:val="28"/>
          <w:szCs w:val="28"/>
          <w:lang w:val="en-GB"/>
        </w:rPr>
        <w:t>of</w:t>
      </w:r>
      <w:r w:rsidRPr="00BC531E">
        <w:rPr>
          <w:b/>
          <w:bCs/>
          <w:i/>
          <w:sz w:val="28"/>
          <w:szCs w:val="28"/>
          <w:lang w:val="en-US"/>
        </w:rPr>
        <w:t xml:space="preserve"> </w:t>
      </w:r>
      <w:r w:rsidRPr="00BC531E">
        <w:rPr>
          <w:b/>
          <w:bCs/>
          <w:i/>
          <w:sz w:val="28"/>
          <w:szCs w:val="28"/>
          <w:lang w:val="en-GB"/>
        </w:rPr>
        <w:t>appealing</w:t>
      </w:r>
      <w:r w:rsidRPr="00BC531E">
        <w:rPr>
          <w:b/>
          <w:bCs/>
          <w:i/>
          <w:sz w:val="28"/>
          <w:szCs w:val="28"/>
          <w:lang w:val="en-US"/>
        </w:rPr>
        <w:t xml:space="preserve"> </w:t>
      </w:r>
      <w:r w:rsidRPr="00BC531E">
        <w:rPr>
          <w:b/>
          <w:bCs/>
          <w:i/>
          <w:sz w:val="28"/>
          <w:szCs w:val="28"/>
          <w:lang w:val="en-GB"/>
        </w:rPr>
        <w:t>against</w:t>
      </w:r>
      <w:r w:rsidRPr="00BC531E">
        <w:rPr>
          <w:b/>
          <w:bCs/>
          <w:i/>
          <w:sz w:val="28"/>
          <w:szCs w:val="28"/>
          <w:lang w:val="en-US"/>
        </w:rPr>
        <w:t xml:space="preserve"> </w:t>
      </w:r>
      <w:r w:rsidRPr="00BC531E">
        <w:rPr>
          <w:b/>
          <w:bCs/>
          <w:i/>
          <w:sz w:val="28"/>
          <w:szCs w:val="28"/>
          <w:lang w:val="en-GB"/>
        </w:rPr>
        <w:t>tax</w:t>
      </w:r>
      <w:r w:rsidRPr="00BC531E">
        <w:rPr>
          <w:b/>
          <w:bCs/>
          <w:i/>
          <w:sz w:val="28"/>
          <w:szCs w:val="28"/>
          <w:lang w:val="en-US"/>
        </w:rPr>
        <w:t xml:space="preserve"> </w:t>
      </w:r>
      <w:r w:rsidRPr="00BC531E">
        <w:rPr>
          <w:b/>
          <w:bCs/>
          <w:i/>
          <w:sz w:val="28"/>
          <w:szCs w:val="28"/>
          <w:lang w:val="en-GB"/>
        </w:rPr>
        <w:t>arrears</w:t>
      </w:r>
      <w:r w:rsidRPr="00BC531E">
        <w:rPr>
          <w:b/>
          <w:bCs/>
          <w:i/>
          <w:sz w:val="28"/>
          <w:szCs w:val="28"/>
          <w:lang w:val="en-US"/>
        </w:rPr>
        <w:t xml:space="preserve">, </w:t>
      </w:r>
      <w:r w:rsidRPr="00BC531E">
        <w:rPr>
          <w:b/>
          <w:bCs/>
          <w:i/>
          <w:sz w:val="28"/>
          <w:szCs w:val="28"/>
          <w:lang w:val="en-GB"/>
        </w:rPr>
        <w:t>outstanding</w:t>
      </w:r>
      <w:r w:rsidRPr="00BC531E">
        <w:rPr>
          <w:b/>
          <w:bCs/>
          <w:i/>
          <w:sz w:val="28"/>
          <w:szCs w:val="28"/>
          <w:lang w:val="en-US"/>
        </w:rPr>
        <w:t xml:space="preserve"> </w:t>
      </w:r>
      <w:r w:rsidRPr="00BC531E">
        <w:rPr>
          <w:b/>
          <w:bCs/>
          <w:i/>
          <w:sz w:val="28"/>
          <w:szCs w:val="28"/>
          <w:lang w:val="en-GB"/>
        </w:rPr>
        <w:t>payments</w:t>
      </w:r>
      <w:r w:rsidRPr="00BC531E">
        <w:rPr>
          <w:b/>
          <w:bCs/>
          <w:i/>
          <w:sz w:val="28"/>
          <w:szCs w:val="28"/>
          <w:lang w:val="en-US"/>
        </w:rPr>
        <w:t xml:space="preserve">, by the procurement participant in the established order] </w:t>
      </w:r>
      <w:r w:rsidRPr="00BC531E">
        <w:rPr>
          <w:b/>
          <w:bCs/>
          <w:i/>
          <w:sz w:val="28"/>
          <w:szCs w:val="28"/>
          <w:lang w:val="en-GB"/>
        </w:rPr>
        <w:t>it shall be stated</w:t>
      </w:r>
      <w:r w:rsidRPr="00BC531E">
        <w:rPr>
          <w:b/>
          <w:bCs/>
          <w:i/>
          <w:sz w:val="28"/>
          <w:szCs w:val="28"/>
          <w:lang w:val="en-US"/>
        </w:rPr>
        <w:t>:</w:t>
      </w:r>
    </w:p>
    <w:p w14:paraId="003AE4AF" w14:textId="77777777" w:rsidR="003473CD" w:rsidRPr="00BC531E" w:rsidRDefault="003473CD" w:rsidP="003473CD">
      <w:pPr>
        <w:pStyle w:val="af4"/>
        <w:tabs>
          <w:tab w:val="left" w:pos="1134"/>
        </w:tabs>
        <w:spacing w:before="0" w:beforeAutospacing="0" w:after="0" w:afterAutospacing="0"/>
        <w:jc w:val="both"/>
        <w:rPr>
          <w:b/>
          <w:bCs/>
          <w:i/>
          <w:sz w:val="28"/>
          <w:szCs w:val="28"/>
          <w:lang w:val="en-US"/>
        </w:rPr>
      </w:pPr>
      <w:r w:rsidRPr="00BC531E">
        <w:rPr>
          <w:b/>
          <w:bCs/>
          <w:i/>
          <w:sz w:val="28"/>
          <w:szCs w:val="28"/>
          <w:lang w:val="en-US"/>
        </w:rPr>
        <w:t>_____________ (</w:t>
      </w:r>
      <w:r w:rsidRPr="00BC531E">
        <w:rPr>
          <w:b/>
          <w:i/>
          <w:sz w:val="28"/>
          <w:szCs w:val="28"/>
          <w:lang w:val="en-GB"/>
        </w:rPr>
        <w:t>name</w:t>
      </w:r>
      <w:r w:rsidRPr="00BC531E">
        <w:rPr>
          <w:b/>
          <w:i/>
          <w:sz w:val="28"/>
          <w:szCs w:val="28"/>
          <w:lang w:val="en-US"/>
        </w:rPr>
        <w:t xml:space="preserve"> </w:t>
      </w:r>
      <w:r w:rsidRPr="00BC531E">
        <w:rPr>
          <w:b/>
          <w:i/>
          <w:sz w:val="28"/>
          <w:szCs w:val="28"/>
          <w:lang w:val="en-GB"/>
        </w:rPr>
        <w:t>of</w:t>
      </w:r>
      <w:r w:rsidRPr="00BC531E">
        <w:rPr>
          <w:b/>
          <w:i/>
          <w:sz w:val="28"/>
          <w:szCs w:val="28"/>
          <w:lang w:val="en-US"/>
        </w:rPr>
        <w:t xml:space="preserve"> </w:t>
      </w:r>
      <w:r w:rsidRPr="00BC531E">
        <w:rPr>
          <w:b/>
          <w:i/>
          <w:sz w:val="28"/>
          <w:szCs w:val="28"/>
          <w:lang w:val="en-GB"/>
        </w:rPr>
        <w:t>the</w:t>
      </w:r>
      <w:r w:rsidRPr="00BC531E">
        <w:rPr>
          <w:b/>
          <w:i/>
          <w:sz w:val="28"/>
          <w:szCs w:val="28"/>
          <w:lang w:val="en-US"/>
        </w:rPr>
        <w:t xml:space="preserve"> </w:t>
      </w:r>
      <w:r w:rsidRPr="00BC531E">
        <w:rPr>
          <w:b/>
          <w:i/>
          <w:sz w:val="28"/>
          <w:szCs w:val="28"/>
          <w:lang w:val="en-GB"/>
        </w:rPr>
        <w:t>procurement</w:t>
      </w:r>
      <w:r w:rsidRPr="00BC531E">
        <w:rPr>
          <w:b/>
          <w:i/>
          <w:sz w:val="28"/>
          <w:szCs w:val="28"/>
          <w:lang w:val="en-US"/>
        </w:rPr>
        <w:t xml:space="preserve"> </w:t>
      </w:r>
      <w:r w:rsidRPr="00BC531E">
        <w:rPr>
          <w:b/>
          <w:i/>
          <w:sz w:val="28"/>
          <w:szCs w:val="28"/>
          <w:lang w:val="en-GB"/>
        </w:rPr>
        <w:t>participant</w:t>
      </w:r>
      <w:r w:rsidRPr="00BC531E">
        <w:rPr>
          <w:b/>
          <w:bCs/>
          <w:i/>
          <w:sz w:val="28"/>
          <w:szCs w:val="28"/>
          <w:lang w:val="en-US"/>
        </w:rPr>
        <w:t xml:space="preserve">) </w:t>
      </w:r>
      <w:r w:rsidRPr="00BC531E">
        <w:rPr>
          <w:bCs/>
          <w:sz w:val="28"/>
          <w:szCs w:val="28"/>
          <w:lang w:val="en-GB"/>
        </w:rPr>
        <w:t>has</w:t>
      </w:r>
      <w:r w:rsidRPr="00BC531E">
        <w:rPr>
          <w:bCs/>
          <w:sz w:val="28"/>
          <w:szCs w:val="28"/>
          <w:lang w:val="en-US"/>
        </w:rPr>
        <w:t xml:space="preserve"> </w:t>
      </w:r>
      <w:r w:rsidRPr="00BC531E">
        <w:rPr>
          <w:bCs/>
          <w:sz w:val="28"/>
          <w:szCs w:val="28"/>
          <w:lang w:val="en-GB"/>
        </w:rPr>
        <w:t>filed</w:t>
      </w:r>
      <w:r w:rsidRPr="00BC531E">
        <w:rPr>
          <w:bCs/>
          <w:sz w:val="28"/>
          <w:szCs w:val="28"/>
          <w:lang w:val="en-US"/>
        </w:rPr>
        <w:t xml:space="preserve"> </w:t>
      </w:r>
      <w:r w:rsidRPr="00BC531E">
        <w:rPr>
          <w:bCs/>
          <w:sz w:val="28"/>
          <w:szCs w:val="28"/>
          <w:lang w:val="en-GB"/>
        </w:rPr>
        <w:t>an</w:t>
      </w:r>
      <w:r w:rsidRPr="00BC531E">
        <w:rPr>
          <w:bCs/>
          <w:sz w:val="28"/>
          <w:szCs w:val="28"/>
          <w:lang w:val="en-US"/>
        </w:rPr>
        <w:t xml:space="preserve"> </w:t>
      </w:r>
      <w:r w:rsidRPr="00BC531E">
        <w:rPr>
          <w:bCs/>
          <w:sz w:val="28"/>
          <w:szCs w:val="28"/>
          <w:lang w:val="en-GB"/>
        </w:rPr>
        <w:t>application</w:t>
      </w:r>
      <w:r w:rsidRPr="00BC531E">
        <w:rPr>
          <w:bCs/>
          <w:sz w:val="28"/>
          <w:szCs w:val="28"/>
          <w:lang w:val="en-US"/>
        </w:rPr>
        <w:t xml:space="preserve"> _________________ </w:t>
      </w:r>
      <w:r w:rsidRPr="00BC531E">
        <w:rPr>
          <w:b/>
          <w:bCs/>
          <w:i/>
          <w:sz w:val="28"/>
          <w:szCs w:val="28"/>
          <w:lang w:val="en-US"/>
        </w:rPr>
        <w:t>[</w:t>
      </w:r>
      <w:r w:rsidRPr="00BC531E">
        <w:rPr>
          <w:b/>
          <w:bCs/>
          <w:i/>
          <w:sz w:val="28"/>
          <w:szCs w:val="28"/>
          <w:lang w:val="en-GB"/>
        </w:rPr>
        <w:t>details</w:t>
      </w:r>
      <w:r w:rsidRPr="00BC531E">
        <w:rPr>
          <w:b/>
          <w:bCs/>
          <w:i/>
          <w:sz w:val="28"/>
          <w:szCs w:val="28"/>
          <w:lang w:val="en-US"/>
        </w:rPr>
        <w:t xml:space="preserve"> </w:t>
      </w:r>
      <w:r w:rsidRPr="00BC531E">
        <w:rPr>
          <w:b/>
          <w:bCs/>
          <w:i/>
          <w:sz w:val="28"/>
          <w:szCs w:val="28"/>
          <w:lang w:val="en-GB"/>
        </w:rPr>
        <w:t>of</w:t>
      </w:r>
      <w:r w:rsidRPr="00BC531E">
        <w:rPr>
          <w:b/>
          <w:bCs/>
          <w:i/>
          <w:sz w:val="28"/>
          <w:szCs w:val="28"/>
          <w:lang w:val="en-US"/>
        </w:rPr>
        <w:t xml:space="preserve"> </w:t>
      </w:r>
      <w:r w:rsidRPr="00BC531E">
        <w:rPr>
          <w:b/>
          <w:bCs/>
          <w:i/>
          <w:sz w:val="28"/>
          <w:szCs w:val="28"/>
          <w:lang w:val="en-GB"/>
        </w:rPr>
        <w:t>the</w:t>
      </w:r>
      <w:r w:rsidRPr="00BC531E">
        <w:rPr>
          <w:b/>
          <w:bCs/>
          <w:i/>
          <w:sz w:val="28"/>
          <w:szCs w:val="28"/>
          <w:lang w:val="en-US"/>
        </w:rPr>
        <w:t xml:space="preserve"> </w:t>
      </w:r>
      <w:r w:rsidRPr="00BC531E">
        <w:rPr>
          <w:b/>
          <w:bCs/>
          <w:i/>
          <w:sz w:val="28"/>
          <w:szCs w:val="28"/>
          <w:lang w:val="en-GB"/>
        </w:rPr>
        <w:t>application</w:t>
      </w:r>
      <w:r w:rsidRPr="00BC531E">
        <w:rPr>
          <w:b/>
          <w:bCs/>
          <w:i/>
          <w:sz w:val="28"/>
          <w:szCs w:val="28"/>
          <w:lang w:val="en-US"/>
        </w:rPr>
        <w:t xml:space="preserve"> </w:t>
      </w:r>
      <w:r w:rsidRPr="00BC531E">
        <w:rPr>
          <w:b/>
          <w:bCs/>
          <w:i/>
          <w:sz w:val="28"/>
          <w:szCs w:val="28"/>
          <w:lang w:val="en-GB"/>
        </w:rPr>
        <w:t>concerning an appeal against tax</w:t>
      </w:r>
      <w:r w:rsidRPr="00BC531E">
        <w:rPr>
          <w:b/>
          <w:bCs/>
          <w:i/>
          <w:sz w:val="28"/>
          <w:szCs w:val="28"/>
          <w:lang w:val="en-US"/>
        </w:rPr>
        <w:t xml:space="preserve"> </w:t>
      </w:r>
      <w:r w:rsidRPr="00BC531E">
        <w:rPr>
          <w:b/>
          <w:bCs/>
          <w:i/>
          <w:sz w:val="28"/>
          <w:szCs w:val="28"/>
          <w:lang w:val="en-GB"/>
        </w:rPr>
        <w:t>arrears</w:t>
      </w:r>
      <w:r w:rsidRPr="00BC531E">
        <w:rPr>
          <w:b/>
          <w:bCs/>
          <w:i/>
          <w:sz w:val="28"/>
          <w:szCs w:val="28"/>
          <w:lang w:val="en-US"/>
        </w:rPr>
        <w:t xml:space="preserve">, </w:t>
      </w:r>
      <w:r w:rsidRPr="00BC531E">
        <w:rPr>
          <w:b/>
          <w:bCs/>
          <w:i/>
          <w:sz w:val="28"/>
          <w:szCs w:val="28"/>
          <w:lang w:val="en-GB"/>
        </w:rPr>
        <w:t>outstanding</w:t>
      </w:r>
      <w:r w:rsidRPr="00BC531E">
        <w:rPr>
          <w:b/>
          <w:bCs/>
          <w:i/>
          <w:sz w:val="28"/>
          <w:szCs w:val="28"/>
          <w:lang w:val="en-US"/>
        </w:rPr>
        <w:t xml:space="preserve"> </w:t>
      </w:r>
      <w:r w:rsidRPr="00BC531E">
        <w:rPr>
          <w:b/>
          <w:bCs/>
          <w:i/>
          <w:sz w:val="28"/>
          <w:szCs w:val="28"/>
          <w:lang w:val="en-GB"/>
        </w:rPr>
        <w:t>payments</w:t>
      </w:r>
      <w:r w:rsidRPr="00BC531E">
        <w:rPr>
          <w:b/>
          <w:bCs/>
          <w:i/>
          <w:sz w:val="28"/>
          <w:szCs w:val="28"/>
          <w:lang w:val="en-US"/>
        </w:rPr>
        <w:t xml:space="preserve">, as well as information about lack of decision on the said appeal as of the date of the </w:t>
      </w:r>
      <w:r w:rsidRPr="00BC531E">
        <w:rPr>
          <w:b/>
          <w:bCs/>
          <w:i/>
          <w:sz w:val="28"/>
          <w:szCs w:val="28"/>
          <w:lang w:val="en-GB"/>
        </w:rPr>
        <w:t>reviewing of the applications</w:t>
      </w:r>
      <w:r w:rsidRPr="00BC531E">
        <w:rPr>
          <w:b/>
          <w:bCs/>
          <w:i/>
          <w:sz w:val="28"/>
          <w:szCs w:val="28"/>
          <w:lang w:val="en-US"/>
        </w:rPr>
        <w:t>];</w:t>
      </w:r>
    </w:p>
    <w:p w14:paraId="6E63CF22" w14:textId="77777777" w:rsidR="003473CD" w:rsidRPr="00BC531E" w:rsidRDefault="003473CD" w:rsidP="003473CD">
      <w:pPr>
        <w:pStyle w:val="af4"/>
        <w:spacing w:before="0" w:beforeAutospacing="0" w:after="0" w:afterAutospacing="0"/>
        <w:ind w:firstLine="709"/>
        <w:jc w:val="both"/>
        <w:rPr>
          <w:b/>
          <w:i/>
          <w:sz w:val="28"/>
          <w:szCs w:val="28"/>
          <w:lang w:val="en-US"/>
        </w:rPr>
      </w:pPr>
    </w:p>
    <w:p w14:paraId="060E4916" w14:textId="77777777" w:rsidR="003473CD" w:rsidRPr="00BC531E" w:rsidRDefault="003473CD" w:rsidP="003473CD">
      <w:pPr>
        <w:pStyle w:val="af4"/>
        <w:spacing w:before="0" w:beforeAutospacing="0" w:after="0" w:afterAutospacing="0"/>
        <w:ind w:firstLine="709"/>
        <w:jc w:val="both"/>
        <w:rPr>
          <w:sz w:val="28"/>
          <w:szCs w:val="28"/>
          <w:lang w:val="en-US"/>
        </w:rPr>
      </w:pPr>
      <w:r w:rsidRPr="00BC531E">
        <w:rPr>
          <w:b/>
          <w:i/>
          <w:sz w:val="28"/>
          <w:szCs w:val="28"/>
          <w:lang w:val="en-US"/>
        </w:rPr>
        <w:t>[in the case of use of simplified taxation system]</w:t>
      </w:r>
      <w:r w:rsidRPr="00BC531E">
        <w:rPr>
          <w:bCs/>
          <w:sz w:val="28"/>
          <w:szCs w:val="28"/>
          <w:lang w:val="en-US"/>
        </w:rPr>
        <w:t xml:space="preserve"> We also hereby inform that we use the simplified taxation system.</w:t>
      </w:r>
    </w:p>
    <w:p w14:paraId="6D168AE9" w14:textId="77777777" w:rsidR="003473CD" w:rsidRDefault="003473CD" w:rsidP="003473CD">
      <w:pPr>
        <w:pStyle w:val="af4"/>
        <w:spacing w:before="0" w:beforeAutospacing="0" w:after="0" w:afterAutospacing="0"/>
        <w:ind w:firstLine="709"/>
        <w:jc w:val="both"/>
        <w:rPr>
          <w:b/>
          <w:i/>
          <w:szCs w:val="28"/>
          <w:lang w:val="en-US"/>
        </w:rPr>
      </w:pPr>
    </w:p>
    <w:p w14:paraId="14DBF626" w14:textId="77777777" w:rsidR="003473CD" w:rsidRPr="007B2941" w:rsidRDefault="003473CD" w:rsidP="003473CD">
      <w:pPr>
        <w:pStyle w:val="af4"/>
        <w:spacing w:before="0" w:beforeAutospacing="0" w:after="0" w:afterAutospacing="0"/>
        <w:ind w:firstLine="709"/>
        <w:jc w:val="both"/>
        <w:rPr>
          <w:b/>
          <w:i/>
          <w:sz w:val="28"/>
          <w:szCs w:val="28"/>
          <w:lang w:val="en-US"/>
        </w:rPr>
      </w:pPr>
      <w:r w:rsidRPr="007B2941">
        <w:rPr>
          <w:b/>
          <w:i/>
          <w:sz w:val="28"/>
          <w:szCs w:val="28"/>
          <w:lang w:val="en-US"/>
        </w:rPr>
        <w:lastRenderedPageBreak/>
        <w:t>For natural persons: We hereby give our consent for the customer (Procurement Organizer) to process the provided personal data and to disclose by the customer the data, in whole or in part, to the competent state authorities and for such authorities to subsequent processing of such data.</w:t>
      </w:r>
    </w:p>
    <w:p w14:paraId="557EB9B0" w14:textId="77777777" w:rsidR="003473CD" w:rsidRDefault="003473CD" w:rsidP="003473CD">
      <w:pPr>
        <w:pStyle w:val="af4"/>
        <w:spacing w:before="0" w:beforeAutospacing="0" w:after="0" w:afterAutospacing="0"/>
        <w:ind w:firstLine="709"/>
        <w:jc w:val="both"/>
        <w:rPr>
          <w:sz w:val="28"/>
          <w:szCs w:val="28"/>
          <w:lang w:val="en-US"/>
        </w:rPr>
      </w:pPr>
      <w:r>
        <w:rPr>
          <w:sz w:val="28"/>
          <w:szCs w:val="28"/>
          <w:lang w:val="en-US"/>
        </w:rPr>
        <w:t>We hereby agree and confirm receipt of all the consents required in accordance with the applicable laws of the Russian Federation (including law on personal data) from all the persons indicated in the procurement bid, from all the persons interested or involved in this data for the customer (procurement organizer) to process the provided data and for the customer to disclose the data, in whole or in part, to the competent state authorities and for such authorities to subsequent processing of such data.</w:t>
      </w:r>
    </w:p>
    <w:p w14:paraId="79A68361" w14:textId="77777777" w:rsidR="003473CD" w:rsidRDefault="003473CD" w:rsidP="003473CD">
      <w:pPr>
        <w:pStyle w:val="af4"/>
        <w:spacing w:before="0" w:beforeAutospacing="0" w:after="0" w:afterAutospacing="0"/>
        <w:ind w:firstLine="709"/>
        <w:jc w:val="both"/>
        <w:rPr>
          <w:sz w:val="28"/>
          <w:szCs w:val="28"/>
          <w:lang w:val="en-US"/>
        </w:rPr>
      </w:pPr>
      <w:r>
        <w:rPr>
          <w:sz w:val="28"/>
          <w:szCs w:val="28"/>
          <w:lang w:val="en-US"/>
        </w:rPr>
        <w:t>If we win this procurement or if we receive the proposal to enter into a contract (agreement), we will assume the following obligations:</w:t>
      </w:r>
    </w:p>
    <w:p w14:paraId="040B1667" w14:textId="77777777" w:rsidR="003473CD" w:rsidRDefault="003473CD" w:rsidP="001A5D9D">
      <w:pPr>
        <w:pStyle w:val="af4"/>
        <w:numPr>
          <w:ilvl w:val="0"/>
          <w:numId w:val="32"/>
        </w:numPr>
        <w:spacing w:before="0" w:beforeAutospacing="0" w:after="0" w:afterAutospacing="0"/>
        <w:ind w:left="0" w:firstLine="709"/>
        <w:jc w:val="both"/>
        <w:rPr>
          <w:sz w:val="28"/>
          <w:szCs w:val="28"/>
          <w:lang w:val="en-US"/>
        </w:rPr>
      </w:pPr>
      <w:r>
        <w:rPr>
          <w:sz w:val="28"/>
          <w:szCs w:val="28"/>
          <w:lang w:val="en-US"/>
        </w:rPr>
        <w:t>to sign the contract on our part in accordance with the requirements specified in the procurement documentation and with the terms and conditions of our procurement bid;</w:t>
      </w:r>
    </w:p>
    <w:p w14:paraId="38673221" w14:textId="77777777" w:rsidR="003473CD" w:rsidRPr="00904BB6" w:rsidRDefault="003473CD" w:rsidP="001A5D9D">
      <w:pPr>
        <w:pStyle w:val="af4"/>
        <w:numPr>
          <w:ilvl w:val="0"/>
          <w:numId w:val="32"/>
        </w:numPr>
        <w:spacing w:before="0" w:beforeAutospacing="0" w:after="0" w:afterAutospacing="0"/>
        <w:ind w:left="0" w:firstLine="709"/>
        <w:jc w:val="both"/>
        <w:rPr>
          <w:sz w:val="28"/>
          <w:szCs w:val="28"/>
          <w:lang w:val="en-US"/>
        </w:rPr>
      </w:pPr>
      <w:r>
        <w:rPr>
          <w:bCs/>
          <w:sz w:val="28"/>
          <w:szCs w:val="28"/>
          <w:lang w:val="en-US"/>
        </w:rPr>
        <w:t xml:space="preserve">to submit information about the entire chain of ownership, including beneficiary owners (including </w:t>
      </w:r>
      <w:r w:rsidRPr="00904BB6">
        <w:rPr>
          <w:bCs/>
          <w:sz w:val="28"/>
          <w:szCs w:val="28"/>
          <w:lang w:val="en-US"/>
        </w:rPr>
        <w:t>ultimate ones) prior to the time of the contract execution, in accordance with the guidelines provided in the procurement documentation and to submit documentary evidence to confirm such information;</w:t>
      </w:r>
    </w:p>
    <w:p w14:paraId="69FAE51E" w14:textId="77777777" w:rsidR="003473CD" w:rsidRPr="00904BB6" w:rsidRDefault="003473CD" w:rsidP="001A5D9D">
      <w:pPr>
        <w:pStyle w:val="af4"/>
        <w:numPr>
          <w:ilvl w:val="0"/>
          <w:numId w:val="32"/>
        </w:numPr>
        <w:spacing w:before="0" w:beforeAutospacing="0" w:after="0" w:afterAutospacing="0"/>
        <w:ind w:left="0" w:firstLine="709"/>
        <w:jc w:val="both"/>
        <w:rPr>
          <w:b/>
          <w:i/>
          <w:sz w:val="28"/>
          <w:szCs w:val="28"/>
          <w:lang w:val="en-US"/>
        </w:rPr>
      </w:pPr>
      <w:r w:rsidRPr="00904BB6">
        <w:rPr>
          <w:b/>
          <w:i/>
          <w:sz w:val="28"/>
          <w:szCs w:val="28"/>
          <w:lang w:val="en-US"/>
        </w:rPr>
        <w:t>before concluding the contract, to provide the customer with the resolution to approve or to close a major transaction;</w:t>
      </w:r>
    </w:p>
    <w:p w14:paraId="59349487" w14:textId="77777777" w:rsidR="003473CD" w:rsidRPr="00904BB6" w:rsidRDefault="003473CD" w:rsidP="001A5D9D">
      <w:pPr>
        <w:pStyle w:val="af4"/>
        <w:numPr>
          <w:ilvl w:val="0"/>
          <w:numId w:val="32"/>
        </w:numPr>
        <w:spacing w:before="0" w:beforeAutospacing="0" w:after="0" w:afterAutospacing="0"/>
        <w:ind w:left="0" w:firstLine="709"/>
        <w:jc w:val="both"/>
        <w:rPr>
          <w:b/>
          <w:i/>
          <w:sz w:val="28"/>
          <w:szCs w:val="28"/>
          <w:lang w:val="en-US"/>
        </w:rPr>
      </w:pPr>
      <w:r w:rsidRPr="00904BB6">
        <w:rPr>
          <w:b/>
          <w:i/>
          <w:sz w:val="28"/>
          <w:szCs w:val="28"/>
          <w:lang w:val="en-US"/>
        </w:rPr>
        <w:t>prior to concluding the contract we should submit Customer a resolution on approval or making of the related-party transaction.</w:t>
      </w:r>
    </w:p>
    <w:p w14:paraId="5132D6B5" w14:textId="77777777" w:rsidR="003473CD" w:rsidRPr="00904BB6" w:rsidRDefault="003473CD" w:rsidP="003473CD">
      <w:pPr>
        <w:pStyle w:val="af4"/>
        <w:spacing w:before="0" w:beforeAutospacing="0" w:after="0" w:afterAutospacing="0"/>
        <w:ind w:firstLine="709"/>
        <w:jc w:val="both"/>
        <w:rPr>
          <w:b/>
          <w:i/>
          <w:sz w:val="28"/>
          <w:szCs w:val="28"/>
          <w:lang w:val="en-US"/>
        </w:rPr>
      </w:pPr>
      <w:r w:rsidRPr="00904BB6">
        <w:rPr>
          <w:b/>
          <w:i/>
          <w:sz w:val="28"/>
          <w:szCs w:val="28"/>
          <w:lang w:val="en-US"/>
        </w:rPr>
        <w:t>[if the procurement participant is not required to have the decision to close a major transaction and/or an interested-party transaction, the procurement participant shall specify the provisions suitable for the latter instead of the aforementioned subclauses c) and/or d):</w:t>
      </w:r>
    </w:p>
    <w:p w14:paraId="2663CB87" w14:textId="77777777" w:rsidR="003473CD" w:rsidRPr="00904BB6" w:rsidRDefault="003473CD" w:rsidP="003473CD">
      <w:pPr>
        <w:pStyle w:val="af4"/>
        <w:tabs>
          <w:tab w:val="left" w:pos="1134"/>
        </w:tabs>
        <w:spacing w:before="0" w:beforeAutospacing="0" w:after="0" w:afterAutospacing="0"/>
        <w:ind w:firstLine="709"/>
        <w:jc w:val="both"/>
        <w:rPr>
          <w:b/>
          <w:i/>
          <w:sz w:val="28"/>
          <w:szCs w:val="28"/>
          <w:lang w:val="en-US"/>
        </w:rPr>
      </w:pPr>
      <w:r w:rsidRPr="00904BB6">
        <w:rPr>
          <w:b/>
          <w:i/>
          <w:sz w:val="28"/>
          <w:szCs w:val="28"/>
          <w:lang w:val="en-US"/>
        </w:rPr>
        <w:t>This transaction is not a major one for ______________ (name of the bidder).</w:t>
      </w:r>
    </w:p>
    <w:p w14:paraId="5D83B17D" w14:textId="77777777" w:rsidR="003473CD" w:rsidRPr="00904BB6" w:rsidRDefault="003473CD" w:rsidP="003473CD">
      <w:pPr>
        <w:pStyle w:val="af4"/>
        <w:tabs>
          <w:tab w:val="left" w:pos="1134"/>
        </w:tabs>
        <w:spacing w:before="0" w:beforeAutospacing="0" w:after="0" w:afterAutospacing="0"/>
        <w:ind w:left="709"/>
        <w:jc w:val="both"/>
        <w:rPr>
          <w:b/>
          <w:i/>
          <w:sz w:val="28"/>
          <w:szCs w:val="28"/>
          <w:lang w:val="en-US"/>
        </w:rPr>
      </w:pPr>
      <w:r w:rsidRPr="00904BB6">
        <w:rPr>
          <w:b/>
          <w:i/>
          <w:sz w:val="28"/>
          <w:szCs w:val="28"/>
          <w:lang w:val="en-US"/>
        </w:rPr>
        <w:t>or,</w:t>
      </w:r>
    </w:p>
    <w:p w14:paraId="203CF223" w14:textId="77777777" w:rsidR="003473CD" w:rsidRPr="00904BB6" w:rsidRDefault="003473CD" w:rsidP="003473CD">
      <w:pPr>
        <w:pStyle w:val="af4"/>
        <w:tabs>
          <w:tab w:val="left" w:pos="1134"/>
        </w:tabs>
        <w:spacing w:before="0" w:beforeAutospacing="0" w:after="0" w:afterAutospacing="0"/>
        <w:ind w:firstLine="709"/>
        <w:jc w:val="both"/>
        <w:rPr>
          <w:sz w:val="28"/>
          <w:szCs w:val="28"/>
          <w:lang w:val="en-US"/>
        </w:rPr>
      </w:pPr>
      <w:r w:rsidRPr="00904BB6">
        <w:rPr>
          <w:b/>
          <w:i/>
          <w:sz w:val="28"/>
          <w:szCs w:val="28"/>
          <w:lang w:val="en-US"/>
        </w:rPr>
        <w:t>_____________ (name of the procurement participant) is not covered by the legal requirement on availability of the decision on approval of or entering into a major transaction, as the sole stakeholder (shareholder) is the sole executive body.</w:t>
      </w:r>
    </w:p>
    <w:p w14:paraId="5D21E781" w14:textId="77777777" w:rsidR="003473CD" w:rsidRPr="00904BB6" w:rsidRDefault="003473CD" w:rsidP="003473CD">
      <w:pPr>
        <w:pStyle w:val="af4"/>
        <w:tabs>
          <w:tab w:val="left" w:pos="1134"/>
        </w:tabs>
        <w:spacing w:before="0" w:beforeAutospacing="0" w:after="0" w:afterAutospacing="0"/>
        <w:ind w:firstLine="709"/>
        <w:jc w:val="both"/>
        <w:rPr>
          <w:b/>
          <w:i/>
          <w:sz w:val="28"/>
          <w:szCs w:val="28"/>
          <w:lang w:val="en-US"/>
        </w:rPr>
      </w:pPr>
      <w:r w:rsidRPr="00904BB6">
        <w:rPr>
          <w:b/>
          <w:i/>
          <w:sz w:val="28"/>
          <w:szCs w:val="28"/>
          <w:lang w:val="en-US"/>
        </w:rPr>
        <w:t>This transaction is not an interested-party one for ______________ (name of the bidder).</w:t>
      </w:r>
    </w:p>
    <w:p w14:paraId="78BB21F1" w14:textId="77777777" w:rsidR="003473CD" w:rsidRPr="00904BB6" w:rsidRDefault="003473CD" w:rsidP="003473CD">
      <w:pPr>
        <w:pStyle w:val="af4"/>
        <w:tabs>
          <w:tab w:val="left" w:pos="1134"/>
        </w:tabs>
        <w:spacing w:before="0" w:beforeAutospacing="0" w:after="0" w:afterAutospacing="0"/>
        <w:ind w:left="709"/>
        <w:jc w:val="both"/>
        <w:rPr>
          <w:b/>
          <w:i/>
          <w:sz w:val="28"/>
          <w:szCs w:val="28"/>
          <w:lang w:val="en-US"/>
        </w:rPr>
      </w:pPr>
      <w:r w:rsidRPr="00904BB6">
        <w:rPr>
          <w:b/>
          <w:i/>
          <w:sz w:val="28"/>
          <w:szCs w:val="28"/>
          <w:lang w:val="en-US"/>
        </w:rPr>
        <w:t>or,</w:t>
      </w:r>
    </w:p>
    <w:p w14:paraId="3E1211D6" w14:textId="77777777" w:rsidR="003473CD" w:rsidRPr="00904BB6" w:rsidRDefault="003473CD" w:rsidP="003473CD">
      <w:pPr>
        <w:pStyle w:val="af4"/>
        <w:tabs>
          <w:tab w:val="left" w:pos="1134"/>
        </w:tabs>
        <w:spacing w:before="0" w:beforeAutospacing="0" w:after="0" w:afterAutospacing="0"/>
        <w:ind w:firstLine="709"/>
        <w:jc w:val="both"/>
        <w:rPr>
          <w:b/>
          <w:i/>
          <w:sz w:val="28"/>
          <w:szCs w:val="28"/>
          <w:lang w:val="en-US"/>
        </w:rPr>
      </w:pPr>
      <w:r w:rsidRPr="00904BB6">
        <w:rPr>
          <w:b/>
          <w:i/>
          <w:sz w:val="28"/>
          <w:szCs w:val="28"/>
          <w:lang w:val="en-US"/>
        </w:rPr>
        <w:t xml:space="preserve">_________________ (name of the bidder) is not subject to the law requiring availability of the decision to approve or to close an interested-party transaction, as the sole member (shareholder) is the sole executive body.] </w:t>
      </w:r>
    </w:p>
    <w:p w14:paraId="56431F2D" w14:textId="77777777" w:rsidR="003473CD" w:rsidRPr="00904BB6" w:rsidRDefault="003473CD" w:rsidP="003473CD">
      <w:pPr>
        <w:pStyle w:val="af4"/>
        <w:spacing w:before="0" w:beforeAutospacing="0" w:after="0" w:afterAutospacing="0"/>
        <w:ind w:firstLine="709"/>
        <w:jc w:val="both"/>
        <w:rPr>
          <w:sz w:val="28"/>
          <w:szCs w:val="28"/>
          <w:lang w:val="en-US"/>
        </w:rPr>
      </w:pPr>
    </w:p>
    <w:p w14:paraId="680FD26B" w14:textId="77777777" w:rsidR="003473CD" w:rsidRPr="00904BB6" w:rsidRDefault="003473CD" w:rsidP="003473CD">
      <w:pPr>
        <w:pStyle w:val="af4"/>
        <w:spacing w:before="0" w:beforeAutospacing="0" w:after="0" w:afterAutospacing="0"/>
        <w:ind w:firstLine="709"/>
        <w:jc w:val="both"/>
        <w:rPr>
          <w:sz w:val="28"/>
          <w:szCs w:val="28"/>
          <w:lang w:val="en-US"/>
        </w:rPr>
      </w:pPr>
      <w:r w:rsidRPr="00904BB6">
        <w:rPr>
          <w:sz w:val="28"/>
          <w:szCs w:val="28"/>
          <w:lang w:val="en-US"/>
        </w:rPr>
        <w:t>We have been notified and agree that:</w:t>
      </w:r>
    </w:p>
    <w:p w14:paraId="4208413E" w14:textId="77777777" w:rsidR="003473CD" w:rsidRDefault="003473CD" w:rsidP="001A5D9D">
      <w:pPr>
        <w:pStyle w:val="af4"/>
        <w:numPr>
          <w:ilvl w:val="0"/>
          <w:numId w:val="34"/>
        </w:numPr>
        <w:tabs>
          <w:tab w:val="left" w:pos="993"/>
        </w:tabs>
        <w:spacing w:before="0" w:beforeAutospacing="0" w:after="0" w:afterAutospacing="0"/>
        <w:ind w:left="0" w:firstLine="709"/>
        <w:jc w:val="both"/>
        <w:rPr>
          <w:sz w:val="22"/>
          <w:szCs w:val="22"/>
          <w:lang w:val="en-US"/>
        </w:rPr>
      </w:pPr>
      <w:r w:rsidRPr="00904BB6">
        <w:rPr>
          <w:sz w:val="28"/>
          <w:szCs w:val="28"/>
          <w:lang w:val="en-US"/>
        </w:rPr>
        <w:t xml:space="preserve">in case of misrepresentations, </w:t>
      </w:r>
      <w:r>
        <w:rPr>
          <w:sz w:val="28"/>
          <w:szCs w:val="28"/>
          <w:lang w:val="en-US"/>
        </w:rPr>
        <w:t>we can be excluded from participation in the procurement, and in case our representations are found inaccurate after concluding the contract with us, such contract can be terminated;</w:t>
      </w:r>
    </w:p>
    <w:p w14:paraId="51BBB05A" w14:textId="77777777" w:rsidR="003473CD" w:rsidRDefault="003473CD" w:rsidP="001A5D9D">
      <w:pPr>
        <w:pStyle w:val="af4"/>
        <w:numPr>
          <w:ilvl w:val="0"/>
          <w:numId w:val="34"/>
        </w:numPr>
        <w:tabs>
          <w:tab w:val="left" w:pos="993"/>
        </w:tabs>
        <w:spacing w:before="0" w:beforeAutospacing="0" w:after="0" w:afterAutospacing="0"/>
        <w:ind w:left="0" w:firstLine="709"/>
        <w:jc w:val="both"/>
        <w:rPr>
          <w:sz w:val="22"/>
          <w:szCs w:val="22"/>
          <w:lang w:val="en-US"/>
        </w:rPr>
      </w:pPr>
      <w:r>
        <w:rPr>
          <w:sz w:val="28"/>
          <w:szCs w:val="28"/>
          <w:lang w:val="en-US"/>
        </w:rPr>
        <w:lastRenderedPageBreak/>
        <w:t>we shall be considered avoiding from concluding the contract in the cases set forth in the procurement documentation, including, but not limited to non-submission of documents to be submitted before concluding the contract;</w:t>
      </w:r>
    </w:p>
    <w:p w14:paraId="28695BD1" w14:textId="77777777" w:rsidR="003473CD" w:rsidRDefault="003473CD" w:rsidP="001A5D9D">
      <w:pPr>
        <w:pStyle w:val="af4"/>
        <w:numPr>
          <w:ilvl w:val="0"/>
          <w:numId w:val="34"/>
        </w:numPr>
        <w:tabs>
          <w:tab w:val="left" w:pos="993"/>
        </w:tabs>
        <w:spacing w:before="0" w:beforeAutospacing="0" w:after="0" w:afterAutospacing="0"/>
        <w:ind w:left="0" w:firstLine="709"/>
        <w:jc w:val="both"/>
        <w:rPr>
          <w:sz w:val="22"/>
          <w:szCs w:val="22"/>
          <w:lang w:val="en-US"/>
        </w:rPr>
      </w:pPr>
      <w:r>
        <w:rPr>
          <w:sz w:val="28"/>
          <w:szCs w:val="28"/>
          <w:lang w:val="en-US"/>
        </w:rPr>
        <w:t>our data will be introduced into the respective register of bad-faith suppliers for a period of two years as set forth in the procurement documentation.</w:t>
      </w:r>
    </w:p>
    <w:p w14:paraId="6CF422B6" w14:textId="77777777" w:rsidR="003473CD" w:rsidRDefault="003473CD" w:rsidP="003473CD">
      <w:pPr>
        <w:pStyle w:val="af4"/>
        <w:spacing w:before="0" w:beforeAutospacing="0" w:after="0" w:afterAutospacing="0"/>
        <w:ind w:firstLine="709"/>
        <w:jc w:val="both"/>
        <w:rPr>
          <w:sz w:val="28"/>
          <w:szCs w:val="28"/>
          <w:lang w:val="en-US"/>
        </w:rPr>
      </w:pPr>
    </w:p>
    <w:p w14:paraId="6CE48C63" w14:textId="77777777" w:rsidR="003473CD" w:rsidRDefault="003473CD" w:rsidP="003473CD">
      <w:pPr>
        <w:pStyle w:val="affe"/>
        <w:spacing w:before="0"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According to the instructions received from you in the procurement documentation, the information on the essence of our offers in this procurement shall be set forth in the documents below that are an inseparable part of our application for participation in procurement:</w:t>
      </w:r>
    </w:p>
    <w:p w14:paraId="16EA9DF0" w14:textId="77777777" w:rsidR="003473CD" w:rsidRDefault="003473CD" w:rsidP="003473CD">
      <w:pPr>
        <w:pStyle w:val="affe"/>
        <w:spacing w:before="0"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List of the documents included in the bid: </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3473CD" w14:paraId="1E7AC198" w14:textId="77777777" w:rsidTr="00B226F1">
        <w:trPr>
          <w:tblHeader/>
        </w:trPr>
        <w:tc>
          <w:tcPr>
            <w:tcW w:w="1091" w:type="dxa"/>
            <w:vAlign w:val="center"/>
          </w:tcPr>
          <w:p w14:paraId="41B9D049" w14:textId="77777777" w:rsidR="003473CD" w:rsidRDefault="003473CD" w:rsidP="00B226F1">
            <w:pPr>
              <w:pStyle w:val="afff2"/>
              <w:jc w:val="center"/>
              <w:rPr>
                <w:rFonts w:ascii="Times New Roman" w:hAnsi="Times New Roman" w:cs="Times New Roman"/>
                <w:szCs w:val="24"/>
              </w:rPr>
            </w:pPr>
            <w:r>
              <w:rPr>
                <w:rFonts w:ascii="Times New Roman" w:hAnsi="Times New Roman" w:cs="Times New Roman"/>
                <w:szCs w:val="24"/>
              </w:rPr>
              <w:t>Item</w:t>
            </w:r>
          </w:p>
          <w:p w14:paraId="10786108" w14:textId="77777777" w:rsidR="003473CD" w:rsidRDefault="003473CD" w:rsidP="00B226F1">
            <w:pPr>
              <w:pStyle w:val="afff2"/>
              <w:jc w:val="center"/>
              <w:rPr>
                <w:rFonts w:ascii="Times New Roman" w:hAnsi="Times New Roman" w:cs="Times New Roman"/>
                <w:szCs w:val="24"/>
              </w:rPr>
            </w:pPr>
            <w:r>
              <w:rPr>
                <w:rFonts w:ascii="Times New Roman" w:hAnsi="Times New Roman" w:cs="Times New Roman"/>
                <w:szCs w:val="24"/>
              </w:rPr>
              <w:t>No.</w:t>
            </w:r>
          </w:p>
        </w:tc>
        <w:tc>
          <w:tcPr>
            <w:tcW w:w="7414" w:type="dxa"/>
            <w:vAlign w:val="center"/>
          </w:tcPr>
          <w:p w14:paraId="752F2195" w14:textId="77777777" w:rsidR="003473CD" w:rsidRDefault="003473CD" w:rsidP="00B226F1">
            <w:pPr>
              <w:pStyle w:val="afff2"/>
              <w:jc w:val="center"/>
              <w:rPr>
                <w:rFonts w:ascii="Times New Roman" w:hAnsi="Times New Roman" w:cs="Times New Roman"/>
                <w:szCs w:val="24"/>
              </w:rPr>
            </w:pPr>
            <w:r>
              <w:rPr>
                <w:rFonts w:ascii="Times New Roman" w:hAnsi="Times New Roman" w:cs="Times New Roman"/>
                <w:szCs w:val="24"/>
              </w:rPr>
              <w:t>Document name</w:t>
            </w:r>
          </w:p>
        </w:tc>
        <w:tc>
          <w:tcPr>
            <w:tcW w:w="1482" w:type="dxa"/>
            <w:vAlign w:val="center"/>
          </w:tcPr>
          <w:p w14:paraId="2C283B61" w14:textId="77777777" w:rsidR="003473CD" w:rsidRDefault="003473CD" w:rsidP="00B226F1">
            <w:pPr>
              <w:pStyle w:val="afff2"/>
              <w:jc w:val="center"/>
              <w:rPr>
                <w:rFonts w:ascii="Times New Roman" w:hAnsi="Times New Roman" w:cs="Times New Roman"/>
                <w:szCs w:val="24"/>
              </w:rPr>
            </w:pPr>
            <w:r>
              <w:rPr>
                <w:rFonts w:ascii="Times New Roman" w:hAnsi="Times New Roman" w:cs="Times New Roman"/>
                <w:szCs w:val="24"/>
              </w:rPr>
              <w:t>Number of pages</w:t>
            </w:r>
          </w:p>
        </w:tc>
      </w:tr>
      <w:tr w:rsidR="003473CD" w:rsidRPr="008D57C1" w14:paraId="6766C7D8" w14:textId="77777777" w:rsidTr="00B226F1">
        <w:tc>
          <w:tcPr>
            <w:tcW w:w="1091" w:type="dxa"/>
            <w:vAlign w:val="center"/>
          </w:tcPr>
          <w:p w14:paraId="6661B763" w14:textId="77777777" w:rsidR="003473CD" w:rsidRDefault="003473CD" w:rsidP="001A5D9D">
            <w:pPr>
              <w:numPr>
                <w:ilvl w:val="0"/>
                <w:numId w:val="31"/>
              </w:numPr>
              <w:tabs>
                <w:tab w:val="left" w:pos="284"/>
              </w:tabs>
              <w:spacing w:before="40" w:after="40"/>
              <w:ind w:left="0" w:firstLine="0"/>
              <w:jc w:val="center"/>
              <w:rPr>
                <w:i/>
              </w:rPr>
            </w:pPr>
          </w:p>
        </w:tc>
        <w:tc>
          <w:tcPr>
            <w:tcW w:w="7414" w:type="dxa"/>
          </w:tcPr>
          <w:p w14:paraId="4DC542A1" w14:textId="77777777" w:rsidR="003473CD" w:rsidRDefault="003473CD" w:rsidP="00B226F1">
            <w:pPr>
              <w:tabs>
                <w:tab w:val="left" w:pos="284"/>
              </w:tabs>
              <w:spacing w:before="40" w:after="40"/>
              <w:jc w:val="both"/>
              <w:rPr>
                <w:i/>
                <w:lang w:val="en-US"/>
              </w:rPr>
            </w:pPr>
            <w:r w:rsidRPr="007B2941">
              <w:rPr>
                <w:i/>
                <w:lang w:val="en-US"/>
              </w:rPr>
              <w:t>PROCUREMENT BID (APPLICATION) (Form 1)</w:t>
            </w:r>
          </w:p>
        </w:tc>
        <w:tc>
          <w:tcPr>
            <w:tcW w:w="1482" w:type="dxa"/>
          </w:tcPr>
          <w:p w14:paraId="239A0962" w14:textId="77777777" w:rsidR="003473CD" w:rsidRDefault="003473CD" w:rsidP="00B226F1">
            <w:pPr>
              <w:pStyle w:val="afff2"/>
              <w:rPr>
                <w:rFonts w:ascii="Times New Roman" w:hAnsi="Times New Roman" w:cs="Times New Roman"/>
                <w:i/>
                <w:szCs w:val="24"/>
                <w:lang w:val="en-US"/>
              </w:rPr>
            </w:pPr>
          </w:p>
        </w:tc>
      </w:tr>
      <w:tr w:rsidR="003473CD" w14:paraId="3FAB275A" w14:textId="77777777" w:rsidTr="00B226F1">
        <w:tc>
          <w:tcPr>
            <w:tcW w:w="1091" w:type="dxa"/>
            <w:vAlign w:val="center"/>
          </w:tcPr>
          <w:p w14:paraId="6D0DA21A" w14:textId="77777777" w:rsidR="003473CD" w:rsidRDefault="003473CD" w:rsidP="001A5D9D">
            <w:pPr>
              <w:numPr>
                <w:ilvl w:val="0"/>
                <w:numId w:val="31"/>
              </w:numPr>
              <w:tabs>
                <w:tab w:val="left" w:pos="284"/>
              </w:tabs>
              <w:spacing w:before="40" w:after="40"/>
              <w:ind w:left="0" w:firstLine="0"/>
              <w:jc w:val="center"/>
              <w:rPr>
                <w:lang w:val="en-US"/>
              </w:rPr>
            </w:pPr>
          </w:p>
        </w:tc>
        <w:tc>
          <w:tcPr>
            <w:tcW w:w="7414" w:type="dxa"/>
          </w:tcPr>
          <w:p w14:paraId="3F10AA38" w14:textId="77777777" w:rsidR="003473CD" w:rsidRDefault="003473CD" w:rsidP="00B226F1">
            <w:pPr>
              <w:tabs>
                <w:tab w:val="left" w:pos="284"/>
              </w:tabs>
              <w:spacing w:before="40" w:after="40"/>
            </w:pPr>
            <w:r>
              <w:rPr>
                <w:i/>
                <w:lang w:val="en-US"/>
              </w:rPr>
              <w:t>…</w:t>
            </w:r>
          </w:p>
        </w:tc>
        <w:tc>
          <w:tcPr>
            <w:tcW w:w="1482" w:type="dxa"/>
          </w:tcPr>
          <w:p w14:paraId="7D5EFA09" w14:textId="77777777" w:rsidR="003473CD" w:rsidRDefault="003473CD" w:rsidP="00B226F1">
            <w:pPr>
              <w:pStyle w:val="afff2"/>
              <w:rPr>
                <w:rFonts w:ascii="Times New Roman" w:hAnsi="Times New Roman" w:cs="Times New Roman"/>
                <w:szCs w:val="24"/>
              </w:rPr>
            </w:pPr>
          </w:p>
        </w:tc>
      </w:tr>
      <w:tr w:rsidR="003473CD" w14:paraId="10A23631" w14:textId="77777777" w:rsidTr="00B226F1">
        <w:tc>
          <w:tcPr>
            <w:tcW w:w="1091" w:type="dxa"/>
            <w:vAlign w:val="center"/>
          </w:tcPr>
          <w:p w14:paraId="241179BE" w14:textId="77777777" w:rsidR="003473CD" w:rsidRDefault="003473CD" w:rsidP="001A5D9D">
            <w:pPr>
              <w:numPr>
                <w:ilvl w:val="0"/>
                <w:numId w:val="31"/>
              </w:numPr>
              <w:tabs>
                <w:tab w:val="left" w:pos="284"/>
              </w:tabs>
              <w:spacing w:before="40" w:after="40"/>
              <w:ind w:left="0" w:firstLine="0"/>
              <w:jc w:val="center"/>
            </w:pPr>
          </w:p>
        </w:tc>
        <w:tc>
          <w:tcPr>
            <w:tcW w:w="7414" w:type="dxa"/>
          </w:tcPr>
          <w:p w14:paraId="4D7843E4" w14:textId="77777777" w:rsidR="003473CD" w:rsidRDefault="003473CD" w:rsidP="00B226F1">
            <w:pPr>
              <w:pStyle w:val="afff2"/>
              <w:spacing w:before="40" w:after="40"/>
              <w:rPr>
                <w:rFonts w:ascii="Times New Roman" w:hAnsi="Times New Roman" w:cs="Times New Roman"/>
                <w:szCs w:val="24"/>
              </w:rPr>
            </w:pPr>
            <w:r>
              <w:rPr>
                <w:rFonts w:ascii="Times New Roman" w:hAnsi="Times New Roman" w:cs="Times New Roman"/>
                <w:szCs w:val="24"/>
              </w:rPr>
              <w:t>…</w:t>
            </w:r>
          </w:p>
        </w:tc>
        <w:tc>
          <w:tcPr>
            <w:tcW w:w="1482" w:type="dxa"/>
          </w:tcPr>
          <w:p w14:paraId="19D161D0" w14:textId="77777777" w:rsidR="003473CD" w:rsidRDefault="003473CD" w:rsidP="00B226F1">
            <w:pPr>
              <w:pStyle w:val="afff2"/>
              <w:rPr>
                <w:rFonts w:ascii="Times New Roman" w:hAnsi="Times New Roman" w:cs="Times New Roman"/>
                <w:szCs w:val="24"/>
              </w:rPr>
            </w:pPr>
          </w:p>
        </w:tc>
      </w:tr>
      <w:tr w:rsidR="003473CD" w14:paraId="6D7AD4A4" w14:textId="77777777" w:rsidTr="00B226F1">
        <w:tc>
          <w:tcPr>
            <w:tcW w:w="1091" w:type="dxa"/>
            <w:vAlign w:val="center"/>
          </w:tcPr>
          <w:p w14:paraId="3A05B02C" w14:textId="77777777" w:rsidR="003473CD" w:rsidRDefault="003473CD" w:rsidP="00B226F1">
            <w:pPr>
              <w:tabs>
                <w:tab w:val="left" w:pos="284"/>
              </w:tabs>
              <w:spacing w:before="40" w:after="40"/>
              <w:jc w:val="center"/>
            </w:pPr>
            <w:r>
              <w:t>…</w:t>
            </w:r>
          </w:p>
        </w:tc>
        <w:tc>
          <w:tcPr>
            <w:tcW w:w="7414" w:type="dxa"/>
          </w:tcPr>
          <w:p w14:paraId="07444E92" w14:textId="77777777" w:rsidR="003473CD" w:rsidRDefault="003473CD" w:rsidP="00B226F1">
            <w:pPr>
              <w:pStyle w:val="afff2"/>
              <w:spacing w:before="40" w:after="40"/>
              <w:rPr>
                <w:rFonts w:ascii="Times New Roman" w:hAnsi="Times New Roman" w:cs="Times New Roman"/>
                <w:szCs w:val="24"/>
              </w:rPr>
            </w:pPr>
          </w:p>
        </w:tc>
        <w:tc>
          <w:tcPr>
            <w:tcW w:w="1482" w:type="dxa"/>
          </w:tcPr>
          <w:p w14:paraId="6286EE8F" w14:textId="77777777" w:rsidR="003473CD" w:rsidRDefault="003473CD" w:rsidP="00B226F1">
            <w:pPr>
              <w:pStyle w:val="afff2"/>
              <w:rPr>
                <w:rFonts w:ascii="Times New Roman" w:hAnsi="Times New Roman" w:cs="Times New Roman"/>
                <w:szCs w:val="24"/>
              </w:rPr>
            </w:pPr>
          </w:p>
        </w:tc>
      </w:tr>
      <w:tr w:rsidR="003473CD" w14:paraId="460C880C" w14:textId="77777777" w:rsidTr="00B226F1">
        <w:tc>
          <w:tcPr>
            <w:tcW w:w="1091" w:type="dxa"/>
            <w:vAlign w:val="center"/>
          </w:tcPr>
          <w:p w14:paraId="1C3C789D" w14:textId="77777777" w:rsidR="003473CD" w:rsidRDefault="003473CD" w:rsidP="00B226F1">
            <w:pPr>
              <w:tabs>
                <w:tab w:val="left" w:pos="284"/>
              </w:tabs>
              <w:spacing w:before="40" w:after="40"/>
              <w:jc w:val="center"/>
            </w:pPr>
            <w:r>
              <w:t>…</w:t>
            </w:r>
          </w:p>
        </w:tc>
        <w:tc>
          <w:tcPr>
            <w:tcW w:w="7414" w:type="dxa"/>
          </w:tcPr>
          <w:p w14:paraId="56EBDB34" w14:textId="77777777" w:rsidR="003473CD" w:rsidRDefault="003473CD" w:rsidP="00B226F1">
            <w:pPr>
              <w:pStyle w:val="afff2"/>
              <w:spacing w:before="40" w:after="40"/>
              <w:rPr>
                <w:rFonts w:ascii="Times New Roman" w:hAnsi="Times New Roman" w:cs="Times New Roman"/>
                <w:szCs w:val="24"/>
              </w:rPr>
            </w:pPr>
          </w:p>
        </w:tc>
        <w:tc>
          <w:tcPr>
            <w:tcW w:w="1482" w:type="dxa"/>
          </w:tcPr>
          <w:p w14:paraId="31452E43" w14:textId="77777777" w:rsidR="003473CD" w:rsidRDefault="003473CD" w:rsidP="00B226F1">
            <w:pPr>
              <w:pStyle w:val="afff2"/>
              <w:rPr>
                <w:rFonts w:ascii="Times New Roman" w:hAnsi="Times New Roman" w:cs="Times New Roman"/>
                <w:szCs w:val="24"/>
              </w:rPr>
            </w:pPr>
          </w:p>
        </w:tc>
      </w:tr>
      <w:tr w:rsidR="003473CD" w14:paraId="4B5B18F5" w14:textId="77777777" w:rsidTr="00B226F1">
        <w:tc>
          <w:tcPr>
            <w:tcW w:w="1091" w:type="dxa"/>
            <w:vAlign w:val="center"/>
          </w:tcPr>
          <w:p w14:paraId="69CC07AD" w14:textId="77777777" w:rsidR="003473CD" w:rsidRDefault="003473CD" w:rsidP="00B226F1">
            <w:pPr>
              <w:tabs>
                <w:tab w:val="left" w:pos="284"/>
              </w:tabs>
              <w:spacing w:before="40" w:after="40"/>
              <w:jc w:val="center"/>
            </w:pPr>
          </w:p>
        </w:tc>
        <w:tc>
          <w:tcPr>
            <w:tcW w:w="7414" w:type="dxa"/>
          </w:tcPr>
          <w:p w14:paraId="534F7773" w14:textId="77777777" w:rsidR="003473CD" w:rsidRDefault="003473CD" w:rsidP="00B226F1">
            <w:pPr>
              <w:pStyle w:val="afff2"/>
              <w:spacing w:before="40" w:after="40"/>
              <w:rPr>
                <w:rFonts w:ascii="Times New Roman" w:hAnsi="Times New Roman" w:cs="Times New Roman"/>
                <w:szCs w:val="24"/>
              </w:rPr>
            </w:pPr>
          </w:p>
        </w:tc>
        <w:tc>
          <w:tcPr>
            <w:tcW w:w="1482" w:type="dxa"/>
          </w:tcPr>
          <w:p w14:paraId="2AA65D6E" w14:textId="77777777" w:rsidR="003473CD" w:rsidRDefault="003473CD" w:rsidP="00B226F1">
            <w:pPr>
              <w:pStyle w:val="afff2"/>
              <w:rPr>
                <w:rFonts w:ascii="Times New Roman" w:hAnsi="Times New Roman" w:cs="Times New Roman"/>
                <w:szCs w:val="24"/>
              </w:rPr>
            </w:pPr>
          </w:p>
        </w:tc>
      </w:tr>
      <w:tr w:rsidR="003473CD" w14:paraId="423B5BC8" w14:textId="77777777" w:rsidTr="00B226F1">
        <w:tc>
          <w:tcPr>
            <w:tcW w:w="1091" w:type="dxa"/>
            <w:vAlign w:val="center"/>
          </w:tcPr>
          <w:p w14:paraId="00D93A3C" w14:textId="77777777" w:rsidR="003473CD" w:rsidRDefault="003473CD" w:rsidP="00B226F1">
            <w:pPr>
              <w:tabs>
                <w:tab w:val="left" w:pos="284"/>
              </w:tabs>
              <w:spacing w:before="40" w:after="40"/>
              <w:jc w:val="center"/>
            </w:pPr>
            <w:r>
              <w:t>…</w:t>
            </w:r>
          </w:p>
        </w:tc>
        <w:tc>
          <w:tcPr>
            <w:tcW w:w="7414" w:type="dxa"/>
          </w:tcPr>
          <w:p w14:paraId="289BD15C" w14:textId="77777777" w:rsidR="003473CD" w:rsidRDefault="003473CD" w:rsidP="00B226F1">
            <w:pPr>
              <w:pStyle w:val="afff2"/>
              <w:spacing w:before="40" w:after="40"/>
              <w:rPr>
                <w:rFonts w:ascii="Times New Roman" w:hAnsi="Times New Roman" w:cs="Times New Roman"/>
                <w:szCs w:val="24"/>
              </w:rPr>
            </w:pPr>
          </w:p>
        </w:tc>
        <w:tc>
          <w:tcPr>
            <w:tcW w:w="1482" w:type="dxa"/>
          </w:tcPr>
          <w:p w14:paraId="7CBB8DC9" w14:textId="77777777" w:rsidR="003473CD" w:rsidRDefault="003473CD" w:rsidP="00B226F1">
            <w:pPr>
              <w:pStyle w:val="afff2"/>
              <w:spacing w:before="40" w:after="40"/>
              <w:rPr>
                <w:rFonts w:ascii="Times New Roman" w:hAnsi="Times New Roman" w:cs="Times New Roman"/>
                <w:szCs w:val="24"/>
              </w:rPr>
            </w:pPr>
          </w:p>
        </w:tc>
      </w:tr>
    </w:tbl>
    <w:p w14:paraId="7A3CDE58" w14:textId="77777777" w:rsidR="003473CD" w:rsidRDefault="003473CD" w:rsidP="003473CD">
      <w:pPr>
        <w:pStyle w:val="afff1"/>
        <w:tabs>
          <w:tab w:val="clear" w:pos="1134"/>
        </w:tabs>
        <w:autoSpaceDE w:val="0"/>
        <w:autoSpaceDN w:val="0"/>
        <w:spacing w:line="240" w:lineRule="auto"/>
        <w:ind w:firstLine="0"/>
        <w:rPr>
          <w:sz w:val="28"/>
          <w:szCs w:val="28"/>
        </w:rPr>
      </w:pPr>
    </w:p>
    <w:p w14:paraId="0C2ADC3E" w14:textId="77777777" w:rsidR="003473CD" w:rsidRDefault="003473CD" w:rsidP="003473CD">
      <w:pPr>
        <w:pStyle w:val="afff1"/>
        <w:tabs>
          <w:tab w:val="clear" w:pos="1134"/>
        </w:tabs>
        <w:autoSpaceDE w:val="0"/>
        <w:autoSpaceDN w:val="0"/>
        <w:spacing w:line="240" w:lineRule="auto"/>
        <w:ind w:firstLine="0"/>
        <w:rPr>
          <w:sz w:val="16"/>
          <w:szCs w:val="16"/>
        </w:rPr>
      </w:pPr>
      <w:r>
        <w:rPr>
          <w:sz w:val="16"/>
          <w:szCs w:val="16"/>
        </w:rPr>
        <w:t>___________________________________</w:t>
      </w:r>
      <w:r>
        <w:rPr>
          <w:sz w:val="16"/>
          <w:szCs w:val="16"/>
        </w:rPr>
        <w:tab/>
        <w:t>__</w:t>
      </w:r>
      <w:r>
        <w:rPr>
          <w:sz w:val="16"/>
          <w:szCs w:val="16"/>
        </w:rPr>
        <w:tab/>
      </w:r>
      <w:r>
        <w:rPr>
          <w:sz w:val="16"/>
          <w:szCs w:val="16"/>
        </w:rPr>
        <w:tab/>
        <w:t>___________________________</w:t>
      </w:r>
    </w:p>
    <w:p w14:paraId="634FFD2E" w14:textId="77777777" w:rsidR="003473CD" w:rsidRDefault="003473CD" w:rsidP="003473CD">
      <w:pPr>
        <w:pStyle w:val="Times12"/>
        <w:ind w:firstLine="0"/>
        <w:rPr>
          <w:b/>
          <w:bCs w:val="0"/>
          <w:i/>
          <w:vertAlign w:val="superscript"/>
          <w:lang w:val="en-US"/>
        </w:rPr>
      </w:pPr>
      <w:r>
        <w:rPr>
          <w:b/>
          <w:bCs w:val="0"/>
          <w:i/>
          <w:vertAlign w:val="superscript"/>
          <w:lang w:val="en-US"/>
        </w:rPr>
        <w:t>(Signature of the authorized representative)</w:t>
      </w:r>
      <w:r>
        <w:rPr>
          <w:b/>
          <w:bCs w:val="0"/>
          <w:i/>
          <w:vertAlign w:val="superscript"/>
          <w:lang w:val="en-US"/>
        </w:rPr>
        <w:tab/>
      </w:r>
      <w:r>
        <w:rPr>
          <w:b/>
          <w:bCs w:val="0"/>
          <w:i/>
          <w:vertAlign w:val="superscript"/>
          <w:lang w:val="en-US"/>
        </w:rPr>
        <w:tab/>
        <w:t>(Name and position of the signatory)</w:t>
      </w:r>
    </w:p>
    <w:p w14:paraId="0EB0B291" w14:textId="77777777" w:rsidR="003473CD" w:rsidRDefault="003473CD" w:rsidP="003473CD">
      <w:pPr>
        <w:pStyle w:val="Times12"/>
        <w:ind w:firstLine="709"/>
        <w:rPr>
          <w:bCs w:val="0"/>
          <w:sz w:val="28"/>
          <w:lang w:val="en-US"/>
        </w:rPr>
      </w:pPr>
      <w:r>
        <w:rPr>
          <w:bCs w:val="0"/>
          <w:sz w:val="28"/>
          <w:lang w:val="en-US"/>
        </w:rPr>
        <w:t>L.S.</w:t>
      </w:r>
    </w:p>
    <w:p w14:paraId="2BBF2AE3" w14:textId="77777777" w:rsidR="003473CD" w:rsidRDefault="003473CD" w:rsidP="003473CD">
      <w:pPr>
        <w:pStyle w:val="affe"/>
        <w:spacing w:before="0" w:after="0" w:line="240" w:lineRule="auto"/>
        <w:rPr>
          <w:rFonts w:ascii="Times New Roman" w:hAnsi="Times New Roman" w:cs="Times New Roman"/>
          <w:b/>
          <w:bCs/>
          <w:sz w:val="22"/>
          <w:szCs w:val="23"/>
          <w:lang w:val="en-US"/>
        </w:rPr>
      </w:pPr>
    </w:p>
    <w:p w14:paraId="5FDD0182" w14:textId="77777777" w:rsidR="003473CD" w:rsidRDefault="003473CD" w:rsidP="003473CD">
      <w:pPr>
        <w:pStyle w:val="affe"/>
        <w:spacing w:before="0" w:after="0" w:line="240" w:lineRule="auto"/>
        <w:rPr>
          <w:rFonts w:ascii="Times New Roman" w:hAnsi="Times New Roman" w:cs="Times New Roman"/>
          <w:b/>
          <w:bCs/>
          <w:sz w:val="22"/>
          <w:szCs w:val="23"/>
          <w:lang w:val="en-US"/>
        </w:rPr>
      </w:pPr>
    </w:p>
    <w:p w14:paraId="3C8FB729" w14:textId="77777777" w:rsidR="003473CD" w:rsidRDefault="003473CD" w:rsidP="003473CD">
      <w:pPr>
        <w:pStyle w:val="Times12"/>
        <w:tabs>
          <w:tab w:val="left" w:pos="709"/>
        </w:tabs>
        <w:ind w:firstLine="709"/>
        <w:rPr>
          <w:bCs w:val="0"/>
          <w:szCs w:val="24"/>
          <w:lang w:val="en-US"/>
        </w:rPr>
      </w:pPr>
      <w:r>
        <w:rPr>
          <w:bCs w:val="0"/>
          <w:szCs w:val="24"/>
          <w:lang w:val="en-US"/>
        </w:rPr>
        <w:t>INSTRUCTIONS FOR FILLING IN</w:t>
      </w:r>
    </w:p>
    <w:p w14:paraId="059AE554" w14:textId="77777777" w:rsidR="004B486D" w:rsidRDefault="004B486D" w:rsidP="001A5D9D">
      <w:pPr>
        <w:pStyle w:val="Times12"/>
        <w:numPr>
          <w:ilvl w:val="0"/>
          <w:numId w:val="52"/>
        </w:numPr>
        <w:tabs>
          <w:tab w:val="clear" w:pos="960"/>
          <w:tab w:val="left" w:pos="1134"/>
        </w:tabs>
        <w:ind w:left="0" w:firstLine="709"/>
        <w:rPr>
          <w:szCs w:val="24"/>
          <w:lang w:val="en-US"/>
        </w:rPr>
      </w:pPr>
      <w:r>
        <w:rPr>
          <w:szCs w:val="24"/>
          <w:lang w:val="en-US"/>
        </w:rPr>
        <w:t>These instructions should not be reproduced in the documents prepared by the bidder.</w:t>
      </w:r>
    </w:p>
    <w:p w14:paraId="225C7453" w14:textId="77777777" w:rsidR="004B486D" w:rsidRDefault="004B486D" w:rsidP="001A5D9D">
      <w:pPr>
        <w:pStyle w:val="Times12"/>
        <w:numPr>
          <w:ilvl w:val="0"/>
          <w:numId w:val="52"/>
        </w:numPr>
        <w:tabs>
          <w:tab w:val="clear" w:pos="960"/>
          <w:tab w:val="left" w:pos="1134"/>
        </w:tabs>
        <w:ind w:left="0" w:firstLine="709"/>
        <w:rPr>
          <w:szCs w:val="24"/>
          <w:lang w:val="en-US"/>
        </w:rPr>
      </w:pPr>
      <w:r>
        <w:rPr>
          <w:szCs w:val="24"/>
          <w:lang w:val="en-US"/>
        </w:rPr>
        <w:t xml:space="preserve">The procurement bid should be executed on an official letterhead of the bidder. </w:t>
      </w:r>
    </w:p>
    <w:p w14:paraId="4FE75F74" w14:textId="77777777" w:rsidR="004B486D" w:rsidRDefault="004B486D" w:rsidP="001A5D9D">
      <w:pPr>
        <w:pStyle w:val="Times12"/>
        <w:numPr>
          <w:ilvl w:val="0"/>
          <w:numId w:val="52"/>
        </w:numPr>
        <w:tabs>
          <w:tab w:val="clear" w:pos="960"/>
          <w:tab w:val="left" w:pos="1134"/>
        </w:tabs>
        <w:ind w:left="0" w:firstLine="709"/>
        <w:rPr>
          <w:szCs w:val="24"/>
          <w:lang w:val="en-US"/>
        </w:rPr>
      </w:pPr>
      <w:r>
        <w:rPr>
          <w:szCs w:val="24"/>
          <w:lang w:val="en-US"/>
        </w:rPr>
        <w:t>The bidder shall assign the date and number to the procurement bid in accordance with its own rules of document flow.</w:t>
      </w:r>
    </w:p>
    <w:p w14:paraId="7A45D408" w14:textId="77777777" w:rsidR="004B486D" w:rsidRDefault="004B486D" w:rsidP="001A5D9D">
      <w:pPr>
        <w:pStyle w:val="Times12"/>
        <w:numPr>
          <w:ilvl w:val="0"/>
          <w:numId w:val="52"/>
        </w:numPr>
        <w:tabs>
          <w:tab w:val="clear" w:pos="960"/>
          <w:tab w:val="left" w:pos="1134"/>
        </w:tabs>
        <w:ind w:left="0" w:firstLine="709"/>
        <w:rPr>
          <w:szCs w:val="24"/>
          <w:lang w:val="en-US"/>
        </w:rPr>
      </w:pPr>
      <w:r>
        <w:rPr>
          <w:szCs w:val="24"/>
          <w:lang w:val="en-US"/>
        </w:rPr>
        <w:t>The bidder should specify its full name (with indication of the legal form) and legal address.</w:t>
      </w:r>
    </w:p>
    <w:p w14:paraId="63E43083" w14:textId="77777777" w:rsidR="004B486D" w:rsidRDefault="004B486D" w:rsidP="001A5D9D">
      <w:pPr>
        <w:pStyle w:val="Times12"/>
        <w:numPr>
          <w:ilvl w:val="0"/>
          <w:numId w:val="52"/>
        </w:numPr>
        <w:tabs>
          <w:tab w:val="clear" w:pos="960"/>
          <w:tab w:val="left" w:pos="1134"/>
        </w:tabs>
        <w:ind w:left="0" w:firstLine="709"/>
        <w:rPr>
          <w:szCs w:val="24"/>
          <w:lang w:val="en-US"/>
        </w:rPr>
      </w:pPr>
      <w:r>
        <w:rPr>
          <w:szCs w:val="24"/>
          <w:lang w:val="en-US"/>
        </w:rPr>
        <w:t>The bidder should list and specify the scope of each document being attached to the procurement bid which determines the essence of the technical and commercial proposal of the bidder.</w:t>
      </w:r>
    </w:p>
    <w:p w14:paraId="65441E37" w14:textId="44260A4D" w:rsidR="003473CD" w:rsidRDefault="004B486D" w:rsidP="004B486D">
      <w:pPr>
        <w:rPr>
          <w:b/>
          <w:bCs/>
          <w:i/>
          <w:lang w:val="en-US"/>
        </w:rPr>
      </w:pPr>
      <w:r>
        <w:rPr>
          <w:b/>
          <w:i/>
          <w:lang w:val="en-US"/>
        </w:rPr>
        <w:t xml:space="preserve"> </w:t>
      </w:r>
      <w:r w:rsidR="003473CD">
        <w:rPr>
          <w:b/>
          <w:i/>
          <w:lang w:val="en-US"/>
        </w:rPr>
        <w:br w:type="page"/>
      </w:r>
    </w:p>
    <w:p w14:paraId="11133006" w14:textId="77777777" w:rsidR="006C323A" w:rsidRDefault="006C323A" w:rsidP="00334CD4">
      <w:pPr>
        <w:pStyle w:val="Times12"/>
        <w:ind w:left="2977" w:right="2806" w:firstLine="0"/>
        <w:jc w:val="center"/>
        <w:rPr>
          <w:b/>
          <w:i/>
          <w:szCs w:val="24"/>
          <w:lang w:val="en-US"/>
        </w:rPr>
        <w:sectPr w:rsidR="006C323A" w:rsidSect="006C323A">
          <w:pgSz w:w="11907" w:h="16840" w:code="9"/>
          <w:pgMar w:top="1134" w:right="567" w:bottom="1134" w:left="992" w:header="567" w:footer="567" w:gutter="0"/>
          <w:cols w:space="708"/>
          <w:docGrid w:linePitch="360"/>
        </w:sectPr>
      </w:pPr>
    </w:p>
    <w:p w14:paraId="4F3FA7C1" w14:textId="0684007B" w:rsidR="00334CD4" w:rsidRDefault="00334CD4" w:rsidP="00334CD4">
      <w:pPr>
        <w:pStyle w:val="Times12"/>
        <w:ind w:left="2977" w:right="2806" w:firstLine="0"/>
        <w:jc w:val="center"/>
        <w:rPr>
          <w:b/>
          <w:i/>
          <w:szCs w:val="24"/>
          <w:lang w:val="en-US"/>
        </w:rPr>
      </w:pPr>
      <w:r>
        <w:rPr>
          <w:b/>
          <w:i/>
          <w:szCs w:val="24"/>
          <w:lang w:val="en-US"/>
        </w:rPr>
        <w:lastRenderedPageBreak/>
        <w:t>[this form shall be submitted before conclusion of the contract by the procurement winner or by the person which is approved to be a party to the contract]</w:t>
      </w:r>
    </w:p>
    <w:p w14:paraId="58138675" w14:textId="77777777" w:rsidR="00334CD4" w:rsidRDefault="00334CD4" w:rsidP="00334CD4">
      <w:pPr>
        <w:jc w:val="right"/>
        <w:rPr>
          <w:sz w:val="28"/>
          <w:szCs w:val="28"/>
          <w:lang w:val="en-US"/>
        </w:rPr>
      </w:pPr>
      <w:r>
        <w:rPr>
          <w:sz w:val="28"/>
          <w:szCs w:val="28"/>
          <w:lang w:val="en-US"/>
        </w:rPr>
        <w:t>Form 1.2.</w:t>
      </w:r>
    </w:p>
    <w:p w14:paraId="001A0D33" w14:textId="77777777" w:rsidR="00334CD4" w:rsidRDefault="00334CD4" w:rsidP="00334CD4">
      <w:pPr>
        <w:pStyle w:val="Times12"/>
        <w:ind w:left="10065" w:firstLine="0"/>
        <w:jc w:val="left"/>
        <w:rPr>
          <w:szCs w:val="24"/>
          <w:lang w:val="en-US"/>
        </w:rPr>
      </w:pPr>
    </w:p>
    <w:p w14:paraId="02791714" w14:textId="77777777" w:rsidR="00334CD4" w:rsidRDefault="00334CD4" w:rsidP="00334CD4">
      <w:pPr>
        <w:jc w:val="right"/>
        <w:rPr>
          <w:b/>
          <w:sz w:val="22"/>
          <w:szCs w:val="22"/>
          <w:lang w:val="en-US"/>
        </w:rPr>
      </w:pPr>
    </w:p>
    <w:p w14:paraId="7A76FA8F" w14:textId="77777777" w:rsidR="00334CD4" w:rsidRDefault="00334CD4" w:rsidP="00334CD4">
      <w:pPr>
        <w:pStyle w:val="20"/>
        <w:numPr>
          <w:ilvl w:val="0"/>
          <w:numId w:val="0"/>
        </w:numPr>
        <w:spacing w:before="0" w:after="0"/>
        <w:jc w:val="center"/>
        <w:rPr>
          <w:rFonts w:ascii="Times New Roman" w:hAnsi="Times New Roman" w:cs="Times New Roman"/>
          <w:b w:val="0"/>
          <w:i w:val="0"/>
          <w:lang w:val="en-US"/>
        </w:rPr>
      </w:pPr>
      <w:bookmarkStart w:id="157" w:name="_Toc402520354"/>
      <w:bookmarkStart w:id="158" w:name="_Toc438219383"/>
      <w:bookmarkStart w:id="159" w:name="_Toc37933864"/>
      <w:bookmarkStart w:id="160" w:name="_Toc167718160"/>
      <w:r>
        <w:rPr>
          <w:rFonts w:ascii="Times New Roman" w:hAnsi="Times New Roman" w:cs="Times New Roman"/>
          <w:b w:val="0"/>
          <w:i w:val="0"/>
          <w:lang w:val="en-US"/>
        </w:rPr>
        <w:t>INFORMATION ABOUT THE OWNERS CHAIN INCLUDING BENEFICIARIES (INCLUDING ULTIMATE BENEFICIARIES) (Form 1.2)</w:t>
      </w:r>
      <w:bookmarkEnd w:id="157"/>
      <w:bookmarkEnd w:id="158"/>
      <w:bookmarkEnd w:id="159"/>
      <w:bookmarkEnd w:id="160"/>
    </w:p>
    <w:p w14:paraId="4177332D" w14:textId="77777777" w:rsidR="00334CD4" w:rsidRDefault="00334CD4" w:rsidP="00334CD4">
      <w:pPr>
        <w:pStyle w:val="Times12"/>
        <w:ind w:firstLine="0"/>
        <w:rPr>
          <w:sz w:val="28"/>
          <w:szCs w:val="28"/>
          <w:lang w:val="en-US"/>
        </w:rPr>
      </w:pPr>
      <w:r>
        <w:rPr>
          <w:sz w:val="28"/>
          <w:szCs w:val="28"/>
          <w:lang w:val="en-US"/>
        </w:rPr>
        <w:t xml:space="preserve">The person which will be a party to the contract: ________________________________________________________ </w:t>
      </w:r>
    </w:p>
    <w:p w14:paraId="14F32D47" w14:textId="77777777" w:rsidR="00334CD4" w:rsidRDefault="00334CD4" w:rsidP="00334CD4">
      <w:pPr>
        <w:rPr>
          <w:sz w:val="20"/>
          <w:szCs w:val="20"/>
        </w:rPr>
      </w:pPr>
      <w:r>
        <w:rPr>
          <w:lang w:val="en-US"/>
        </w:rPr>
        <w:t xml:space="preserve">                                                                                                        </w:t>
      </w:r>
      <w:r>
        <w:rPr>
          <w:sz w:val="20"/>
          <w:szCs w:val="20"/>
        </w:rPr>
        <w:t>name of the contractor to conclude the Agreement with</w:t>
      </w:r>
    </w:p>
    <w:p w14:paraId="501CADCC" w14:textId="77777777" w:rsidR="00334CD4" w:rsidRDefault="00334CD4" w:rsidP="00334CD4">
      <w:pPr>
        <w:pStyle w:val="Times12"/>
        <w:jc w:val="right"/>
        <w:rPr>
          <w:sz w:val="22"/>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708"/>
        <w:gridCol w:w="1276"/>
        <w:gridCol w:w="709"/>
        <w:gridCol w:w="1276"/>
        <w:gridCol w:w="1276"/>
        <w:gridCol w:w="425"/>
        <w:gridCol w:w="708"/>
        <w:gridCol w:w="709"/>
        <w:gridCol w:w="1276"/>
        <w:gridCol w:w="1276"/>
        <w:gridCol w:w="1559"/>
        <w:gridCol w:w="1417"/>
        <w:gridCol w:w="1701"/>
      </w:tblGrid>
      <w:tr w:rsidR="00334CD4" w:rsidRPr="00C24483" w14:paraId="181530F9" w14:textId="77777777" w:rsidTr="00B226F1">
        <w:trPr>
          <w:trHeight w:val="510"/>
        </w:trPr>
        <w:tc>
          <w:tcPr>
            <w:tcW w:w="567" w:type="dxa"/>
            <w:vMerge w:val="restart"/>
            <w:shd w:val="clear" w:color="auto" w:fill="auto"/>
            <w:vAlign w:val="center"/>
            <w:hideMark/>
          </w:tcPr>
          <w:p w14:paraId="77443D01" w14:textId="77777777" w:rsidR="00334CD4" w:rsidRDefault="00334CD4" w:rsidP="00B226F1">
            <w:pPr>
              <w:jc w:val="center"/>
              <w:rPr>
                <w:sz w:val="20"/>
                <w:szCs w:val="20"/>
              </w:rPr>
            </w:pPr>
            <w:r>
              <w:rPr>
                <w:sz w:val="20"/>
                <w:szCs w:val="20"/>
              </w:rPr>
              <w:t>Item No.</w:t>
            </w:r>
          </w:p>
        </w:tc>
        <w:tc>
          <w:tcPr>
            <w:tcW w:w="5813" w:type="dxa"/>
            <w:gridSpan w:val="6"/>
            <w:shd w:val="clear" w:color="auto" w:fill="auto"/>
            <w:vAlign w:val="center"/>
            <w:hideMark/>
          </w:tcPr>
          <w:p w14:paraId="0FE53DA9" w14:textId="77777777" w:rsidR="00334CD4" w:rsidRDefault="00334CD4" w:rsidP="00B226F1">
            <w:pPr>
              <w:jc w:val="center"/>
              <w:rPr>
                <w:sz w:val="20"/>
                <w:szCs w:val="20"/>
                <w:lang w:val="en-US"/>
              </w:rPr>
            </w:pPr>
            <w:r>
              <w:rPr>
                <w:sz w:val="20"/>
                <w:szCs w:val="20"/>
                <w:lang w:val="en-US"/>
              </w:rPr>
              <w:t>Information about the contractor</w:t>
            </w:r>
          </w:p>
        </w:tc>
        <w:tc>
          <w:tcPr>
            <w:tcW w:w="7370" w:type="dxa"/>
            <w:gridSpan w:val="7"/>
            <w:shd w:val="clear" w:color="auto" w:fill="auto"/>
            <w:vAlign w:val="bottom"/>
            <w:hideMark/>
          </w:tcPr>
          <w:p w14:paraId="687B3E41" w14:textId="77777777" w:rsidR="00334CD4" w:rsidRDefault="00334CD4" w:rsidP="00B226F1">
            <w:pPr>
              <w:jc w:val="center"/>
              <w:rPr>
                <w:sz w:val="20"/>
                <w:szCs w:val="20"/>
                <w:lang w:val="en-US"/>
              </w:rPr>
            </w:pPr>
            <w:r>
              <w:rPr>
                <w:sz w:val="20"/>
                <w:szCs w:val="20"/>
                <w:lang w:val="en-US"/>
              </w:rPr>
              <w:t>Information on the chain of owners of the contractor including beneficiaries (including end ones)</w:t>
            </w:r>
          </w:p>
        </w:tc>
        <w:tc>
          <w:tcPr>
            <w:tcW w:w="1701" w:type="dxa"/>
            <w:vMerge w:val="restart"/>
            <w:shd w:val="clear" w:color="auto" w:fill="auto"/>
            <w:vAlign w:val="center"/>
            <w:hideMark/>
          </w:tcPr>
          <w:p w14:paraId="5B1036DA" w14:textId="77777777" w:rsidR="00334CD4" w:rsidRDefault="00334CD4" w:rsidP="00B226F1">
            <w:pPr>
              <w:ind w:left="-108" w:right="-108"/>
              <w:jc w:val="center"/>
              <w:rPr>
                <w:sz w:val="20"/>
                <w:szCs w:val="20"/>
                <w:lang w:val="en-US"/>
              </w:rPr>
            </w:pPr>
            <w:r>
              <w:rPr>
                <w:sz w:val="20"/>
                <w:szCs w:val="20"/>
                <w:lang w:val="en-US"/>
              </w:rPr>
              <w:t>Information on supporting documents (description, details, etc.)</w:t>
            </w:r>
          </w:p>
        </w:tc>
      </w:tr>
      <w:tr w:rsidR="00334CD4" w:rsidRPr="00C24483" w14:paraId="726911E9" w14:textId="77777777" w:rsidTr="00B226F1">
        <w:trPr>
          <w:trHeight w:val="1590"/>
        </w:trPr>
        <w:tc>
          <w:tcPr>
            <w:tcW w:w="567" w:type="dxa"/>
            <w:vMerge/>
            <w:vAlign w:val="center"/>
            <w:hideMark/>
          </w:tcPr>
          <w:p w14:paraId="000489E4" w14:textId="77777777" w:rsidR="00334CD4" w:rsidRDefault="00334CD4" w:rsidP="00B226F1">
            <w:pPr>
              <w:rPr>
                <w:sz w:val="20"/>
                <w:szCs w:val="20"/>
                <w:lang w:val="en-US"/>
              </w:rPr>
            </w:pPr>
          </w:p>
        </w:tc>
        <w:tc>
          <w:tcPr>
            <w:tcW w:w="568" w:type="dxa"/>
            <w:vAlign w:val="center"/>
            <w:hideMark/>
          </w:tcPr>
          <w:p w14:paraId="492AA39A" w14:textId="77777777" w:rsidR="00334CD4" w:rsidRDefault="00334CD4" w:rsidP="00B226F1">
            <w:pPr>
              <w:ind w:left="-108" w:right="-108"/>
              <w:jc w:val="center"/>
              <w:rPr>
                <w:sz w:val="20"/>
                <w:szCs w:val="20"/>
              </w:rPr>
            </w:pPr>
            <w:r>
              <w:rPr>
                <w:sz w:val="20"/>
                <w:szCs w:val="20"/>
              </w:rPr>
              <w:t>INN (Taxpayer Identification Number)</w:t>
            </w:r>
          </w:p>
        </w:tc>
        <w:tc>
          <w:tcPr>
            <w:tcW w:w="708" w:type="dxa"/>
            <w:vAlign w:val="center"/>
            <w:hideMark/>
          </w:tcPr>
          <w:p w14:paraId="03D3387F" w14:textId="77777777" w:rsidR="00334CD4" w:rsidRDefault="00334CD4" w:rsidP="00B226F1">
            <w:pPr>
              <w:ind w:left="-108" w:right="-108"/>
              <w:jc w:val="center"/>
              <w:rPr>
                <w:sz w:val="20"/>
                <w:szCs w:val="20"/>
                <w:lang w:val="en-US"/>
              </w:rPr>
            </w:pPr>
            <w:r>
              <w:rPr>
                <w:sz w:val="20"/>
                <w:szCs w:val="20"/>
                <w:lang w:val="en-US"/>
              </w:rPr>
              <w:t>OGRN (Primary State Registration Number)</w:t>
            </w:r>
          </w:p>
        </w:tc>
        <w:tc>
          <w:tcPr>
            <w:tcW w:w="1276" w:type="dxa"/>
            <w:vAlign w:val="center"/>
            <w:hideMark/>
          </w:tcPr>
          <w:p w14:paraId="592B108A" w14:textId="77777777" w:rsidR="00334CD4" w:rsidRDefault="00334CD4" w:rsidP="00B226F1">
            <w:pPr>
              <w:ind w:left="-108" w:right="-108"/>
              <w:jc w:val="center"/>
              <w:rPr>
                <w:sz w:val="20"/>
                <w:szCs w:val="20"/>
              </w:rPr>
            </w:pPr>
            <w:r>
              <w:rPr>
                <w:sz w:val="20"/>
                <w:szCs w:val="20"/>
              </w:rPr>
              <w:t>Abbreviated name</w:t>
            </w:r>
          </w:p>
        </w:tc>
        <w:tc>
          <w:tcPr>
            <w:tcW w:w="709" w:type="dxa"/>
            <w:vAlign w:val="center"/>
            <w:hideMark/>
          </w:tcPr>
          <w:p w14:paraId="64266502" w14:textId="77777777" w:rsidR="00334CD4" w:rsidRDefault="00334CD4" w:rsidP="00B226F1">
            <w:pPr>
              <w:ind w:left="-108" w:right="-108"/>
              <w:jc w:val="center"/>
              <w:rPr>
                <w:sz w:val="20"/>
                <w:szCs w:val="20"/>
                <w:lang w:val="en-US"/>
              </w:rPr>
            </w:pPr>
            <w:r>
              <w:rPr>
                <w:sz w:val="20"/>
                <w:szCs w:val="20"/>
                <w:lang w:val="en-US"/>
              </w:rPr>
              <w:t>Code as per OKVED (Russian Classifier of Types of Economic Activities)</w:t>
            </w:r>
          </w:p>
        </w:tc>
        <w:tc>
          <w:tcPr>
            <w:tcW w:w="1276" w:type="dxa"/>
            <w:vAlign w:val="center"/>
            <w:hideMark/>
          </w:tcPr>
          <w:p w14:paraId="2FFDE6A1" w14:textId="77777777" w:rsidR="00334CD4" w:rsidRDefault="00334CD4" w:rsidP="00B226F1">
            <w:pPr>
              <w:ind w:left="-108" w:right="-108"/>
              <w:jc w:val="center"/>
              <w:rPr>
                <w:sz w:val="20"/>
                <w:szCs w:val="20"/>
                <w:lang w:val="en-US"/>
              </w:rPr>
            </w:pPr>
            <w:r>
              <w:rPr>
                <w:sz w:val="20"/>
                <w:szCs w:val="20"/>
                <w:lang w:val="en-US"/>
              </w:rPr>
              <w:t>Surname, Name, Patronymic of the CEO</w:t>
            </w:r>
          </w:p>
        </w:tc>
        <w:tc>
          <w:tcPr>
            <w:tcW w:w="1276" w:type="dxa"/>
            <w:shd w:val="clear" w:color="auto" w:fill="auto"/>
            <w:vAlign w:val="center"/>
            <w:hideMark/>
          </w:tcPr>
          <w:p w14:paraId="3A856D5B" w14:textId="77777777" w:rsidR="00334CD4" w:rsidRDefault="00334CD4" w:rsidP="00B226F1">
            <w:pPr>
              <w:ind w:left="-108" w:right="-108"/>
              <w:jc w:val="center"/>
              <w:rPr>
                <w:sz w:val="20"/>
                <w:szCs w:val="20"/>
                <w:lang w:val="en-US"/>
              </w:rPr>
            </w:pPr>
            <w:r>
              <w:rPr>
                <w:sz w:val="20"/>
                <w:szCs w:val="20"/>
                <w:lang w:val="en-US"/>
              </w:rPr>
              <w:t>Series and number of the CEO’s identification document</w:t>
            </w:r>
          </w:p>
        </w:tc>
        <w:tc>
          <w:tcPr>
            <w:tcW w:w="425" w:type="dxa"/>
            <w:vAlign w:val="center"/>
            <w:hideMark/>
          </w:tcPr>
          <w:p w14:paraId="2BC0FEBF" w14:textId="77777777" w:rsidR="00334CD4" w:rsidRDefault="00334CD4" w:rsidP="00B226F1">
            <w:pPr>
              <w:ind w:left="-108" w:right="-108"/>
              <w:jc w:val="center"/>
              <w:rPr>
                <w:sz w:val="20"/>
                <w:szCs w:val="20"/>
              </w:rPr>
            </w:pPr>
            <w:r>
              <w:rPr>
                <w:sz w:val="20"/>
                <w:szCs w:val="20"/>
              </w:rPr>
              <w:t xml:space="preserve">Item </w:t>
            </w:r>
          </w:p>
        </w:tc>
        <w:tc>
          <w:tcPr>
            <w:tcW w:w="708" w:type="dxa"/>
            <w:vAlign w:val="center"/>
            <w:hideMark/>
          </w:tcPr>
          <w:p w14:paraId="25F9B231" w14:textId="77777777" w:rsidR="00334CD4" w:rsidRDefault="00334CD4" w:rsidP="00B226F1">
            <w:pPr>
              <w:ind w:left="-108" w:right="-108"/>
              <w:jc w:val="center"/>
              <w:rPr>
                <w:sz w:val="20"/>
                <w:szCs w:val="20"/>
              </w:rPr>
            </w:pPr>
            <w:r>
              <w:rPr>
                <w:sz w:val="20"/>
                <w:szCs w:val="20"/>
              </w:rPr>
              <w:t xml:space="preserve">INN (Taxpayer Identification Number) </w:t>
            </w:r>
          </w:p>
        </w:tc>
        <w:tc>
          <w:tcPr>
            <w:tcW w:w="709" w:type="dxa"/>
            <w:vAlign w:val="center"/>
            <w:hideMark/>
          </w:tcPr>
          <w:p w14:paraId="7735BC3E" w14:textId="77777777" w:rsidR="00334CD4" w:rsidRDefault="00334CD4" w:rsidP="00B226F1">
            <w:pPr>
              <w:ind w:left="-108" w:right="-108"/>
              <w:jc w:val="center"/>
              <w:rPr>
                <w:sz w:val="20"/>
                <w:szCs w:val="20"/>
                <w:lang w:val="en-US"/>
              </w:rPr>
            </w:pPr>
            <w:r>
              <w:rPr>
                <w:sz w:val="20"/>
                <w:szCs w:val="20"/>
                <w:lang w:val="en-US"/>
              </w:rPr>
              <w:t>OGRN (Primary State Registration Number)</w:t>
            </w:r>
          </w:p>
        </w:tc>
        <w:tc>
          <w:tcPr>
            <w:tcW w:w="1276" w:type="dxa"/>
            <w:vAlign w:val="center"/>
            <w:hideMark/>
          </w:tcPr>
          <w:p w14:paraId="63838A70" w14:textId="77777777" w:rsidR="00334CD4" w:rsidRDefault="00334CD4" w:rsidP="00B226F1">
            <w:pPr>
              <w:ind w:left="-108" w:right="-108"/>
              <w:jc w:val="center"/>
              <w:rPr>
                <w:sz w:val="20"/>
                <w:szCs w:val="20"/>
              </w:rPr>
            </w:pPr>
            <w:r>
              <w:rPr>
                <w:sz w:val="20"/>
                <w:szCs w:val="20"/>
              </w:rPr>
              <w:t>Name / Full name</w:t>
            </w:r>
          </w:p>
        </w:tc>
        <w:tc>
          <w:tcPr>
            <w:tcW w:w="1276" w:type="dxa"/>
            <w:vAlign w:val="center"/>
            <w:hideMark/>
          </w:tcPr>
          <w:p w14:paraId="4862C487" w14:textId="77777777" w:rsidR="00334CD4" w:rsidRDefault="00334CD4" w:rsidP="00B226F1">
            <w:pPr>
              <w:ind w:left="-108" w:right="-108"/>
              <w:jc w:val="center"/>
              <w:rPr>
                <w:sz w:val="20"/>
                <w:szCs w:val="20"/>
              </w:rPr>
            </w:pPr>
            <w:r>
              <w:rPr>
                <w:sz w:val="20"/>
                <w:szCs w:val="20"/>
              </w:rPr>
              <w:t>Registration address</w:t>
            </w:r>
          </w:p>
        </w:tc>
        <w:tc>
          <w:tcPr>
            <w:tcW w:w="1559" w:type="dxa"/>
            <w:shd w:val="clear" w:color="auto" w:fill="auto"/>
            <w:vAlign w:val="center"/>
            <w:hideMark/>
          </w:tcPr>
          <w:p w14:paraId="101A40B8" w14:textId="77777777" w:rsidR="00334CD4" w:rsidRDefault="00334CD4" w:rsidP="00B226F1">
            <w:pPr>
              <w:ind w:left="-108" w:right="-108"/>
              <w:jc w:val="center"/>
              <w:rPr>
                <w:sz w:val="20"/>
                <w:szCs w:val="20"/>
                <w:lang w:val="en-US"/>
              </w:rPr>
            </w:pPr>
            <w:r>
              <w:rPr>
                <w:sz w:val="20"/>
                <w:szCs w:val="20"/>
                <w:lang w:val="en-US"/>
              </w:rPr>
              <w:t>Series and number of the identification document (for an individual)</w:t>
            </w:r>
          </w:p>
        </w:tc>
        <w:tc>
          <w:tcPr>
            <w:tcW w:w="1417" w:type="dxa"/>
            <w:shd w:val="clear" w:color="auto" w:fill="auto"/>
            <w:vAlign w:val="center"/>
            <w:hideMark/>
          </w:tcPr>
          <w:p w14:paraId="5A3185DE" w14:textId="77777777" w:rsidR="00334CD4" w:rsidRDefault="00334CD4" w:rsidP="00B226F1">
            <w:pPr>
              <w:jc w:val="center"/>
              <w:rPr>
                <w:sz w:val="20"/>
                <w:szCs w:val="20"/>
                <w:lang w:val="en-US"/>
              </w:rPr>
            </w:pPr>
            <w:r>
              <w:rPr>
                <w:sz w:val="20"/>
                <w:szCs w:val="20"/>
                <w:lang w:val="en-US"/>
              </w:rPr>
              <w:t>Chief executive officer / participant / shareholder / beneficiary</w:t>
            </w:r>
          </w:p>
        </w:tc>
        <w:tc>
          <w:tcPr>
            <w:tcW w:w="1701" w:type="dxa"/>
            <w:vMerge/>
            <w:vAlign w:val="center"/>
            <w:hideMark/>
          </w:tcPr>
          <w:p w14:paraId="38E98A3D" w14:textId="77777777" w:rsidR="00334CD4" w:rsidRDefault="00334CD4" w:rsidP="00B226F1">
            <w:pPr>
              <w:rPr>
                <w:sz w:val="20"/>
                <w:szCs w:val="20"/>
                <w:lang w:val="en-US"/>
              </w:rPr>
            </w:pPr>
          </w:p>
        </w:tc>
      </w:tr>
      <w:tr w:rsidR="00334CD4" w14:paraId="53872A31" w14:textId="77777777" w:rsidTr="00B226F1">
        <w:trPr>
          <w:trHeight w:val="315"/>
        </w:trPr>
        <w:tc>
          <w:tcPr>
            <w:tcW w:w="567" w:type="dxa"/>
            <w:noWrap/>
            <w:vAlign w:val="center"/>
            <w:hideMark/>
          </w:tcPr>
          <w:p w14:paraId="43E109FC" w14:textId="77777777" w:rsidR="00334CD4" w:rsidRDefault="00334CD4" w:rsidP="00B226F1">
            <w:pPr>
              <w:jc w:val="center"/>
              <w:rPr>
                <w:iCs/>
                <w:sz w:val="20"/>
                <w:szCs w:val="20"/>
              </w:rPr>
            </w:pPr>
            <w:r>
              <w:rPr>
                <w:iCs/>
                <w:sz w:val="20"/>
                <w:szCs w:val="20"/>
              </w:rPr>
              <w:t>1</w:t>
            </w:r>
          </w:p>
        </w:tc>
        <w:tc>
          <w:tcPr>
            <w:tcW w:w="568" w:type="dxa"/>
            <w:noWrap/>
            <w:vAlign w:val="center"/>
            <w:hideMark/>
          </w:tcPr>
          <w:p w14:paraId="2B48E995" w14:textId="77777777" w:rsidR="00334CD4" w:rsidRDefault="00334CD4" w:rsidP="00B226F1">
            <w:pPr>
              <w:jc w:val="center"/>
              <w:rPr>
                <w:iCs/>
                <w:sz w:val="20"/>
                <w:szCs w:val="20"/>
              </w:rPr>
            </w:pPr>
            <w:r>
              <w:rPr>
                <w:iCs/>
                <w:sz w:val="20"/>
                <w:szCs w:val="20"/>
              </w:rPr>
              <w:t>2</w:t>
            </w:r>
          </w:p>
        </w:tc>
        <w:tc>
          <w:tcPr>
            <w:tcW w:w="708" w:type="dxa"/>
            <w:noWrap/>
            <w:vAlign w:val="center"/>
            <w:hideMark/>
          </w:tcPr>
          <w:p w14:paraId="2735B539" w14:textId="77777777" w:rsidR="00334CD4" w:rsidRDefault="00334CD4" w:rsidP="00B226F1">
            <w:pPr>
              <w:jc w:val="center"/>
              <w:rPr>
                <w:iCs/>
                <w:sz w:val="20"/>
                <w:szCs w:val="20"/>
              </w:rPr>
            </w:pPr>
            <w:r>
              <w:rPr>
                <w:iCs/>
                <w:sz w:val="20"/>
                <w:szCs w:val="20"/>
              </w:rPr>
              <w:t>3</w:t>
            </w:r>
          </w:p>
        </w:tc>
        <w:tc>
          <w:tcPr>
            <w:tcW w:w="1276" w:type="dxa"/>
            <w:noWrap/>
            <w:vAlign w:val="center"/>
            <w:hideMark/>
          </w:tcPr>
          <w:p w14:paraId="5276191B" w14:textId="77777777" w:rsidR="00334CD4" w:rsidRDefault="00334CD4" w:rsidP="00B226F1">
            <w:pPr>
              <w:jc w:val="center"/>
              <w:rPr>
                <w:iCs/>
                <w:sz w:val="20"/>
                <w:szCs w:val="20"/>
              </w:rPr>
            </w:pPr>
            <w:r>
              <w:rPr>
                <w:iCs/>
                <w:sz w:val="20"/>
                <w:szCs w:val="20"/>
              </w:rPr>
              <w:t>4</w:t>
            </w:r>
          </w:p>
        </w:tc>
        <w:tc>
          <w:tcPr>
            <w:tcW w:w="709" w:type="dxa"/>
            <w:noWrap/>
            <w:vAlign w:val="center"/>
            <w:hideMark/>
          </w:tcPr>
          <w:p w14:paraId="17AE1301" w14:textId="77777777" w:rsidR="00334CD4" w:rsidRDefault="00334CD4" w:rsidP="00B226F1">
            <w:pPr>
              <w:jc w:val="center"/>
              <w:rPr>
                <w:iCs/>
                <w:sz w:val="20"/>
                <w:szCs w:val="20"/>
              </w:rPr>
            </w:pPr>
            <w:r>
              <w:rPr>
                <w:iCs/>
                <w:sz w:val="20"/>
                <w:szCs w:val="20"/>
              </w:rPr>
              <w:t>5</w:t>
            </w:r>
          </w:p>
        </w:tc>
        <w:tc>
          <w:tcPr>
            <w:tcW w:w="1276" w:type="dxa"/>
            <w:noWrap/>
            <w:vAlign w:val="center"/>
            <w:hideMark/>
          </w:tcPr>
          <w:p w14:paraId="0C1BB9F3" w14:textId="77777777" w:rsidR="00334CD4" w:rsidRDefault="00334CD4" w:rsidP="00B226F1">
            <w:pPr>
              <w:jc w:val="center"/>
              <w:rPr>
                <w:iCs/>
                <w:sz w:val="20"/>
                <w:szCs w:val="20"/>
              </w:rPr>
            </w:pPr>
            <w:r>
              <w:rPr>
                <w:iCs/>
                <w:sz w:val="20"/>
                <w:szCs w:val="20"/>
              </w:rPr>
              <w:t>6</w:t>
            </w:r>
          </w:p>
        </w:tc>
        <w:tc>
          <w:tcPr>
            <w:tcW w:w="1276" w:type="dxa"/>
            <w:shd w:val="clear" w:color="auto" w:fill="auto"/>
            <w:noWrap/>
            <w:vAlign w:val="center"/>
            <w:hideMark/>
          </w:tcPr>
          <w:p w14:paraId="1EB955AD" w14:textId="77777777" w:rsidR="00334CD4" w:rsidRDefault="00334CD4" w:rsidP="00B226F1">
            <w:pPr>
              <w:jc w:val="center"/>
              <w:rPr>
                <w:iCs/>
                <w:sz w:val="20"/>
                <w:szCs w:val="20"/>
              </w:rPr>
            </w:pPr>
            <w:r>
              <w:rPr>
                <w:iCs/>
                <w:sz w:val="20"/>
                <w:szCs w:val="20"/>
              </w:rPr>
              <w:t>7</w:t>
            </w:r>
          </w:p>
        </w:tc>
        <w:tc>
          <w:tcPr>
            <w:tcW w:w="425" w:type="dxa"/>
            <w:noWrap/>
            <w:vAlign w:val="center"/>
            <w:hideMark/>
          </w:tcPr>
          <w:p w14:paraId="4718A2BE" w14:textId="77777777" w:rsidR="00334CD4" w:rsidRDefault="00334CD4" w:rsidP="00B226F1">
            <w:pPr>
              <w:jc w:val="center"/>
              <w:rPr>
                <w:iCs/>
                <w:sz w:val="20"/>
                <w:szCs w:val="20"/>
              </w:rPr>
            </w:pPr>
            <w:r>
              <w:rPr>
                <w:iCs/>
                <w:sz w:val="20"/>
                <w:szCs w:val="20"/>
              </w:rPr>
              <w:t>8</w:t>
            </w:r>
          </w:p>
        </w:tc>
        <w:tc>
          <w:tcPr>
            <w:tcW w:w="708" w:type="dxa"/>
            <w:noWrap/>
            <w:vAlign w:val="center"/>
            <w:hideMark/>
          </w:tcPr>
          <w:p w14:paraId="17282526" w14:textId="77777777" w:rsidR="00334CD4" w:rsidRDefault="00334CD4" w:rsidP="00B226F1">
            <w:pPr>
              <w:jc w:val="center"/>
              <w:rPr>
                <w:iCs/>
                <w:sz w:val="20"/>
                <w:szCs w:val="20"/>
              </w:rPr>
            </w:pPr>
            <w:r>
              <w:rPr>
                <w:iCs/>
                <w:sz w:val="20"/>
                <w:szCs w:val="20"/>
              </w:rPr>
              <w:t>9</w:t>
            </w:r>
          </w:p>
        </w:tc>
        <w:tc>
          <w:tcPr>
            <w:tcW w:w="709" w:type="dxa"/>
            <w:noWrap/>
            <w:vAlign w:val="center"/>
            <w:hideMark/>
          </w:tcPr>
          <w:p w14:paraId="7A25D946" w14:textId="77777777" w:rsidR="00334CD4" w:rsidRDefault="00334CD4" w:rsidP="00B226F1">
            <w:pPr>
              <w:jc w:val="center"/>
              <w:rPr>
                <w:iCs/>
                <w:sz w:val="20"/>
                <w:szCs w:val="20"/>
              </w:rPr>
            </w:pPr>
            <w:r>
              <w:rPr>
                <w:iCs/>
                <w:sz w:val="20"/>
                <w:szCs w:val="20"/>
              </w:rPr>
              <w:t>10</w:t>
            </w:r>
          </w:p>
        </w:tc>
        <w:tc>
          <w:tcPr>
            <w:tcW w:w="1276" w:type="dxa"/>
            <w:noWrap/>
            <w:vAlign w:val="center"/>
            <w:hideMark/>
          </w:tcPr>
          <w:p w14:paraId="190D54A8" w14:textId="77777777" w:rsidR="00334CD4" w:rsidRDefault="00334CD4" w:rsidP="00B226F1">
            <w:pPr>
              <w:jc w:val="center"/>
              <w:rPr>
                <w:iCs/>
                <w:sz w:val="20"/>
                <w:szCs w:val="20"/>
              </w:rPr>
            </w:pPr>
            <w:r>
              <w:rPr>
                <w:iCs/>
                <w:sz w:val="20"/>
                <w:szCs w:val="20"/>
              </w:rPr>
              <w:t>11</w:t>
            </w:r>
          </w:p>
        </w:tc>
        <w:tc>
          <w:tcPr>
            <w:tcW w:w="1276" w:type="dxa"/>
            <w:noWrap/>
            <w:vAlign w:val="center"/>
            <w:hideMark/>
          </w:tcPr>
          <w:p w14:paraId="2F757F2F" w14:textId="77777777" w:rsidR="00334CD4" w:rsidRDefault="00334CD4" w:rsidP="00B226F1">
            <w:pPr>
              <w:jc w:val="center"/>
              <w:rPr>
                <w:iCs/>
                <w:sz w:val="20"/>
                <w:szCs w:val="20"/>
              </w:rPr>
            </w:pPr>
            <w:r>
              <w:rPr>
                <w:iCs/>
                <w:sz w:val="20"/>
                <w:szCs w:val="20"/>
              </w:rPr>
              <w:t>12</w:t>
            </w:r>
          </w:p>
        </w:tc>
        <w:tc>
          <w:tcPr>
            <w:tcW w:w="1559" w:type="dxa"/>
            <w:shd w:val="clear" w:color="auto" w:fill="auto"/>
            <w:noWrap/>
            <w:vAlign w:val="center"/>
            <w:hideMark/>
          </w:tcPr>
          <w:p w14:paraId="499CF2DC" w14:textId="77777777" w:rsidR="00334CD4" w:rsidRDefault="00334CD4" w:rsidP="00B226F1">
            <w:pPr>
              <w:jc w:val="center"/>
              <w:rPr>
                <w:iCs/>
                <w:sz w:val="20"/>
                <w:szCs w:val="20"/>
              </w:rPr>
            </w:pPr>
            <w:r>
              <w:rPr>
                <w:iCs/>
                <w:sz w:val="20"/>
                <w:szCs w:val="20"/>
              </w:rPr>
              <w:t>13</w:t>
            </w:r>
          </w:p>
        </w:tc>
        <w:tc>
          <w:tcPr>
            <w:tcW w:w="1417" w:type="dxa"/>
            <w:shd w:val="clear" w:color="auto" w:fill="auto"/>
            <w:noWrap/>
            <w:vAlign w:val="center"/>
            <w:hideMark/>
          </w:tcPr>
          <w:p w14:paraId="251DB206" w14:textId="77777777" w:rsidR="00334CD4" w:rsidRDefault="00334CD4" w:rsidP="00B226F1">
            <w:pPr>
              <w:jc w:val="center"/>
              <w:rPr>
                <w:iCs/>
                <w:sz w:val="20"/>
                <w:szCs w:val="20"/>
              </w:rPr>
            </w:pPr>
            <w:r>
              <w:rPr>
                <w:iCs/>
                <w:sz w:val="20"/>
                <w:szCs w:val="20"/>
              </w:rPr>
              <w:t>14</w:t>
            </w:r>
          </w:p>
        </w:tc>
        <w:tc>
          <w:tcPr>
            <w:tcW w:w="1701" w:type="dxa"/>
            <w:shd w:val="clear" w:color="auto" w:fill="auto"/>
            <w:noWrap/>
            <w:vAlign w:val="center"/>
            <w:hideMark/>
          </w:tcPr>
          <w:p w14:paraId="7F434A52" w14:textId="77777777" w:rsidR="00334CD4" w:rsidRDefault="00334CD4" w:rsidP="00B226F1">
            <w:pPr>
              <w:jc w:val="center"/>
              <w:rPr>
                <w:iCs/>
                <w:sz w:val="20"/>
                <w:szCs w:val="20"/>
              </w:rPr>
            </w:pPr>
            <w:r>
              <w:rPr>
                <w:iCs/>
                <w:sz w:val="20"/>
                <w:szCs w:val="20"/>
              </w:rPr>
              <w:t>15</w:t>
            </w:r>
          </w:p>
        </w:tc>
      </w:tr>
      <w:tr w:rsidR="00334CD4" w14:paraId="71C085D7" w14:textId="77777777" w:rsidTr="00B226F1">
        <w:trPr>
          <w:trHeight w:val="630"/>
        </w:trPr>
        <w:tc>
          <w:tcPr>
            <w:tcW w:w="567" w:type="dxa"/>
            <w:noWrap/>
            <w:vAlign w:val="bottom"/>
            <w:hideMark/>
          </w:tcPr>
          <w:p w14:paraId="036A8421" w14:textId="77777777" w:rsidR="00334CD4" w:rsidRDefault="00334CD4" w:rsidP="00B226F1">
            <w:pPr>
              <w:jc w:val="right"/>
              <w:rPr>
                <w:iCs/>
                <w:sz w:val="20"/>
                <w:szCs w:val="20"/>
              </w:rPr>
            </w:pPr>
          </w:p>
        </w:tc>
        <w:tc>
          <w:tcPr>
            <w:tcW w:w="568" w:type="dxa"/>
            <w:noWrap/>
            <w:vAlign w:val="bottom"/>
            <w:hideMark/>
          </w:tcPr>
          <w:p w14:paraId="285B8FCD" w14:textId="77777777" w:rsidR="00334CD4" w:rsidRDefault="00334CD4" w:rsidP="00B226F1">
            <w:pPr>
              <w:jc w:val="right"/>
              <w:rPr>
                <w:iCs/>
                <w:sz w:val="20"/>
                <w:szCs w:val="20"/>
              </w:rPr>
            </w:pPr>
          </w:p>
        </w:tc>
        <w:tc>
          <w:tcPr>
            <w:tcW w:w="708" w:type="dxa"/>
            <w:noWrap/>
            <w:vAlign w:val="bottom"/>
            <w:hideMark/>
          </w:tcPr>
          <w:p w14:paraId="5BA86C95" w14:textId="77777777" w:rsidR="00334CD4" w:rsidRDefault="00334CD4" w:rsidP="00B226F1">
            <w:pPr>
              <w:rPr>
                <w:iCs/>
                <w:sz w:val="20"/>
                <w:szCs w:val="20"/>
              </w:rPr>
            </w:pPr>
          </w:p>
        </w:tc>
        <w:tc>
          <w:tcPr>
            <w:tcW w:w="1276" w:type="dxa"/>
            <w:noWrap/>
            <w:vAlign w:val="bottom"/>
            <w:hideMark/>
          </w:tcPr>
          <w:p w14:paraId="675A8A69" w14:textId="77777777" w:rsidR="00334CD4" w:rsidRDefault="00334CD4" w:rsidP="00B226F1">
            <w:pPr>
              <w:rPr>
                <w:iCs/>
                <w:sz w:val="20"/>
                <w:szCs w:val="20"/>
              </w:rPr>
            </w:pPr>
          </w:p>
        </w:tc>
        <w:tc>
          <w:tcPr>
            <w:tcW w:w="709" w:type="dxa"/>
            <w:noWrap/>
            <w:vAlign w:val="bottom"/>
            <w:hideMark/>
          </w:tcPr>
          <w:p w14:paraId="177CC8C5" w14:textId="77777777" w:rsidR="00334CD4" w:rsidRDefault="00334CD4" w:rsidP="00B226F1">
            <w:pPr>
              <w:rPr>
                <w:iCs/>
                <w:sz w:val="20"/>
                <w:szCs w:val="20"/>
              </w:rPr>
            </w:pPr>
          </w:p>
        </w:tc>
        <w:tc>
          <w:tcPr>
            <w:tcW w:w="1276" w:type="dxa"/>
            <w:noWrap/>
            <w:vAlign w:val="bottom"/>
            <w:hideMark/>
          </w:tcPr>
          <w:p w14:paraId="292EF340" w14:textId="77777777" w:rsidR="00334CD4" w:rsidRDefault="00334CD4" w:rsidP="00B226F1">
            <w:pPr>
              <w:rPr>
                <w:iCs/>
                <w:sz w:val="20"/>
                <w:szCs w:val="20"/>
              </w:rPr>
            </w:pPr>
          </w:p>
        </w:tc>
        <w:tc>
          <w:tcPr>
            <w:tcW w:w="1276" w:type="dxa"/>
            <w:shd w:val="clear" w:color="auto" w:fill="auto"/>
            <w:noWrap/>
            <w:vAlign w:val="bottom"/>
            <w:hideMark/>
          </w:tcPr>
          <w:p w14:paraId="0936B53F" w14:textId="77777777" w:rsidR="00334CD4" w:rsidRDefault="00334CD4" w:rsidP="00B226F1">
            <w:pPr>
              <w:rPr>
                <w:iCs/>
                <w:sz w:val="20"/>
                <w:szCs w:val="20"/>
              </w:rPr>
            </w:pPr>
          </w:p>
        </w:tc>
        <w:tc>
          <w:tcPr>
            <w:tcW w:w="425" w:type="dxa"/>
            <w:noWrap/>
            <w:vAlign w:val="bottom"/>
            <w:hideMark/>
          </w:tcPr>
          <w:p w14:paraId="12D3E0F2" w14:textId="77777777" w:rsidR="00334CD4" w:rsidRDefault="00334CD4" w:rsidP="00B226F1">
            <w:pPr>
              <w:rPr>
                <w:iCs/>
                <w:sz w:val="20"/>
                <w:szCs w:val="20"/>
              </w:rPr>
            </w:pPr>
          </w:p>
        </w:tc>
        <w:tc>
          <w:tcPr>
            <w:tcW w:w="708" w:type="dxa"/>
            <w:noWrap/>
            <w:vAlign w:val="bottom"/>
            <w:hideMark/>
          </w:tcPr>
          <w:p w14:paraId="65695A16" w14:textId="77777777" w:rsidR="00334CD4" w:rsidRDefault="00334CD4" w:rsidP="00B226F1">
            <w:pPr>
              <w:rPr>
                <w:iCs/>
                <w:sz w:val="20"/>
                <w:szCs w:val="20"/>
              </w:rPr>
            </w:pPr>
          </w:p>
        </w:tc>
        <w:tc>
          <w:tcPr>
            <w:tcW w:w="709" w:type="dxa"/>
            <w:noWrap/>
            <w:vAlign w:val="bottom"/>
            <w:hideMark/>
          </w:tcPr>
          <w:p w14:paraId="15B1E459" w14:textId="77777777" w:rsidR="00334CD4" w:rsidRDefault="00334CD4" w:rsidP="00B226F1">
            <w:pPr>
              <w:rPr>
                <w:iCs/>
                <w:sz w:val="20"/>
                <w:szCs w:val="20"/>
              </w:rPr>
            </w:pPr>
          </w:p>
        </w:tc>
        <w:tc>
          <w:tcPr>
            <w:tcW w:w="1276" w:type="dxa"/>
            <w:noWrap/>
            <w:vAlign w:val="bottom"/>
            <w:hideMark/>
          </w:tcPr>
          <w:p w14:paraId="6491E274" w14:textId="77777777" w:rsidR="00334CD4" w:rsidRDefault="00334CD4" w:rsidP="00B226F1">
            <w:pPr>
              <w:rPr>
                <w:iCs/>
                <w:sz w:val="20"/>
                <w:szCs w:val="20"/>
              </w:rPr>
            </w:pPr>
          </w:p>
        </w:tc>
        <w:tc>
          <w:tcPr>
            <w:tcW w:w="1276" w:type="dxa"/>
            <w:noWrap/>
            <w:vAlign w:val="bottom"/>
            <w:hideMark/>
          </w:tcPr>
          <w:p w14:paraId="4BA957DA" w14:textId="77777777" w:rsidR="00334CD4" w:rsidRDefault="00334CD4" w:rsidP="00B226F1">
            <w:pPr>
              <w:rPr>
                <w:iCs/>
                <w:sz w:val="20"/>
                <w:szCs w:val="20"/>
              </w:rPr>
            </w:pPr>
          </w:p>
        </w:tc>
        <w:tc>
          <w:tcPr>
            <w:tcW w:w="1559" w:type="dxa"/>
            <w:shd w:val="clear" w:color="auto" w:fill="auto"/>
            <w:noWrap/>
            <w:vAlign w:val="bottom"/>
            <w:hideMark/>
          </w:tcPr>
          <w:p w14:paraId="3A9C2C9F" w14:textId="77777777" w:rsidR="00334CD4" w:rsidRDefault="00334CD4" w:rsidP="00B226F1">
            <w:pPr>
              <w:rPr>
                <w:iCs/>
                <w:sz w:val="20"/>
                <w:szCs w:val="20"/>
              </w:rPr>
            </w:pPr>
          </w:p>
        </w:tc>
        <w:tc>
          <w:tcPr>
            <w:tcW w:w="1417" w:type="dxa"/>
            <w:shd w:val="clear" w:color="auto" w:fill="auto"/>
            <w:noWrap/>
            <w:vAlign w:val="bottom"/>
            <w:hideMark/>
          </w:tcPr>
          <w:p w14:paraId="1468B538" w14:textId="77777777" w:rsidR="00334CD4" w:rsidRDefault="00334CD4" w:rsidP="00B226F1">
            <w:pPr>
              <w:rPr>
                <w:iCs/>
                <w:sz w:val="20"/>
                <w:szCs w:val="20"/>
              </w:rPr>
            </w:pPr>
          </w:p>
        </w:tc>
        <w:tc>
          <w:tcPr>
            <w:tcW w:w="1701" w:type="dxa"/>
            <w:shd w:val="clear" w:color="auto" w:fill="auto"/>
            <w:noWrap/>
            <w:vAlign w:val="bottom"/>
            <w:hideMark/>
          </w:tcPr>
          <w:p w14:paraId="0FFCD693" w14:textId="77777777" w:rsidR="00334CD4" w:rsidRDefault="00334CD4" w:rsidP="00B226F1">
            <w:pPr>
              <w:rPr>
                <w:iCs/>
                <w:sz w:val="20"/>
                <w:szCs w:val="20"/>
              </w:rPr>
            </w:pPr>
          </w:p>
        </w:tc>
      </w:tr>
      <w:tr w:rsidR="00334CD4" w14:paraId="59E243A0" w14:textId="77777777" w:rsidTr="00B226F1">
        <w:trPr>
          <w:trHeight w:val="315"/>
        </w:trPr>
        <w:tc>
          <w:tcPr>
            <w:tcW w:w="567" w:type="dxa"/>
            <w:noWrap/>
            <w:vAlign w:val="bottom"/>
            <w:hideMark/>
          </w:tcPr>
          <w:p w14:paraId="01DB6B0A" w14:textId="77777777" w:rsidR="00334CD4" w:rsidRDefault="00334CD4" w:rsidP="00B226F1">
            <w:pPr>
              <w:rPr>
                <w:iCs/>
                <w:sz w:val="20"/>
                <w:szCs w:val="20"/>
              </w:rPr>
            </w:pPr>
          </w:p>
        </w:tc>
        <w:tc>
          <w:tcPr>
            <w:tcW w:w="568" w:type="dxa"/>
            <w:noWrap/>
            <w:vAlign w:val="bottom"/>
            <w:hideMark/>
          </w:tcPr>
          <w:p w14:paraId="59A621B1" w14:textId="77777777" w:rsidR="00334CD4" w:rsidRDefault="00334CD4" w:rsidP="00B226F1">
            <w:pPr>
              <w:rPr>
                <w:iCs/>
                <w:sz w:val="20"/>
                <w:szCs w:val="20"/>
              </w:rPr>
            </w:pPr>
          </w:p>
        </w:tc>
        <w:tc>
          <w:tcPr>
            <w:tcW w:w="708" w:type="dxa"/>
            <w:noWrap/>
            <w:vAlign w:val="bottom"/>
            <w:hideMark/>
          </w:tcPr>
          <w:p w14:paraId="556772F2" w14:textId="77777777" w:rsidR="00334CD4" w:rsidRDefault="00334CD4" w:rsidP="00B226F1">
            <w:pPr>
              <w:rPr>
                <w:iCs/>
                <w:sz w:val="20"/>
                <w:szCs w:val="20"/>
              </w:rPr>
            </w:pPr>
          </w:p>
        </w:tc>
        <w:tc>
          <w:tcPr>
            <w:tcW w:w="1276" w:type="dxa"/>
            <w:noWrap/>
            <w:vAlign w:val="bottom"/>
            <w:hideMark/>
          </w:tcPr>
          <w:p w14:paraId="7CB1911E" w14:textId="77777777" w:rsidR="00334CD4" w:rsidRDefault="00334CD4" w:rsidP="00B226F1">
            <w:pPr>
              <w:rPr>
                <w:iCs/>
                <w:sz w:val="20"/>
                <w:szCs w:val="20"/>
              </w:rPr>
            </w:pPr>
          </w:p>
        </w:tc>
        <w:tc>
          <w:tcPr>
            <w:tcW w:w="709" w:type="dxa"/>
            <w:noWrap/>
            <w:vAlign w:val="bottom"/>
            <w:hideMark/>
          </w:tcPr>
          <w:p w14:paraId="4319189F" w14:textId="77777777" w:rsidR="00334CD4" w:rsidRDefault="00334CD4" w:rsidP="00B226F1">
            <w:pPr>
              <w:rPr>
                <w:iCs/>
                <w:sz w:val="20"/>
                <w:szCs w:val="20"/>
              </w:rPr>
            </w:pPr>
          </w:p>
        </w:tc>
        <w:tc>
          <w:tcPr>
            <w:tcW w:w="1276" w:type="dxa"/>
            <w:noWrap/>
            <w:vAlign w:val="bottom"/>
            <w:hideMark/>
          </w:tcPr>
          <w:p w14:paraId="34D254D1" w14:textId="77777777" w:rsidR="00334CD4" w:rsidRDefault="00334CD4" w:rsidP="00B226F1">
            <w:pPr>
              <w:rPr>
                <w:iCs/>
                <w:sz w:val="20"/>
                <w:szCs w:val="20"/>
              </w:rPr>
            </w:pPr>
          </w:p>
        </w:tc>
        <w:tc>
          <w:tcPr>
            <w:tcW w:w="1276" w:type="dxa"/>
            <w:shd w:val="clear" w:color="auto" w:fill="auto"/>
            <w:noWrap/>
            <w:vAlign w:val="bottom"/>
            <w:hideMark/>
          </w:tcPr>
          <w:p w14:paraId="040CB397" w14:textId="77777777" w:rsidR="00334CD4" w:rsidRDefault="00334CD4" w:rsidP="00B226F1">
            <w:pPr>
              <w:rPr>
                <w:iCs/>
                <w:sz w:val="20"/>
                <w:szCs w:val="20"/>
              </w:rPr>
            </w:pPr>
          </w:p>
        </w:tc>
        <w:tc>
          <w:tcPr>
            <w:tcW w:w="425" w:type="dxa"/>
            <w:noWrap/>
            <w:vAlign w:val="bottom"/>
            <w:hideMark/>
          </w:tcPr>
          <w:p w14:paraId="76525D47" w14:textId="77777777" w:rsidR="00334CD4" w:rsidRDefault="00334CD4" w:rsidP="00B226F1">
            <w:pPr>
              <w:rPr>
                <w:iCs/>
                <w:sz w:val="20"/>
                <w:szCs w:val="20"/>
              </w:rPr>
            </w:pPr>
          </w:p>
        </w:tc>
        <w:tc>
          <w:tcPr>
            <w:tcW w:w="708" w:type="dxa"/>
            <w:noWrap/>
            <w:vAlign w:val="bottom"/>
            <w:hideMark/>
          </w:tcPr>
          <w:p w14:paraId="50D15A30" w14:textId="77777777" w:rsidR="00334CD4" w:rsidRDefault="00334CD4" w:rsidP="00B226F1">
            <w:pPr>
              <w:rPr>
                <w:iCs/>
                <w:sz w:val="20"/>
                <w:szCs w:val="20"/>
              </w:rPr>
            </w:pPr>
          </w:p>
        </w:tc>
        <w:tc>
          <w:tcPr>
            <w:tcW w:w="709" w:type="dxa"/>
            <w:noWrap/>
            <w:vAlign w:val="bottom"/>
            <w:hideMark/>
          </w:tcPr>
          <w:p w14:paraId="0A7DC4C6" w14:textId="77777777" w:rsidR="00334CD4" w:rsidRDefault="00334CD4" w:rsidP="00B226F1">
            <w:pPr>
              <w:rPr>
                <w:iCs/>
                <w:sz w:val="20"/>
                <w:szCs w:val="20"/>
              </w:rPr>
            </w:pPr>
          </w:p>
        </w:tc>
        <w:tc>
          <w:tcPr>
            <w:tcW w:w="1276" w:type="dxa"/>
            <w:noWrap/>
            <w:vAlign w:val="bottom"/>
            <w:hideMark/>
          </w:tcPr>
          <w:p w14:paraId="15F29189" w14:textId="77777777" w:rsidR="00334CD4" w:rsidRDefault="00334CD4" w:rsidP="00B226F1">
            <w:pPr>
              <w:rPr>
                <w:iCs/>
                <w:sz w:val="20"/>
                <w:szCs w:val="20"/>
              </w:rPr>
            </w:pPr>
          </w:p>
        </w:tc>
        <w:tc>
          <w:tcPr>
            <w:tcW w:w="1276" w:type="dxa"/>
            <w:noWrap/>
            <w:vAlign w:val="bottom"/>
            <w:hideMark/>
          </w:tcPr>
          <w:p w14:paraId="15C5F1B0" w14:textId="77777777" w:rsidR="00334CD4" w:rsidRDefault="00334CD4" w:rsidP="00B226F1">
            <w:pPr>
              <w:rPr>
                <w:iCs/>
                <w:sz w:val="20"/>
                <w:szCs w:val="20"/>
              </w:rPr>
            </w:pPr>
          </w:p>
        </w:tc>
        <w:tc>
          <w:tcPr>
            <w:tcW w:w="1559" w:type="dxa"/>
            <w:shd w:val="clear" w:color="auto" w:fill="auto"/>
            <w:noWrap/>
            <w:vAlign w:val="bottom"/>
            <w:hideMark/>
          </w:tcPr>
          <w:p w14:paraId="65D5BA43" w14:textId="77777777" w:rsidR="00334CD4" w:rsidRDefault="00334CD4" w:rsidP="00B226F1">
            <w:pPr>
              <w:rPr>
                <w:iCs/>
                <w:sz w:val="20"/>
                <w:szCs w:val="20"/>
              </w:rPr>
            </w:pPr>
          </w:p>
        </w:tc>
        <w:tc>
          <w:tcPr>
            <w:tcW w:w="1417" w:type="dxa"/>
            <w:shd w:val="clear" w:color="auto" w:fill="auto"/>
            <w:noWrap/>
            <w:vAlign w:val="bottom"/>
            <w:hideMark/>
          </w:tcPr>
          <w:p w14:paraId="53578790" w14:textId="77777777" w:rsidR="00334CD4" w:rsidRDefault="00334CD4" w:rsidP="00B226F1">
            <w:pPr>
              <w:rPr>
                <w:iCs/>
                <w:sz w:val="20"/>
                <w:szCs w:val="20"/>
              </w:rPr>
            </w:pPr>
          </w:p>
        </w:tc>
        <w:tc>
          <w:tcPr>
            <w:tcW w:w="1701" w:type="dxa"/>
            <w:shd w:val="clear" w:color="auto" w:fill="auto"/>
            <w:noWrap/>
            <w:vAlign w:val="bottom"/>
            <w:hideMark/>
          </w:tcPr>
          <w:p w14:paraId="5FF87661" w14:textId="77777777" w:rsidR="00334CD4" w:rsidRDefault="00334CD4" w:rsidP="00B226F1">
            <w:pPr>
              <w:rPr>
                <w:iCs/>
                <w:sz w:val="20"/>
                <w:szCs w:val="20"/>
              </w:rPr>
            </w:pPr>
          </w:p>
        </w:tc>
      </w:tr>
      <w:tr w:rsidR="00334CD4" w14:paraId="7ABC3566" w14:textId="77777777" w:rsidTr="00B226F1">
        <w:trPr>
          <w:trHeight w:val="315"/>
        </w:trPr>
        <w:tc>
          <w:tcPr>
            <w:tcW w:w="567" w:type="dxa"/>
            <w:noWrap/>
            <w:vAlign w:val="bottom"/>
            <w:hideMark/>
          </w:tcPr>
          <w:p w14:paraId="5849298A" w14:textId="77777777" w:rsidR="00334CD4" w:rsidRDefault="00334CD4" w:rsidP="00B226F1">
            <w:pPr>
              <w:rPr>
                <w:iCs/>
                <w:sz w:val="20"/>
                <w:szCs w:val="20"/>
              </w:rPr>
            </w:pPr>
            <w:r>
              <w:rPr>
                <w:iCs/>
                <w:sz w:val="20"/>
                <w:szCs w:val="20"/>
              </w:rPr>
              <w:t> </w:t>
            </w:r>
          </w:p>
        </w:tc>
        <w:tc>
          <w:tcPr>
            <w:tcW w:w="568" w:type="dxa"/>
            <w:noWrap/>
            <w:vAlign w:val="bottom"/>
            <w:hideMark/>
          </w:tcPr>
          <w:p w14:paraId="09CB79DD" w14:textId="77777777" w:rsidR="00334CD4" w:rsidRDefault="00334CD4" w:rsidP="00B226F1">
            <w:pPr>
              <w:rPr>
                <w:iCs/>
                <w:sz w:val="20"/>
                <w:szCs w:val="20"/>
              </w:rPr>
            </w:pPr>
            <w:r>
              <w:rPr>
                <w:iCs/>
                <w:sz w:val="20"/>
                <w:szCs w:val="20"/>
              </w:rPr>
              <w:t> </w:t>
            </w:r>
          </w:p>
        </w:tc>
        <w:tc>
          <w:tcPr>
            <w:tcW w:w="708" w:type="dxa"/>
            <w:noWrap/>
            <w:vAlign w:val="bottom"/>
            <w:hideMark/>
          </w:tcPr>
          <w:p w14:paraId="5E0EC7E2" w14:textId="77777777" w:rsidR="00334CD4" w:rsidRDefault="00334CD4" w:rsidP="00B226F1">
            <w:pPr>
              <w:rPr>
                <w:iCs/>
                <w:sz w:val="20"/>
                <w:szCs w:val="20"/>
              </w:rPr>
            </w:pPr>
            <w:r>
              <w:rPr>
                <w:iCs/>
                <w:sz w:val="20"/>
                <w:szCs w:val="20"/>
              </w:rPr>
              <w:t> </w:t>
            </w:r>
          </w:p>
        </w:tc>
        <w:tc>
          <w:tcPr>
            <w:tcW w:w="1276" w:type="dxa"/>
            <w:noWrap/>
            <w:vAlign w:val="bottom"/>
            <w:hideMark/>
          </w:tcPr>
          <w:p w14:paraId="78171692" w14:textId="77777777" w:rsidR="00334CD4" w:rsidRDefault="00334CD4" w:rsidP="00B226F1">
            <w:pPr>
              <w:rPr>
                <w:iCs/>
                <w:sz w:val="20"/>
                <w:szCs w:val="20"/>
              </w:rPr>
            </w:pPr>
            <w:r>
              <w:rPr>
                <w:iCs/>
                <w:sz w:val="20"/>
                <w:szCs w:val="20"/>
              </w:rPr>
              <w:t> </w:t>
            </w:r>
          </w:p>
        </w:tc>
        <w:tc>
          <w:tcPr>
            <w:tcW w:w="709" w:type="dxa"/>
            <w:noWrap/>
            <w:vAlign w:val="bottom"/>
            <w:hideMark/>
          </w:tcPr>
          <w:p w14:paraId="28C9C757" w14:textId="77777777" w:rsidR="00334CD4" w:rsidRDefault="00334CD4" w:rsidP="00B226F1">
            <w:pPr>
              <w:rPr>
                <w:iCs/>
                <w:sz w:val="20"/>
                <w:szCs w:val="20"/>
              </w:rPr>
            </w:pPr>
            <w:r>
              <w:rPr>
                <w:iCs/>
                <w:sz w:val="20"/>
                <w:szCs w:val="20"/>
              </w:rPr>
              <w:t> </w:t>
            </w:r>
          </w:p>
        </w:tc>
        <w:tc>
          <w:tcPr>
            <w:tcW w:w="1276" w:type="dxa"/>
            <w:noWrap/>
            <w:vAlign w:val="bottom"/>
            <w:hideMark/>
          </w:tcPr>
          <w:p w14:paraId="5FF12873" w14:textId="77777777" w:rsidR="00334CD4" w:rsidRDefault="00334CD4" w:rsidP="00B226F1">
            <w:pPr>
              <w:rPr>
                <w:iCs/>
                <w:sz w:val="20"/>
                <w:szCs w:val="20"/>
              </w:rPr>
            </w:pPr>
            <w:r>
              <w:rPr>
                <w:iCs/>
                <w:sz w:val="20"/>
                <w:szCs w:val="20"/>
              </w:rPr>
              <w:t> </w:t>
            </w:r>
          </w:p>
        </w:tc>
        <w:tc>
          <w:tcPr>
            <w:tcW w:w="1276" w:type="dxa"/>
            <w:shd w:val="clear" w:color="auto" w:fill="auto"/>
            <w:noWrap/>
            <w:vAlign w:val="bottom"/>
            <w:hideMark/>
          </w:tcPr>
          <w:p w14:paraId="41A9A76F" w14:textId="77777777" w:rsidR="00334CD4" w:rsidRDefault="00334CD4" w:rsidP="00B226F1">
            <w:pPr>
              <w:rPr>
                <w:iCs/>
                <w:sz w:val="20"/>
                <w:szCs w:val="20"/>
              </w:rPr>
            </w:pPr>
            <w:r>
              <w:rPr>
                <w:iCs/>
                <w:sz w:val="20"/>
                <w:szCs w:val="20"/>
              </w:rPr>
              <w:t> </w:t>
            </w:r>
          </w:p>
        </w:tc>
        <w:tc>
          <w:tcPr>
            <w:tcW w:w="425" w:type="dxa"/>
            <w:noWrap/>
            <w:vAlign w:val="bottom"/>
            <w:hideMark/>
          </w:tcPr>
          <w:p w14:paraId="24891721" w14:textId="77777777" w:rsidR="00334CD4" w:rsidRDefault="00334CD4" w:rsidP="00B226F1">
            <w:pPr>
              <w:rPr>
                <w:iCs/>
                <w:sz w:val="20"/>
                <w:szCs w:val="20"/>
              </w:rPr>
            </w:pPr>
            <w:r>
              <w:rPr>
                <w:iCs/>
                <w:sz w:val="20"/>
                <w:szCs w:val="20"/>
              </w:rPr>
              <w:t> </w:t>
            </w:r>
          </w:p>
        </w:tc>
        <w:tc>
          <w:tcPr>
            <w:tcW w:w="708" w:type="dxa"/>
            <w:noWrap/>
            <w:vAlign w:val="bottom"/>
            <w:hideMark/>
          </w:tcPr>
          <w:p w14:paraId="3A49239B" w14:textId="77777777" w:rsidR="00334CD4" w:rsidRDefault="00334CD4" w:rsidP="00B226F1">
            <w:pPr>
              <w:rPr>
                <w:iCs/>
                <w:sz w:val="20"/>
                <w:szCs w:val="20"/>
              </w:rPr>
            </w:pPr>
            <w:r>
              <w:rPr>
                <w:iCs/>
                <w:sz w:val="20"/>
                <w:szCs w:val="20"/>
              </w:rPr>
              <w:t> </w:t>
            </w:r>
          </w:p>
        </w:tc>
        <w:tc>
          <w:tcPr>
            <w:tcW w:w="709" w:type="dxa"/>
            <w:noWrap/>
            <w:vAlign w:val="bottom"/>
            <w:hideMark/>
          </w:tcPr>
          <w:p w14:paraId="22E7CA40" w14:textId="77777777" w:rsidR="00334CD4" w:rsidRDefault="00334CD4" w:rsidP="00B226F1">
            <w:pPr>
              <w:rPr>
                <w:iCs/>
                <w:sz w:val="20"/>
                <w:szCs w:val="20"/>
              </w:rPr>
            </w:pPr>
            <w:r>
              <w:rPr>
                <w:iCs/>
                <w:sz w:val="20"/>
                <w:szCs w:val="20"/>
              </w:rPr>
              <w:t> </w:t>
            </w:r>
          </w:p>
        </w:tc>
        <w:tc>
          <w:tcPr>
            <w:tcW w:w="1276" w:type="dxa"/>
            <w:noWrap/>
            <w:vAlign w:val="bottom"/>
            <w:hideMark/>
          </w:tcPr>
          <w:p w14:paraId="3146C408" w14:textId="77777777" w:rsidR="00334CD4" w:rsidRDefault="00334CD4" w:rsidP="00B226F1">
            <w:pPr>
              <w:rPr>
                <w:iCs/>
                <w:sz w:val="20"/>
                <w:szCs w:val="20"/>
              </w:rPr>
            </w:pPr>
            <w:r>
              <w:rPr>
                <w:iCs/>
                <w:sz w:val="20"/>
                <w:szCs w:val="20"/>
              </w:rPr>
              <w:t> </w:t>
            </w:r>
          </w:p>
        </w:tc>
        <w:tc>
          <w:tcPr>
            <w:tcW w:w="1276" w:type="dxa"/>
            <w:noWrap/>
            <w:vAlign w:val="bottom"/>
            <w:hideMark/>
          </w:tcPr>
          <w:p w14:paraId="02DB2507" w14:textId="77777777" w:rsidR="00334CD4" w:rsidRDefault="00334CD4" w:rsidP="00B226F1">
            <w:pPr>
              <w:rPr>
                <w:iCs/>
                <w:sz w:val="20"/>
                <w:szCs w:val="20"/>
              </w:rPr>
            </w:pPr>
            <w:r>
              <w:rPr>
                <w:iCs/>
                <w:sz w:val="20"/>
                <w:szCs w:val="20"/>
              </w:rPr>
              <w:t> </w:t>
            </w:r>
          </w:p>
        </w:tc>
        <w:tc>
          <w:tcPr>
            <w:tcW w:w="1559" w:type="dxa"/>
            <w:shd w:val="clear" w:color="auto" w:fill="auto"/>
            <w:noWrap/>
            <w:vAlign w:val="bottom"/>
            <w:hideMark/>
          </w:tcPr>
          <w:p w14:paraId="2C2820E9" w14:textId="77777777" w:rsidR="00334CD4" w:rsidRDefault="00334CD4" w:rsidP="00B226F1">
            <w:pPr>
              <w:rPr>
                <w:iCs/>
                <w:sz w:val="20"/>
                <w:szCs w:val="20"/>
              </w:rPr>
            </w:pPr>
            <w:r>
              <w:rPr>
                <w:iCs/>
                <w:sz w:val="20"/>
                <w:szCs w:val="20"/>
              </w:rPr>
              <w:t> </w:t>
            </w:r>
          </w:p>
        </w:tc>
        <w:tc>
          <w:tcPr>
            <w:tcW w:w="1417" w:type="dxa"/>
            <w:shd w:val="clear" w:color="auto" w:fill="auto"/>
            <w:noWrap/>
            <w:vAlign w:val="bottom"/>
            <w:hideMark/>
          </w:tcPr>
          <w:p w14:paraId="1A835A4C" w14:textId="77777777" w:rsidR="00334CD4" w:rsidRDefault="00334CD4" w:rsidP="00B226F1">
            <w:pPr>
              <w:rPr>
                <w:iCs/>
                <w:sz w:val="20"/>
                <w:szCs w:val="20"/>
              </w:rPr>
            </w:pPr>
            <w:r>
              <w:rPr>
                <w:iCs/>
                <w:sz w:val="20"/>
                <w:szCs w:val="20"/>
              </w:rPr>
              <w:t> </w:t>
            </w:r>
          </w:p>
        </w:tc>
        <w:tc>
          <w:tcPr>
            <w:tcW w:w="1701" w:type="dxa"/>
            <w:shd w:val="clear" w:color="auto" w:fill="auto"/>
            <w:noWrap/>
            <w:vAlign w:val="bottom"/>
            <w:hideMark/>
          </w:tcPr>
          <w:p w14:paraId="3C2BE350" w14:textId="77777777" w:rsidR="00334CD4" w:rsidRDefault="00334CD4" w:rsidP="00B226F1">
            <w:pPr>
              <w:rPr>
                <w:iCs/>
                <w:sz w:val="20"/>
                <w:szCs w:val="20"/>
              </w:rPr>
            </w:pPr>
            <w:r>
              <w:rPr>
                <w:iCs/>
                <w:sz w:val="20"/>
                <w:szCs w:val="20"/>
              </w:rPr>
              <w:t> </w:t>
            </w:r>
          </w:p>
        </w:tc>
      </w:tr>
      <w:tr w:rsidR="00334CD4" w14:paraId="6A7530C9" w14:textId="77777777" w:rsidTr="00B226F1">
        <w:trPr>
          <w:trHeight w:val="315"/>
        </w:trPr>
        <w:tc>
          <w:tcPr>
            <w:tcW w:w="567" w:type="dxa"/>
            <w:noWrap/>
            <w:vAlign w:val="bottom"/>
            <w:hideMark/>
          </w:tcPr>
          <w:p w14:paraId="215972E2" w14:textId="77777777" w:rsidR="00334CD4" w:rsidRDefault="00334CD4" w:rsidP="00B226F1">
            <w:pPr>
              <w:rPr>
                <w:sz w:val="20"/>
                <w:szCs w:val="20"/>
              </w:rPr>
            </w:pPr>
          </w:p>
        </w:tc>
        <w:tc>
          <w:tcPr>
            <w:tcW w:w="568" w:type="dxa"/>
            <w:noWrap/>
            <w:vAlign w:val="bottom"/>
            <w:hideMark/>
          </w:tcPr>
          <w:p w14:paraId="7F990012" w14:textId="77777777" w:rsidR="00334CD4" w:rsidRDefault="00334CD4" w:rsidP="00B226F1">
            <w:pPr>
              <w:rPr>
                <w:sz w:val="20"/>
                <w:szCs w:val="20"/>
              </w:rPr>
            </w:pPr>
          </w:p>
        </w:tc>
        <w:tc>
          <w:tcPr>
            <w:tcW w:w="708" w:type="dxa"/>
            <w:noWrap/>
            <w:vAlign w:val="bottom"/>
            <w:hideMark/>
          </w:tcPr>
          <w:p w14:paraId="2BA4A6AE" w14:textId="77777777" w:rsidR="00334CD4" w:rsidRDefault="00334CD4" w:rsidP="00B226F1">
            <w:pPr>
              <w:rPr>
                <w:sz w:val="20"/>
                <w:szCs w:val="20"/>
              </w:rPr>
            </w:pPr>
          </w:p>
        </w:tc>
        <w:tc>
          <w:tcPr>
            <w:tcW w:w="1276" w:type="dxa"/>
            <w:noWrap/>
            <w:vAlign w:val="bottom"/>
            <w:hideMark/>
          </w:tcPr>
          <w:p w14:paraId="669B29AA" w14:textId="77777777" w:rsidR="00334CD4" w:rsidRDefault="00334CD4" w:rsidP="00B226F1">
            <w:pPr>
              <w:rPr>
                <w:sz w:val="20"/>
                <w:szCs w:val="20"/>
              </w:rPr>
            </w:pPr>
          </w:p>
        </w:tc>
        <w:tc>
          <w:tcPr>
            <w:tcW w:w="709" w:type="dxa"/>
            <w:noWrap/>
            <w:vAlign w:val="bottom"/>
            <w:hideMark/>
          </w:tcPr>
          <w:p w14:paraId="699A5165" w14:textId="77777777" w:rsidR="00334CD4" w:rsidRDefault="00334CD4" w:rsidP="00B226F1">
            <w:pPr>
              <w:rPr>
                <w:sz w:val="20"/>
                <w:szCs w:val="20"/>
              </w:rPr>
            </w:pPr>
          </w:p>
        </w:tc>
        <w:tc>
          <w:tcPr>
            <w:tcW w:w="1276" w:type="dxa"/>
            <w:noWrap/>
            <w:vAlign w:val="bottom"/>
            <w:hideMark/>
          </w:tcPr>
          <w:p w14:paraId="60318C72" w14:textId="77777777" w:rsidR="00334CD4" w:rsidRDefault="00334CD4" w:rsidP="00B226F1">
            <w:pPr>
              <w:rPr>
                <w:sz w:val="20"/>
                <w:szCs w:val="20"/>
              </w:rPr>
            </w:pPr>
          </w:p>
        </w:tc>
        <w:tc>
          <w:tcPr>
            <w:tcW w:w="1276" w:type="dxa"/>
            <w:shd w:val="clear" w:color="auto" w:fill="auto"/>
            <w:noWrap/>
            <w:vAlign w:val="bottom"/>
            <w:hideMark/>
          </w:tcPr>
          <w:p w14:paraId="67E5DBCF" w14:textId="77777777" w:rsidR="00334CD4" w:rsidRDefault="00334CD4" w:rsidP="00B226F1">
            <w:pPr>
              <w:rPr>
                <w:sz w:val="20"/>
                <w:szCs w:val="20"/>
              </w:rPr>
            </w:pPr>
          </w:p>
        </w:tc>
        <w:tc>
          <w:tcPr>
            <w:tcW w:w="425" w:type="dxa"/>
            <w:noWrap/>
            <w:vAlign w:val="bottom"/>
            <w:hideMark/>
          </w:tcPr>
          <w:p w14:paraId="782E91B3" w14:textId="77777777" w:rsidR="00334CD4" w:rsidRDefault="00334CD4" w:rsidP="00B226F1">
            <w:pPr>
              <w:rPr>
                <w:sz w:val="20"/>
                <w:szCs w:val="20"/>
              </w:rPr>
            </w:pPr>
          </w:p>
        </w:tc>
        <w:tc>
          <w:tcPr>
            <w:tcW w:w="708" w:type="dxa"/>
            <w:noWrap/>
            <w:vAlign w:val="bottom"/>
            <w:hideMark/>
          </w:tcPr>
          <w:p w14:paraId="2D9889BF" w14:textId="77777777" w:rsidR="00334CD4" w:rsidRDefault="00334CD4" w:rsidP="00B226F1">
            <w:pPr>
              <w:rPr>
                <w:sz w:val="20"/>
                <w:szCs w:val="20"/>
              </w:rPr>
            </w:pPr>
          </w:p>
        </w:tc>
        <w:tc>
          <w:tcPr>
            <w:tcW w:w="709" w:type="dxa"/>
            <w:noWrap/>
            <w:vAlign w:val="bottom"/>
            <w:hideMark/>
          </w:tcPr>
          <w:p w14:paraId="4FE938D5" w14:textId="77777777" w:rsidR="00334CD4" w:rsidRDefault="00334CD4" w:rsidP="00B226F1">
            <w:pPr>
              <w:rPr>
                <w:sz w:val="20"/>
                <w:szCs w:val="20"/>
              </w:rPr>
            </w:pPr>
          </w:p>
        </w:tc>
        <w:tc>
          <w:tcPr>
            <w:tcW w:w="1276" w:type="dxa"/>
            <w:noWrap/>
            <w:vAlign w:val="bottom"/>
            <w:hideMark/>
          </w:tcPr>
          <w:p w14:paraId="4136120E" w14:textId="77777777" w:rsidR="00334CD4" w:rsidRDefault="00334CD4" w:rsidP="00B226F1">
            <w:pPr>
              <w:rPr>
                <w:sz w:val="20"/>
                <w:szCs w:val="20"/>
              </w:rPr>
            </w:pPr>
          </w:p>
        </w:tc>
        <w:tc>
          <w:tcPr>
            <w:tcW w:w="1276" w:type="dxa"/>
            <w:noWrap/>
            <w:vAlign w:val="bottom"/>
            <w:hideMark/>
          </w:tcPr>
          <w:p w14:paraId="525F7249" w14:textId="77777777" w:rsidR="00334CD4" w:rsidRDefault="00334CD4" w:rsidP="00B226F1">
            <w:pPr>
              <w:rPr>
                <w:sz w:val="20"/>
                <w:szCs w:val="20"/>
              </w:rPr>
            </w:pPr>
          </w:p>
        </w:tc>
        <w:tc>
          <w:tcPr>
            <w:tcW w:w="1559" w:type="dxa"/>
            <w:shd w:val="clear" w:color="auto" w:fill="auto"/>
            <w:noWrap/>
            <w:vAlign w:val="bottom"/>
            <w:hideMark/>
          </w:tcPr>
          <w:p w14:paraId="32B03423" w14:textId="77777777" w:rsidR="00334CD4" w:rsidRDefault="00334CD4" w:rsidP="00B226F1">
            <w:pPr>
              <w:rPr>
                <w:sz w:val="20"/>
                <w:szCs w:val="20"/>
              </w:rPr>
            </w:pPr>
          </w:p>
        </w:tc>
        <w:tc>
          <w:tcPr>
            <w:tcW w:w="1417" w:type="dxa"/>
            <w:shd w:val="clear" w:color="auto" w:fill="auto"/>
            <w:noWrap/>
            <w:vAlign w:val="bottom"/>
            <w:hideMark/>
          </w:tcPr>
          <w:p w14:paraId="2CCCDF7C" w14:textId="77777777" w:rsidR="00334CD4" w:rsidRDefault="00334CD4" w:rsidP="00B226F1">
            <w:pPr>
              <w:rPr>
                <w:sz w:val="20"/>
                <w:szCs w:val="20"/>
              </w:rPr>
            </w:pPr>
          </w:p>
        </w:tc>
        <w:tc>
          <w:tcPr>
            <w:tcW w:w="1701" w:type="dxa"/>
            <w:shd w:val="clear" w:color="auto" w:fill="auto"/>
            <w:noWrap/>
            <w:vAlign w:val="bottom"/>
            <w:hideMark/>
          </w:tcPr>
          <w:p w14:paraId="4AA65770" w14:textId="77777777" w:rsidR="00334CD4" w:rsidRDefault="00334CD4" w:rsidP="00B226F1">
            <w:pPr>
              <w:rPr>
                <w:sz w:val="20"/>
                <w:szCs w:val="20"/>
              </w:rPr>
            </w:pPr>
          </w:p>
        </w:tc>
      </w:tr>
      <w:tr w:rsidR="00334CD4" w14:paraId="7239A979" w14:textId="77777777" w:rsidTr="00B226F1">
        <w:trPr>
          <w:trHeight w:val="315"/>
        </w:trPr>
        <w:tc>
          <w:tcPr>
            <w:tcW w:w="567" w:type="dxa"/>
            <w:noWrap/>
            <w:vAlign w:val="bottom"/>
            <w:hideMark/>
          </w:tcPr>
          <w:p w14:paraId="2CDD8BB4" w14:textId="77777777" w:rsidR="00334CD4" w:rsidRDefault="00334CD4" w:rsidP="00B226F1">
            <w:pPr>
              <w:rPr>
                <w:sz w:val="20"/>
                <w:szCs w:val="20"/>
              </w:rPr>
            </w:pPr>
          </w:p>
        </w:tc>
        <w:tc>
          <w:tcPr>
            <w:tcW w:w="568" w:type="dxa"/>
            <w:noWrap/>
            <w:vAlign w:val="bottom"/>
            <w:hideMark/>
          </w:tcPr>
          <w:p w14:paraId="4A453575" w14:textId="77777777" w:rsidR="00334CD4" w:rsidRDefault="00334CD4" w:rsidP="00B226F1">
            <w:pPr>
              <w:rPr>
                <w:sz w:val="20"/>
                <w:szCs w:val="20"/>
              </w:rPr>
            </w:pPr>
          </w:p>
        </w:tc>
        <w:tc>
          <w:tcPr>
            <w:tcW w:w="708" w:type="dxa"/>
            <w:noWrap/>
            <w:vAlign w:val="bottom"/>
            <w:hideMark/>
          </w:tcPr>
          <w:p w14:paraId="5C20A4C4" w14:textId="77777777" w:rsidR="00334CD4" w:rsidRDefault="00334CD4" w:rsidP="00B226F1">
            <w:pPr>
              <w:rPr>
                <w:sz w:val="20"/>
                <w:szCs w:val="20"/>
              </w:rPr>
            </w:pPr>
          </w:p>
        </w:tc>
        <w:tc>
          <w:tcPr>
            <w:tcW w:w="1276" w:type="dxa"/>
            <w:noWrap/>
            <w:vAlign w:val="bottom"/>
            <w:hideMark/>
          </w:tcPr>
          <w:p w14:paraId="6B5DD62E" w14:textId="77777777" w:rsidR="00334CD4" w:rsidRDefault="00334CD4" w:rsidP="00B226F1">
            <w:pPr>
              <w:rPr>
                <w:sz w:val="20"/>
                <w:szCs w:val="20"/>
              </w:rPr>
            </w:pPr>
          </w:p>
        </w:tc>
        <w:tc>
          <w:tcPr>
            <w:tcW w:w="709" w:type="dxa"/>
            <w:noWrap/>
            <w:vAlign w:val="bottom"/>
            <w:hideMark/>
          </w:tcPr>
          <w:p w14:paraId="09EEA0E5" w14:textId="77777777" w:rsidR="00334CD4" w:rsidRDefault="00334CD4" w:rsidP="00B226F1">
            <w:pPr>
              <w:rPr>
                <w:sz w:val="20"/>
                <w:szCs w:val="20"/>
              </w:rPr>
            </w:pPr>
          </w:p>
        </w:tc>
        <w:tc>
          <w:tcPr>
            <w:tcW w:w="1276" w:type="dxa"/>
            <w:noWrap/>
            <w:vAlign w:val="bottom"/>
            <w:hideMark/>
          </w:tcPr>
          <w:p w14:paraId="229F202C" w14:textId="77777777" w:rsidR="00334CD4" w:rsidRDefault="00334CD4" w:rsidP="00B226F1">
            <w:pPr>
              <w:rPr>
                <w:sz w:val="20"/>
                <w:szCs w:val="20"/>
              </w:rPr>
            </w:pPr>
          </w:p>
        </w:tc>
        <w:tc>
          <w:tcPr>
            <w:tcW w:w="1276" w:type="dxa"/>
            <w:shd w:val="clear" w:color="auto" w:fill="auto"/>
            <w:noWrap/>
            <w:vAlign w:val="bottom"/>
            <w:hideMark/>
          </w:tcPr>
          <w:p w14:paraId="4DA20D8D" w14:textId="77777777" w:rsidR="00334CD4" w:rsidRDefault="00334CD4" w:rsidP="00B226F1">
            <w:pPr>
              <w:rPr>
                <w:sz w:val="20"/>
                <w:szCs w:val="20"/>
              </w:rPr>
            </w:pPr>
          </w:p>
        </w:tc>
        <w:tc>
          <w:tcPr>
            <w:tcW w:w="425" w:type="dxa"/>
            <w:noWrap/>
            <w:vAlign w:val="bottom"/>
            <w:hideMark/>
          </w:tcPr>
          <w:p w14:paraId="5CEEC4B2" w14:textId="77777777" w:rsidR="00334CD4" w:rsidRDefault="00334CD4" w:rsidP="00B226F1">
            <w:pPr>
              <w:rPr>
                <w:sz w:val="20"/>
                <w:szCs w:val="20"/>
              </w:rPr>
            </w:pPr>
          </w:p>
        </w:tc>
        <w:tc>
          <w:tcPr>
            <w:tcW w:w="708" w:type="dxa"/>
            <w:noWrap/>
            <w:vAlign w:val="bottom"/>
            <w:hideMark/>
          </w:tcPr>
          <w:p w14:paraId="4EFCBEC6" w14:textId="77777777" w:rsidR="00334CD4" w:rsidRDefault="00334CD4" w:rsidP="00B226F1">
            <w:pPr>
              <w:rPr>
                <w:sz w:val="20"/>
                <w:szCs w:val="20"/>
              </w:rPr>
            </w:pPr>
          </w:p>
        </w:tc>
        <w:tc>
          <w:tcPr>
            <w:tcW w:w="709" w:type="dxa"/>
            <w:noWrap/>
            <w:vAlign w:val="bottom"/>
            <w:hideMark/>
          </w:tcPr>
          <w:p w14:paraId="512F912A" w14:textId="77777777" w:rsidR="00334CD4" w:rsidRDefault="00334CD4" w:rsidP="00B226F1">
            <w:pPr>
              <w:rPr>
                <w:sz w:val="20"/>
                <w:szCs w:val="20"/>
              </w:rPr>
            </w:pPr>
          </w:p>
        </w:tc>
        <w:tc>
          <w:tcPr>
            <w:tcW w:w="1276" w:type="dxa"/>
            <w:noWrap/>
            <w:vAlign w:val="bottom"/>
            <w:hideMark/>
          </w:tcPr>
          <w:p w14:paraId="28E0CCEE" w14:textId="77777777" w:rsidR="00334CD4" w:rsidRDefault="00334CD4" w:rsidP="00B226F1">
            <w:pPr>
              <w:rPr>
                <w:sz w:val="20"/>
                <w:szCs w:val="20"/>
              </w:rPr>
            </w:pPr>
          </w:p>
        </w:tc>
        <w:tc>
          <w:tcPr>
            <w:tcW w:w="1276" w:type="dxa"/>
            <w:noWrap/>
            <w:vAlign w:val="bottom"/>
            <w:hideMark/>
          </w:tcPr>
          <w:p w14:paraId="532283AD" w14:textId="77777777" w:rsidR="00334CD4" w:rsidRDefault="00334CD4" w:rsidP="00B226F1">
            <w:pPr>
              <w:rPr>
                <w:sz w:val="20"/>
                <w:szCs w:val="20"/>
              </w:rPr>
            </w:pPr>
          </w:p>
        </w:tc>
        <w:tc>
          <w:tcPr>
            <w:tcW w:w="1559" w:type="dxa"/>
            <w:shd w:val="clear" w:color="auto" w:fill="auto"/>
            <w:noWrap/>
            <w:vAlign w:val="bottom"/>
            <w:hideMark/>
          </w:tcPr>
          <w:p w14:paraId="6E226D0B" w14:textId="77777777" w:rsidR="00334CD4" w:rsidRDefault="00334CD4" w:rsidP="00B226F1">
            <w:pPr>
              <w:rPr>
                <w:sz w:val="20"/>
                <w:szCs w:val="20"/>
              </w:rPr>
            </w:pPr>
          </w:p>
        </w:tc>
        <w:tc>
          <w:tcPr>
            <w:tcW w:w="1417" w:type="dxa"/>
            <w:shd w:val="clear" w:color="auto" w:fill="auto"/>
            <w:noWrap/>
            <w:vAlign w:val="bottom"/>
            <w:hideMark/>
          </w:tcPr>
          <w:p w14:paraId="39BE4019" w14:textId="77777777" w:rsidR="00334CD4" w:rsidRDefault="00334CD4" w:rsidP="00B226F1">
            <w:pPr>
              <w:rPr>
                <w:sz w:val="20"/>
                <w:szCs w:val="20"/>
              </w:rPr>
            </w:pPr>
          </w:p>
        </w:tc>
        <w:tc>
          <w:tcPr>
            <w:tcW w:w="1701" w:type="dxa"/>
            <w:shd w:val="clear" w:color="auto" w:fill="auto"/>
            <w:noWrap/>
            <w:vAlign w:val="bottom"/>
            <w:hideMark/>
          </w:tcPr>
          <w:p w14:paraId="52ADD7B9" w14:textId="77777777" w:rsidR="00334CD4" w:rsidRDefault="00334CD4" w:rsidP="00B226F1">
            <w:pPr>
              <w:rPr>
                <w:sz w:val="20"/>
                <w:szCs w:val="20"/>
              </w:rPr>
            </w:pPr>
          </w:p>
        </w:tc>
      </w:tr>
    </w:tbl>
    <w:p w14:paraId="29277BEC" w14:textId="77777777" w:rsidR="00334CD4" w:rsidRDefault="00334CD4" w:rsidP="00334CD4">
      <w:pPr>
        <w:pStyle w:val="afff1"/>
        <w:tabs>
          <w:tab w:val="clear" w:pos="1134"/>
        </w:tabs>
        <w:autoSpaceDE w:val="0"/>
        <w:autoSpaceDN w:val="0"/>
        <w:spacing w:line="240" w:lineRule="auto"/>
        <w:ind w:firstLine="0"/>
        <w:rPr>
          <w:sz w:val="28"/>
          <w:szCs w:val="28"/>
        </w:rPr>
      </w:pPr>
    </w:p>
    <w:p w14:paraId="6AC9D50A" w14:textId="77777777" w:rsidR="00334CD4" w:rsidRDefault="00334CD4" w:rsidP="00334CD4">
      <w:pPr>
        <w:pStyle w:val="afff1"/>
        <w:tabs>
          <w:tab w:val="clear" w:pos="1134"/>
        </w:tabs>
        <w:autoSpaceDE w:val="0"/>
        <w:autoSpaceDN w:val="0"/>
        <w:spacing w:line="240" w:lineRule="auto"/>
        <w:ind w:firstLine="0"/>
        <w:rPr>
          <w:sz w:val="16"/>
          <w:szCs w:val="16"/>
        </w:rPr>
      </w:pPr>
      <w:r>
        <w:rPr>
          <w:sz w:val="16"/>
          <w:szCs w:val="16"/>
        </w:rPr>
        <w:t>_________________________________</w:t>
      </w:r>
      <w:r>
        <w:rPr>
          <w:sz w:val="16"/>
          <w:szCs w:val="16"/>
        </w:rPr>
        <w:tab/>
        <w:t>___</w:t>
      </w:r>
      <w:r>
        <w:rPr>
          <w:sz w:val="16"/>
          <w:szCs w:val="16"/>
        </w:rPr>
        <w:tab/>
      </w:r>
      <w:r>
        <w:rPr>
          <w:sz w:val="16"/>
          <w:szCs w:val="16"/>
        </w:rPr>
        <w:tab/>
        <w:t>___________________________</w:t>
      </w:r>
    </w:p>
    <w:p w14:paraId="5BFEC556" w14:textId="77777777" w:rsidR="00334CD4" w:rsidRDefault="00334CD4" w:rsidP="00334CD4">
      <w:pPr>
        <w:pStyle w:val="Times12"/>
        <w:ind w:firstLine="0"/>
        <w:rPr>
          <w:b/>
          <w:bCs w:val="0"/>
          <w:i/>
          <w:vertAlign w:val="superscript"/>
          <w:lang w:val="en-US"/>
        </w:rPr>
      </w:pPr>
      <w:r>
        <w:rPr>
          <w:b/>
          <w:i/>
          <w:vertAlign w:val="superscript"/>
          <w:lang w:val="en-US"/>
        </w:rPr>
        <w:t>(Signature of the authorized representative)</w:t>
      </w:r>
      <w:r>
        <w:rPr>
          <w:b/>
          <w:i/>
          <w:vertAlign w:val="superscript"/>
          <w:lang w:val="en-US"/>
        </w:rPr>
        <w:tab/>
      </w:r>
      <w:r>
        <w:rPr>
          <w:b/>
          <w:i/>
          <w:vertAlign w:val="superscript"/>
          <w:lang w:val="en-US"/>
        </w:rPr>
        <w:tab/>
        <w:t>(Name and position of the signatory)</w:t>
      </w:r>
    </w:p>
    <w:p w14:paraId="57E552E0" w14:textId="77777777" w:rsidR="00334CD4" w:rsidRDefault="00334CD4" w:rsidP="00334CD4">
      <w:pPr>
        <w:pStyle w:val="Times12"/>
        <w:ind w:firstLine="709"/>
        <w:rPr>
          <w:bCs w:val="0"/>
          <w:sz w:val="28"/>
          <w:lang w:val="en-US"/>
        </w:rPr>
      </w:pPr>
      <w:r>
        <w:rPr>
          <w:sz w:val="28"/>
          <w:lang w:val="en-US"/>
        </w:rPr>
        <w:t>L.S.</w:t>
      </w:r>
    </w:p>
    <w:p w14:paraId="13A94507" w14:textId="77777777" w:rsidR="00334CD4" w:rsidRDefault="00334CD4" w:rsidP="00334CD4">
      <w:pPr>
        <w:jc w:val="center"/>
        <w:rPr>
          <w:b/>
          <w:lang w:val="en-US"/>
        </w:rPr>
      </w:pPr>
    </w:p>
    <w:p w14:paraId="5FC9D55D" w14:textId="77777777" w:rsidR="00334CD4" w:rsidRDefault="00334CD4" w:rsidP="00334CD4">
      <w:pPr>
        <w:pStyle w:val="Times12"/>
        <w:tabs>
          <w:tab w:val="left" w:pos="1134"/>
        </w:tabs>
        <w:ind w:firstLine="709"/>
        <w:rPr>
          <w:b/>
          <w:bCs w:val="0"/>
          <w:szCs w:val="24"/>
          <w:lang w:val="en-US"/>
        </w:rPr>
      </w:pPr>
      <w:r>
        <w:rPr>
          <w:szCs w:val="24"/>
          <w:lang w:val="en-US"/>
        </w:rPr>
        <w:t>INSTRUCTIONS FOR FILLING IN</w:t>
      </w:r>
    </w:p>
    <w:p w14:paraId="5D0B36FC"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This guideline shall not be replicated in the documents prepared by a contractor.</w:t>
      </w:r>
    </w:p>
    <w:p w14:paraId="12495876"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Form 1.2 is not subject to changes. All information and documents are obligatory for submission.</w:t>
      </w:r>
    </w:p>
    <w:p w14:paraId="22D36476"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The contractor shall submit the Form 1.2 in two formats *.pdf and *.xls before concluding the contract;</w:t>
      </w:r>
    </w:p>
    <w:p w14:paraId="22C1C22F"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The contractor must specify its INN in column 2. In case the contractor is a Russian legal entity, a 10-digit code is provided. In case the counterparty is a Russian natural person (whether individual entrepreneur or not), a 12 digit code is provided. In case the contractor is a foreign legal entity or natural person, “N/A” shall be specified in the column.</w:t>
      </w:r>
    </w:p>
    <w:p w14:paraId="7E434B34"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The contractor must specify its OGRN in column 3. It shall be completed in the case where the contractor is a Russian legal entity (13-digit code). In case the contractor is a Russian natural person as an individual entrepreneur (IE), OGRNIP (15 digit code) shall be specified. If the contractor is a Russian individual person, a foreign individual person or a legal entity, then “Not available” shall be specified in the column.</w:t>
      </w:r>
    </w:p>
    <w:p w14:paraId="76A90AB0"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 xml:space="preserve">In column 4 the contractor shall indicate its legal form in abbreviation and the name of the contractor (for example, LLC, FSUE, CJSC, etc.). In case the contractor is a natural person, full name is provided.  </w:t>
      </w:r>
    </w:p>
    <w:p w14:paraId="4E0C0B6E"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In column 5 the contractor shall indicate the OKVED code. In the case where the contractor is a Russian legal entity and an individual entrepreneur the code which can consist of 2-6 digits separated by two points in two digits shall be indicated. In case the contractor is a Russian natural person, a foreign legal entity or a natural person, “N/A” shall be specified in the column.</w:t>
      </w:r>
    </w:p>
    <w:p w14:paraId="3F1F60CA"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6 shall be completed by the contractor in the following format: Surname Name Patronymic, e.g. Ivanov Ivan Stepanovich.</w:t>
      </w:r>
    </w:p>
    <w:p w14:paraId="31D0F974"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The column 7 shall be filled in as series (space) number, e.g., 5003 143877. A foreign citizen is allowed to fill it in according to the data in the national passport.</w:t>
      </w:r>
    </w:p>
    <w:p w14:paraId="38FEA956"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8 shall be completed according to the example.</w:t>
      </w:r>
    </w:p>
    <w:p w14:paraId="1CB32C0D"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 xml:space="preserve">The columns 9 and 10 shall be filled according to paragraphs 4 and 5 hereof. </w:t>
      </w:r>
    </w:p>
    <w:p w14:paraId="20ADA01A"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11 shall indicate the abbreviated legal form of organization and the contractor’s name (for example, LLC, FSUE (Federal State Unitary Enterprise), CJSC, etc.). In case the owner is a natural person, full name is provided. Also, in case the information on the director of the legal entity is available – the c contractor’s owner, his/her full name is provided.</w:t>
      </w:r>
    </w:p>
    <w:p w14:paraId="3FE3D3D2"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 xml:space="preserve">Column 12 shall be completed with the use of the format of geographical hierarchy in descending order, for example, Tula, Pionerov St., 56-89. </w:t>
      </w:r>
    </w:p>
    <w:p w14:paraId="2241F8FB"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13 shall be completed according to paragraph 9 of the present instruction.</w:t>
      </w:r>
    </w:p>
    <w:p w14:paraId="57F978EB"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14 shall contain the information about the way this entity relates to the higher link in the “contractor - beneficiary” chain in accordance with the example given in the sample form.</w:t>
      </w:r>
    </w:p>
    <w:p w14:paraId="18A0B101"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Column 15 shall indicate the legal status and details of the confirmation documents, for example, the Memorandum of Association dated 23.01.2008.</w:t>
      </w:r>
    </w:p>
    <w:p w14:paraId="67B340D6"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lastRenderedPageBreak/>
        <w:t>Disclosure of information on beneficiaries is conducted as part of execution of the Russian Federation Governement orders and is not related to the term "the beneficial owner" used in the Federal Law No. 115-FZ "On the Countercation to Legitimization (Laundering) of Proceeds of Crime and to Financing of Terrorism".</w:t>
      </w:r>
    </w:p>
    <w:p w14:paraId="62CB4AE6" w14:textId="77777777" w:rsidR="00334CD4" w:rsidRDefault="00334CD4" w:rsidP="001A5D9D">
      <w:pPr>
        <w:pStyle w:val="Times12"/>
        <w:numPr>
          <w:ilvl w:val="0"/>
          <w:numId w:val="35"/>
        </w:numPr>
        <w:tabs>
          <w:tab w:val="clear" w:pos="960"/>
          <w:tab w:val="num" w:pos="0"/>
          <w:tab w:val="left" w:pos="1134"/>
        </w:tabs>
        <w:ind w:left="0" w:firstLine="709"/>
        <w:rPr>
          <w:szCs w:val="24"/>
          <w:lang w:val="en-US"/>
        </w:rPr>
      </w:pPr>
      <w:r>
        <w:rPr>
          <w:szCs w:val="24"/>
          <w:lang w:val="en-US"/>
        </w:rPr>
        <w:t> Owners chain table completion sample is not an exhaustive list or a standard representing a fully disclosed entire ownership chain, the "..." symbol means that it is necessary to disclose the whole chain down to the ultimate owners (beneficiaries).</w:t>
      </w:r>
    </w:p>
    <w:p w14:paraId="2C054EBE" w14:textId="77777777" w:rsidR="00334CD4" w:rsidRDefault="00334CD4" w:rsidP="00334CD4">
      <w:pPr>
        <w:pStyle w:val="Times12"/>
        <w:ind w:firstLine="0"/>
        <w:jc w:val="center"/>
        <w:rPr>
          <w:i/>
          <w:szCs w:val="24"/>
          <w:lang w:val="en-US"/>
        </w:rPr>
      </w:pPr>
      <w:r>
        <w:rPr>
          <w:i/>
          <w:szCs w:val="24"/>
          <w:lang w:val="en-US"/>
        </w:rPr>
        <w:br w:type="page"/>
      </w:r>
      <w:r>
        <w:rPr>
          <w:i/>
          <w:szCs w:val="24"/>
          <w:lang w:val="en-US"/>
        </w:rPr>
        <w:lastRenderedPageBreak/>
        <w:t>COMPLETION SAMPLE OF THE TABLE OF INFORMATION ON THE CHAIN OF OWNERS</w:t>
      </w:r>
    </w:p>
    <w:p w14:paraId="62AAAC28" w14:textId="77777777" w:rsidR="00334CD4" w:rsidRDefault="00334CD4" w:rsidP="00334CD4">
      <w:pPr>
        <w:pStyle w:val="Times12"/>
        <w:ind w:left="10635" w:firstLine="709"/>
        <w:jc w:val="center"/>
        <w:rPr>
          <w:i/>
          <w:szCs w:val="24"/>
        </w:rPr>
      </w:pPr>
      <w:r>
        <w:rPr>
          <w:i/>
          <w:szCs w:val="24"/>
        </w:rPr>
        <w:t>form starts here</w:t>
      </w:r>
    </w:p>
    <w:tbl>
      <w:tblPr>
        <w:tblW w:w="14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1"/>
        <w:gridCol w:w="1844"/>
        <w:gridCol w:w="2552"/>
        <w:gridCol w:w="1985"/>
        <w:gridCol w:w="2976"/>
        <w:gridCol w:w="2835"/>
      </w:tblGrid>
      <w:tr w:rsidR="00334CD4" w:rsidRPr="00C24483" w14:paraId="32B3F8D7" w14:textId="77777777" w:rsidTr="00B226F1">
        <w:trPr>
          <w:trHeight w:val="510"/>
        </w:trPr>
        <w:tc>
          <w:tcPr>
            <w:tcW w:w="566" w:type="dxa"/>
            <w:vMerge w:val="restart"/>
            <w:shd w:val="clear" w:color="auto" w:fill="auto"/>
            <w:vAlign w:val="center"/>
            <w:hideMark/>
          </w:tcPr>
          <w:p w14:paraId="489B7244" w14:textId="77777777" w:rsidR="00334CD4" w:rsidRDefault="00334CD4" w:rsidP="00B226F1">
            <w:pPr>
              <w:jc w:val="center"/>
              <w:rPr>
                <w:i/>
                <w:sz w:val="20"/>
                <w:szCs w:val="20"/>
              </w:rPr>
            </w:pPr>
            <w:r>
              <w:rPr>
                <w:i/>
                <w:sz w:val="20"/>
                <w:szCs w:val="20"/>
              </w:rPr>
              <w:t>Item No.</w:t>
            </w:r>
          </w:p>
        </w:tc>
        <w:tc>
          <w:tcPr>
            <w:tcW w:w="13753" w:type="dxa"/>
            <w:gridSpan w:val="6"/>
            <w:shd w:val="clear" w:color="auto" w:fill="auto"/>
            <w:vAlign w:val="center"/>
            <w:hideMark/>
          </w:tcPr>
          <w:p w14:paraId="0E7B7E96" w14:textId="77777777" w:rsidR="00334CD4" w:rsidRDefault="00334CD4" w:rsidP="00B226F1">
            <w:pPr>
              <w:jc w:val="center"/>
              <w:rPr>
                <w:i/>
                <w:sz w:val="20"/>
                <w:szCs w:val="20"/>
                <w:lang w:val="en-US"/>
              </w:rPr>
            </w:pPr>
            <w:r>
              <w:rPr>
                <w:sz w:val="20"/>
                <w:szCs w:val="20"/>
                <w:lang w:val="en-US"/>
              </w:rPr>
              <w:t>Information about the contracting party</w:t>
            </w:r>
          </w:p>
        </w:tc>
      </w:tr>
      <w:tr w:rsidR="00334CD4" w:rsidRPr="00C24483" w14:paraId="2FDECC54" w14:textId="77777777" w:rsidTr="00B226F1">
        <w:trPr>
          <w:trHeight w:val="1590"/>
        </w:trPr>
        <w:tc>
          <w:tcPr>
            <w:tcW w:w="566" w:type="dxa"/>
            <w:vMerge/>
            <w:vAlign w:val="center"/>
            <w:hideMark/>
          </w:tcPr>
          <w:p w14:paraId="3D5E1A5C" w14:textId="77777777" w:rsidR="00334CD4" w:rsidRDefault="00334CD4" w:rsidP="00B226F1">
            <w:pPr>
              <w:rPr>
                <w:i/>
                <w:sz w:val="20"/>
                <w:szCs w:val="20"/>
                <w:lang w:val="en-US"/>
              </w:rPr>
            </w:pPr>
          </w:p>
        </w:tc>
        <w:tc>
          <w:tcPr>
            <w:tcW w:w="1561" w:type="dxa"/>
            <w:vAlign w:val="center"/>
            <w:hideMark/>
          </w:tcPr>
          <w:p w14:paraId="5E26157C" w14:textId="77777777" w:rsidR="00334CD4" w:rsidRDefault="00334CD4" w:rsidP="00B226F1">
            <w:pPr>
              <w:ind w:left="-108" w:right="-108"/>
              <w:jc w:val="center"/>
              <w:rPr>
                <w:i/>
                <w:sz w:val="20"/>
                <w:szCs w:val="20"/>
              </w:rPr>
            </w:pPr>
            <w:r>
              <w:rPr>
                <w:i/>
                <w:sz w:val="20"/>
                <w:szCs w:val="20"/>
              </w:rPr>
              <w:t>INN (Taxpayer Identification Number)</w:t>
            </w:r>
          </w:p>
        </w:tc>
        <w:tc>
          <w:tcPr>
            <w:tcW w:w="1844" w:type="dxa"/>
            <w:vAlign w:val="center"/>
            <w:hideMark/>
          </w:tcPr>
          <w:p w14:paraId="76131C9F" w14:textId="77777777" w:rsidR="00334CD4" w:rsidRDefault="00334CD4" w:rsidP="00B226F1">
            <w:pPr>
              <w:ind w:left="-108" w:right="-108"/>
              <w:jc w:val="center"/>
              <w:rPr>
                <w:i/>
                <w:sz w:val="20"/>
                <w:szCs w:val="20"/>
                <w:lang w:val="en-US"/>
              </w:rPr>
            </w:pPr>
            <w:r>
              <w:rPr>
                <w:i/>
                <w:sz w:val="20"/>
                <w:szCs w:val="20"/>
                <w:lang w:val="en-US"/>
              </w:rPr>
              <w:t>OGRN (Primary State Registration Number)</w:t>
            </w:r>
          </w:p>
        </w:tc>
        <w:tc>
          <w:tcPr>
            <w:tcW w:w="2552" w:type="dxa"/>
            <w:vAlign w:val="center"/>
            <w:hideMark/>
          </w:tcPr>
          <w:p w14:paraId="563DF326" w14:textId="77777777" w:rsidR="00334CD4" w:rsidRDefault="00334CD4" w:rsidP="00B226F1">
            <w:pPr>
              <w:ind w:left="-108" w:right="-108"/>
              <w:jc w:val="center"/>
              <w:rPr>
                <w:i/>
                <w:sz w:val="20"/>
                <w:szCs w:val="20"/>
              </w:rPr>
            </w:pPr>
            <w:r>
              <w:rPr>
                <w:i/>
                <w:sz w:val="20"/>
                <w:szCs w:val="20"/>
              </w:rPr>
              <w:t>Abbreviated name</w:t>
            </w:r>
          </w:p>
        </w:tc>
        <w:tc>
          <w:tcPr>
            <w:tcW w:w="1985" w:type="dxa"/>
            <w:vAlign w:val="center"/>
            <w:hideMark/>
          </w:tcPr>
          <w:p w14:paraId="21A5EE85" w14:textId="77777777" w:rsidR="00334CD4" w:rsidRDefault="00334CD4" w:rsidP="00B226F1">
            <w:pPr>
              <w:ind w:left="-108" w:right="-108"/>
              <w:jc w:val="center"/>
              <w:rPr>
                <w:i/>
                <w:sz w:val="20"/>
                <w:szCs w:val="20"/>
                <w:lang w:val="en-US"/>
              </w:rPr>
            </w:pPr>
            <w:r>
              <w:rPr>
                <w:i/>
                <w:sz w:val="20"/>
                <w:szCs w:val="20"/>
                <w:lang w:val="en-US"/>
              </w:rPr>
              <w:t>Code as per OKVED (Russian Classifier of Types of Economic Activities)</w:t>
            </w:r>
          </w:p>
        </w:tc>
        <w:tc>
          <w:tcPr>
            <w:tcW w:w="2976" w:type="dxa"/>
            <w:vAlign w:val="center"/>
            <w:hideMark/>
          </w:tcPr>
          <w:p w14:paraId="75BC2580" w14:textId="77777777" w:rsidR="00334CD4" w:rsidRDefault="00334CD4" w:rsidP="00B226F1">
            <w:pPr>
              <w:ind w:left="-108" w:right="-108"/>
              <w:jc w:val="center"/>
              <w:rPr>
                <w:i/>
                <w:sz w:val="20"/>
                <w:szCs w:val="20"/>
                <w:lang w:val="en-US"/>
              </w:rPr>
            </w:pPr>
            <w:r>
              <w:rPr>
                <w:i/>
                <w:sz w:val="20"/>
                <w:szCs w:val="20"/>
                <w:lang w:val="en-US"/>
              </w:rPr>
              <w:t>Surname, Name, Patronymic of the CEO</w:t>
            </w:r>
          </w:p>
        </w:tc>
        <w:tc>
          <w:tcPr>
            <w:tcW w:w="2835" w:type="dxa"/>
            <w:shd w:val="clear" w:color="auto" w:fill="auto"/>
            <w:vAlign w:val="center"/>
            <w:hideMark/>
          </w:tcPr>
          <w:p w14:paraId="4DF7A0C0" w14:textId="77777777" w:rsidR="00334CD4" w:rsidRDefault="00334CD4" w:rsidP="00B226F1">
            <w:pPr>
              <w:ind w:left="-108" w:right="-108"/>
              <w:jc w:val="center"/>
              <w:rPr>
                <w:i/>
                <w:sz w:val="20"/>
                <w:szCs w:val="20"/>
                <w:lang w:val="en-US"/>
              </w:rPr>
            </w:pPr>
            <w:r>
              <w:rPr>
                <w:i/>
                <w:sz w:val="20"/>
                <w:szCs w:val="20"/>
                <w:lang w:val="en-US"/>
              </w:rPr>
              <w:t>Series and number of the CEO’s identification document</w:t>
            </w:r>
          </w:p>
        </w:tc>
      </w:tr>
      <w:tr w:rsidR="00334CD4" w14:paraId="1D8642F7" w14:textId="77777777" w:rsidTr="00B226F1">
        <w:trPr>
          <w:trHeight w:val="315"/>
        </w:trPr>
        <w:tc>
          <w:tcPr>
            <w:tcW w:w="566" w:type="dxa"/>
            <w:noWrap/>
            <w:vAlign w:val="center"/>
            <w:hideMark/>
          </w:tcPr>
          <w:p w14:paraId="11517F8C" w14:textId="77777777" w:rsidR="00334CD4" w:rsidRDefault="00334CD4" w:rsidP="00B226F1">
            <w:pPr>
              <w:jc w:val="center"/>
              <w:rPr>
                <w:i/>
                <w:iCs/>
                <w:sz w:val="20"/>
                <w:szCs w:val="20"/>
              </w:rPr>
            </w:pPr>
            <w:r>
              <w:rPr>
                <w:i/>
                <w:iCs/>
                <w:sz w:val="20"/>
                <w:szCs w:val="20"/>
              </w:rPr>
              <w:t>1</w:t>
            </w:r>
          </w:p>
        </w:tc>
        <w:tc>
          <w:tcPr>
            <w:tcW w:w="1561" w:type="dxa"/>
            <w:noWrap/>
            <w:vAlign w:val="center"/>
            <w:hideMark/>
          </w:tcPr>
          <w:p w14:paraId="7E96C6D7" w14:textId="77777777" w:rsidR="00334CD4" w:rsidRDefault="00334CD4" w:rsidP="00B226F1">
            <w:pPr>
              <w:jc w:val="center"/>
              <w:rPr>
                <w:i/>
                <w:iCs/>
                <w:sz w:val="20"/>
                <w:szCs w:val="20"/>
              </w:rPr>
            </w:pPr>
            <w:r>
              <w:rPr>
                <w:i/>
                <w:iCs/>
                <w:sz w:val="20"/>
                <w:szCs w:val="20"/>
              </w:rPr>
              <w:t>2</w:t>
            </w:r>
          </w:p>
        </w:tc>
        <w:tc>
          <w:tcPr>
            <w:tcW w:w="1844" w:type="dxa"/>
            <w:noWrap/>
            <w:vAlign w:val="center"/>
            <w:hideMark/>
          </w:tcPr>
          <w:p w14:paraId="79573404" w14:textId="77777777" w:rsidR="00334CD4" w:rsidRDefault="00334CD4" w:rsidP="00B226F1">
            <w:pPr>
              <w:jc w:val="center"/>
              <w:rPr>
                <w:i/>
                <w:iCs/>
                <w:sz w:val="20"/>
                <w:szCs w:val="20"/>
              </w:rPr>
            </w:pPr>
            <w:r>
              <w:rPr>
                <w:i/>
                <w:iCs/>
                <w:sz w:val="20"/>
                <w:szCs w:val="20"/>
              </w:rPr>
              <w:t>3</w:t>
            </w:r>
          </w:p>
        </w:tc>
        <w:tc>
          <w:tcPr>
            <w:tcW w:w="2552" w:type="dxa"/>
            <w:noWrap/>
            <w:vAlign w:val="center"/>
            <w:hideMark/>
          </w:tcPr>
          <w:p w14:paraId="21737EDB" w14:textId="77777777" w:rsidR="00334CD4" w:rsidRDefault="00334CD4" w:rsidP="00B226F1">
            <w:pPr>
              <w:jc w:val="center"/>
              <w:rPr>
                <w:i/>
                <w:iCs/>
                <w:sz w:val="20"/>
                <w:szCs w:val="20"/>
              </w:rPr>
            </w:pPr>
            <w:r>
              <w:rPr>
                <w:i/>
                <w:iCs/>
                <w:sz w:val="20"/>
                <w:szCs w:val="20"/>
              </w:rPr>
              <w:t>4</w:t>
            </w:r>
          </w:p>
        </w:tc>
        <w:tc>
          <w:tcPr>
            <w:tcW w:w="1985" w:type="dxa"/>
            <w:noWrap/>
            <w:vAlign w:val="center"/>
            <w:hideMark/>
          </w:tcPr>
          <w:p w14:paraId="66D665B5" w14:textId="77777777" w:rsidR="00334CD4" w:rsidRDefault="00334CD4" w:rsidP="00B226F1">
            <w:pPr>
              <w:jc w:val="center"/>
              <w:rPr>
                <w:i/>
                <w:iCs/>
                <w:sz w:val="20"/>
                <w:szCs w:val="20"/>
              </w:rPr>
            </w:pPr>
            <w:r>
              <w:rPr>
                <w:i/>
                <w:iCs/>
                <w:sz w:val="20"/>
                <w:szCs w:val="20"/>
              </w:rPr>
              <w:t>5</w:t>
            </w:r>
          </w:p>
        </w:tc>
        <w:tc>
          <w:tcPr>
            <w:tcW w:w="2976" w:type="dxa"/>
            <w:noWrap/>
            <w:vAlign w:val="center"/>
            <w:hideMark/>
          </w:tcPr>
          <w:p w14:paraId="4A08BBE7" w14:textId="77777777" w:rsidR="00334CD4" w:rsidRDefault="00334CD4" w:rsidP="00B226F1">
            <w:pPr>
              <w:jc w:val="center"/>
              <w:rPr>
                <w:i/>
                <w:iCs/>
                <w:sz w:val="20"/>
                <w:szCs w:val="20"/>
              </w:rPr>
            </w:pPr>
            <w:r>
              <w:rPr>
                <w:i/>
                <w:iCs/>
                <w:sz w:val="20"/>
                <w:szCs w:val="20"/>
              </w:rPr>
              <w:t>6</w:t>
            </w:r>
          </w:p>
        </w:tc>
        <w:tc>
          <w:tcPr>
            <w:tcW w:w="2835" w:type="dxa"/>
            <w:shd w:val="clear" w:color="auto" w:fill="auto"/>
            <w:noWrap/>
            <w:vAlign w:val="center"/>
            <w:hideMark/>
          </w:tcPr>
          <w:p w14:paraId="4C1D5D04" w14:textId="77777777" w:rsidR="00334CD4" w:rsidRDefault="00334CD4" w:rsidP="00B226F1">
            <w:pPr>
              <w:jc w:val="center"/>
              <w:rPr>
                <w:i/>
                <w:iCs/>
                <w:sz w:val="20"/>
                <w:szCs w:val="20"/>
              </w:rPr>
            </w:pPr>
            <w:r>
              <w:rPr>
                <w:i/>
                <w:iCs/>
                <w:sz w:val="20"/>
                <w:szCs w:val="20"/>
              </w:rPr>
              <w:t>7</w:t>
            </w:r>
          </w:p>
        </w:tc>
      </w:tr>
      <w:tr w:rsidR="00334CD4" w14:paraId="45BA9B57" w14:textId="77777777" w:rsidTr="00B226F1">
        <w:trPr>
          <w:trHeight w:val="630"/>
        </w:trPr>
        <w:tc>
          <w:tcPr>
            <w:tcW w:w="566" w:type="dxa"/>
            <w:noWrap/>
            <w:vAlign w:val="bottom"/>
            <w:hideMark/>
          </w:tcPr>
          <w:p w14:paraId="42C3AF68" w14:textId="77777777" w:rsidR="00334CD4" w:rsidRDefault="00334CD4" w:rsidP="00B226F1">
            <w:pPr>
              <w:jc w:val="right"/>
              <w:rPr>
                <w:iCs/>
                <w:sz w:val="20"/>
                <w:szCs w:val="20"/>
              </w:rPr>
            </w:pPr>
            <w:r>
              <w:rPr>
                <w:i/>
                <w:iCs/>
                <w:sz w:val="20"/>
                <w:szCs w:val="20"/>
              </w:rPr>
              <w:t>1</w:t>
            </w:r>
          </w:p>
        </w:tc>
        <w:tc>
          <w:tcPr>
            <w:tcW w:w="1561" w:type="dxa"/>
            <w:noWrap/>
            <w:vAlign w:val="bottom"/>
            <w:hideMark/>
          </w:tcPr>
          <w:p w14:paraId="682D1307" w14:textId="77777777" w:rsidR="00334CD4" w:rsidRDefault="00334CD4" w:rsidP="00B226F1">
            <w:pPr>
              <w:jc w:val="right"/>
              <w:rPr>
                <w:iCs/>
                <w:sz w:val="20"/>
                <w:szCs w:val="20"/>
              </w:rPr>
            </w:pPr>
            <w:r>
              <w:rPr>
                <w:i/>
                <w:iCs/>
                <w:sz w:val="20"/>
                <w:szCs w:val="20"/>
              </w:rPr>
              <w:t>7734567890</w:t>
            </w:r>
          </w:p>
        </w:tc>
        <w:tc>
          <w:tcPr>
            <w:tcW w:w="1844" w:type="dxa"/>
            <w:noWrap/>
            <w:vAlign w:val="bottom"/>
            <w:hideMark/>
          </w:tcPr>
          <w:p w14:paraId="243FE31D" w14:textId="77777777" w:rsidR="00334CD4" w:rsidRDefault="00334CD4" w:rsidP="00B226F1">
            <w:pPr>
              <w:rPr>
                <w:iCs/>
                <w:sz w:val="20"/>
                <w:szCs w:val="20"/>
              </w:rPr>
            </w:pPr>
            <w:r>
              <w:rPr>
                <w:i/>
                <w:iCs/>
                <w:sz w:val="20"/>
                <w:szCs w:val="20"/>
              </w:rPr>
              <w:t>1044567890123</w:t>
            </w:r>
          </w:p>
        </w:tc>
        <w:tc>
          <w:tcPr>
            <w:tcW w:w="2552" w:type="dxa"/>
            <w:noWrap/>
            <w:vAlign w:val="bottom"/>
            <w:hideMark/>
          </w:tcPr>
          <w:p w14:paraId="41F894C5" w14:textId="77777777" w:rsidR="00334CD4" w:rsidRDefault="00334CD4" w:rsidP="00B226F1">
            <w:pPr>
              <w:rPr>
                <w:iCs/>
                <w:sz w:val="20"/>
                <w:szCs w:val="20"/>
              </w:rPr>
            </w:pPr>
            <w:r>
              <w:rPr>
                <w:i/>
                <w:iCs/>
                <w:sz w:val="20"/>
                <w:szCs w:val="20"/>
              </w:rPr>
              <w:t>“Romashka” LLC</w:t>
            </w:r>
          </w:p>
        </w:tc>
        <w:tc>
          <w:tcPr>
            <w:tcW w:w="1985" w:type="dxa"/>
            <w:noWrap/>
            <w:vAlign w:val="bottom"/>
            <w:hideMark/>
          </w:tcPr>
          <w:p w14:paraId="78701D1C" w14:textId="77777777" w:rsidR="00334CD4" w:rsidRDefault="00334CD4" w:rsidP="00B226F1">
            <w:pPr>
              <w:rPr>
                <w:iCs/>
                <w:sz w:val="20"/>
                <w:szCs w:val="20"/>
              </w:rPr>
            </w:pPr>
            <w:r>
              <w:rPr>
                <w:i/>
                <w:iCs/>
                <w:sz w:val="20"/>
                <w:szCs w:val="20"/>
              </w:rPr>
              <w:t>45.xx.xx</w:t>
            </w:r>
          </w:p>
        </w:tc>
        <w:tc>
          <w:tcPr>
            <w:tcW w:w="2976" w:type="dxa"/>
            <w:noWrap/>
            <w:vAlign w:val="bottom"/>
            <w:hideMark/>
          </w:tcPr>
          <w:p w14:paraId="0019A952" w14:textId="77777777" w:rsidR="00334CD4" w:rsidRDefault="00334CD4" w:rsidP="00B226F1">
            <w:pPr>
              <w:rPr>
                <w:iCs/>
                <w:sz w:val="20"/>
                <w:szCs w:val="20"/>
              </w:rPr>
            </w:pPr>
            <w:r>
              <w:rPr>
                <w:i/>
                <w:iCs/>
                <w:sz w:val="20"/>
                <w:szCs w:val="20"/>
              </w:rPr>
              <w:t>Ivanov Ivan Stepanovich</w:t>
            </w:r>
          </w:p>
        </w:tc>
        <w:tc>
          <w:tcPr>
            <w:tcW w:w="2835" w:type="dxa"/>
            <w:shd w:val="clear" w:color="auto" w:fill="auto"/>
            <w:noWrap/>
            <w:vAlign w:val="bottom"/>
            <w:hideMark/>
          </w:tcPr>
          <w:p w14:paraId="738162DD" w14:textId="77777777" w:rsidR="00334CD4" w:rsidRDefault="00334CD4" w:rsidP="00B226F1">
            <w:pPr>
              <w:rPr>
                <w:iCs/>
                <w:sz w:val="20"/>
                <w:szCs w:val="20"/>
              </w:rPr>
            </w:pPr>
            <w:r>
              <w:rPr>
                <w:i/>
                <w:iCs/>
                <w:sz w:val="20"/>
                <w:szCs w:val="20"/>
              </w:rPr>
              <w:t>5003 143877</w:t>
            </w:r>
          </w:p>
        </w:tc>
      </w:tr>
      <w:tr w:rsidR="00334CD4" w14:paraId="1110C0DC" w14:textId="77777777" w:rsidTr="00B226F1">
        <w:trPr>
          <w:trHeight w:val="315"/>
        </w:trPr>
        <w:tc>
          <w:tcPr>
            <w:tcW w:w="566" w:type="dxa"/>
            <w:noWrap/>
            <w:vAlign w:val="bottom"/>
            <w:hideMark/>
          </w:tcPr>
          <w:p w14:paraId="22E6452E" w14:textId="77777777" w:rsidR="00334CD4" w:rsidRDefault="00334CD4" w:rsidP="00B226F1">
            <w:pPr>
              <w:rPr>
                <w:iCs/>
                <w:sz w:val="20"/>
                <w:szCs w:val="20"/>
              </w:rPr>
            </w:pPr>
          </w:p>
        </w:tc>
        <w:tc>
          <w:tcPr>
            <w:tcW w:w="1561" w:type="dxa"/>
            <w:noWrap/>
            <w:vAlign w:val="bottom"/>
            <w:hideMark/>
          </w:tcPr>
          <w:p w14:paraId="76F8B0C0" w14:textId="77777777" w:rsidR="00334CD4" w:rsidRDefault="00334CD4" w:rsidP="00B226F1">
            <w:pPr>
              <w:rPr>
                <w:iCs/>
                <w:sz w:val="20"/>
                <w:szCs w:val="20"/>
              </w:rPr>
            </w:pPr>
          </w:p>
        </w:tc>
        <w:tc>
          <w:tcPr>
            <w:tcW w:w="1844" w:type="dxa"/>
            <w:noWrap/>
            <w:vAlign w:val="bottom"/>
            <w:hideMark/>
          </w:tcPr>
          <w:p w14:paraId="3DA1BB0C" w14:textId="77777777" w:rsidR="00334CD4" w:rsidRDefault="00334CD4" w:rsidP="00B226F1">
            <w:pPr>
              <w:rPr>
                <w:iCs/>
                <w:sz w:val="20"/>
                <w:szCs w:val="20"/>
              </w:rPr>
            </w:pPr>
          </w:p>
        </w:tc>
        <w:tc>
          <w:tcPr>
            <w:tcW w:w="2552" w:type="dxa"/>
            <w:noWrap/>
            <w:vAlign w:val="bottom"/>
            <w:hideMark/>
          </w:tcPr>
          <w:p w14:paraId="00919A99" w14:textId="77777777" w:rsidR="00334CD4" w:rsidRDefault="00334CD4" w:rsidP="00B226F1">
            <w:pPr>
              <w:rPr>
                <w:iCs/>
                <w:sz w:val="20"/>
                <w:szCs w:val="20"/>
              </w:rPr>
            </w:pPr>
          </w:p>
        </w:tc>
        <w:tc>
          <w:tcPr>
            <w:tcW w:w="1985" w:type="dxa"/>
            <w:noWrap/>
            <w:vAlign w:val="bottom"/>
            <w:hideMark/>
          </w:tcPr>
          <w:p w14:paraId="6CE48DE3" w14:textId="77777777" w:rsidR="00334CD4" w:rsidRDefault="00334CD4" w:rsidP="00B226F1">
            <w:pPr>
              <w:rPr>
                <w:iCs/>
                <w:sz w:val="20"/>
                <w:szCs w:val="20"/>
              </w:rPr>
            </w:pPr>
          </w:p>
        </w:tc>
        <w:tc>
          <w:tcPr>
            <w:tcW w:w="2976" w:type="dxa"/>
            <w:noWrap/>
            <w:vAlign w:val="bottom"/>
            <w:hideMark/>
          </w:tcPr>
          <w:p w14:paraId="1724210C" w14:textId="77777777" w:rsidR="00334CD4" w:rsidRDefault="00334CD4" w:rsidP="00B226F1">
            <w:pPr>
              <w:rPr>
                <w:iCs/>
                <w:sz w:val="20"/>
                <w:szCs w:val="20"/>
              </w:rPr>
            </w:pPr>
          </w:p>
        </w:tc>
        <w:tc>
          <w:tcPr>
            <w:tcW w:w="2835" w:type="dxa"/>
            <w:shd w:val="clear" w:color="auto" w:fill="auto"/>
            <w:noWrap/>
            <w:vAlign w:val="bottom"/>
            <w:hideMark/>
          </w:tcPr>
          <w:p w14:paraId="601497CF" w14:textId="77777777" w:rsidR="00334CD4" w:rsidRDefault="00334CD4" w:rsidP="00B226F1">
            <w:pPr>
              <w:rPr>
                <w:iCs/>
                <w:sz w:val="20"/>
                <w:szCs w:val="20"/>
              </w:rPr>
            </w:pPr>
          </w:p>
        </w:tc>
      </w:tr>
      <w:tr w:rsidR="00334CD4" w14:paraId="5307E451" w14:textId="77777777" w:rsidTr="00B226F1">
        <w:trPr>
          <w:trHeight w:val="315"/>
        </w:trPr>
        <w:tc>
          <w:tcPr>
            <w:tcW w:w="566" w:type="dxa"/>
            <w:noWrap/>
            <w:vAlign w:val="bottom"/>
            <w:hideMark/>
          </w:tcPr>
          <w:p w14:paraId="4AC37789" w14:textId="77777777" w:rsidR="00334CD4" w:rsidRDefault="00334CD4" w:rsidP="00B226F1">
            <w:pPr>
              <w:rPr>
                <w:iCs/>
                <w:sz w:val="20"/>
                <w:szCs w:val="20"/>
              </w:rPr>
            </w:pPr>
            <w:r>
              <w:rPr>
                <w:iCs/>
                <w:sz w:val="20"/>
                <w:szCs w:val="20"/>
              </w:rPr>
              <w:t> </w:t>
            </w:r>
          </w:p>
        </w:tc>
        <w:tc>
          <w:tcPr>
            <w:tcW w:w="1561" w:type="dxa"/>
            <w:noWrap/>
            <w:vAlign w:val="bottom"/>
            <w:hideMark/>
          </w:tcPr>
          <w:p w14:paraId="47CDA4C7" w14:textId="77777777" w:rsidR="00334CD4" w:rsidRDefault="00334CD4" w:rsidP="00B226F1">
            <w:pPr>
              <w:rPr>
                <w:iCs/>
                <w:sz w:val="20"/>
                <w:szCs w:val="20"/>
              </w:rPr>
            </w:pPr>
            <w:r>
              <w:rPr>
                <w:iCs/>
                <w:sz w:val="20"/>
                <w:szCs w:val="20"/>
              </w:rPr>
              <w:t> </w:t>
            </w:r>
          </w:p>
        </w:tc>
        <w:tc>
          <w:tcPr>
            <w:tcW w:w="1844" w:type="dxa"/>
            <w:noWrap/>
            <w:vAlign w:val="bottom"/>
            <w:hideMark/>
          </w:tcPr>
          <w:p w14:paraId="37373040" w14:textId="77777777" w:rsidR="00334CD4" w:rsidRDefault="00334CD4" w:rsidP="00B226F1">
            <w:pPr>
              <w:rPr>
                <w:iCs/>
                <w:sz w:val="20"/>
                <w:szCs w:val="20"/>
              </w:rPr>
            </w:pPr>
            <w:r>
              <w:rPr>
                <w:iCs/>
                <w:sz w:val="20"/>
                <w:szCs w:val="20"/>
              </w:rPr>
              <w:t> </w:t>
            </w:r>
          </w:p>
        </w:tc>
        <w:tc>
          <w:tcPr>
            <w:tcW w:w="2552" w:type="dxa"/>
            <w:noWrap/>
            <w:vAlign w:val="bottom"/>
            <w:hideMark/>
          </w:tcPr>
          <w:p w14:paraId="5B42C570" w14:textId="77777777" w:rsidR="00334CD4" w:rsidRDefault="00334CD4" w:rsidP="00B226F1">
            <w:pPr>
              <w:rPr>
                <w:iCs/>
                <w:sz w:val="20"/>
                <w:szCs w:val="20"/>
              </w:rPr>
            </w:pPr>
            <w:r>
              <w:rPr>
                <w:iCs/>
                <w:sz w:val="20"/>
                <w:szCs w:val="20"/>
              </w:rPr>
              <w:t> </w:t>
            </w:r>
          </w:p>
        </w:tc>
        <w:tc>
          <w:tcPr>
            <w:tcW w:w="1985" w:type="dxa"/>
            <w:noWrap/>
            <w:vAlign w:val="bottom"/>
            <w:hideMark/>
          </w:tcPr>
          <w:p w14:paraId="2B9D50C0" w14:textId="77777777" w:rsidR="00334CD4" w:rsidRDefault="00334CD4" w:rsidP="00B226F1">
            <w:pPr>
              <w:rPr>
                <w:iCs/>
                <w:sz w:val="20"/>
                <w:szCs w:val="20"/>
              </w:rPr>
            </w:pPr>
            <w:r>
              <w:rPr>
                <w:iCs/>
                <w:sz w:val="20"/>
                <w:szCs w:val="20"/>
              </w:rPr>
              <w:t> </w:t>
            </w:r>
          </w:p>
        </w:tc>
        <w:tc>
          <w:tcPr>
            <w:tcW w:w="2976" w:type="dxa"/>
            <w:noWrap/>
            <w:vAlign w:val="bottom"/>
            <w:hideMark/>
          </w:tcPr>
          <w:p w14:paraId="4D2FA147" w14:textId="77777777" w:rsidR="00334CD4" w:rsidRDefault="00334CD4" w:rsidP="00B226F1">
            <w:pPr>
              <w:rPr>
                <w:iCs/>
                <w:sz w:val="20"/>
                <w:szCs w:val="20"/>
              </w:rPr>
            </w:pPr>
            <w:r>
              <w:rPr>
                <w:iCs/>
                <w:sz w:val="20"/>
                <w:szCs w:val="20"/>
              </w:rPr>
              <w:t> </w:t>
            </w:r>
          </w:p>
        </w:tc>
        <w:tc>
          <w:tcPr>
            <w:tcW w:w="2835" w:type="dxa"/>
            <w:shd w:val="clear" w:color="auto" w:fill="auto"/>
            <w:noWrap/>
            <w:vAlign w:val="bottom"/>
            <w:hideMark/>
          </w:tcPr>
          <w:p w14:paraId="374AFE3B" w14:textId="77777777" w:rsidR="00334CD4" w:rsidRDefault="00334CD4" w:rsidP="00B226F1">
            <w:pPr>
              <w:rPr>
                <w:iCs/>
                <w:sz w:val="20"/>
                <w:szCs w:val="20"/>
              </w:rPr>
            </w:pPr>
            <w:r>
              <w:rPr>
                <w:iCs/>
                <w:sz w:val="20"/>
                <w:szCs w:val="20"/>
              </w:rPr>
              <w:t> </w:t>
            </w:r>
          </w:p>
        </w:tc>
      </w:tr>
      <w:tr w:rsidR="00334CD4" w14:paraId="7AA83907" w14:textId="77777777" w:rsidTr="00B226F1">
        <w:trPr>
          <w:trHeight w:val="315"/>
        </w:trPr>
        <w:tc>
          <w:tcPr>
            <w:tcW w:w="566" w:type="dxa"/>
            <w:noWrap/>
            <w:vAlign w:val="bottom"/>
            <w:hideMark/>
          </w:tcPr>
          <w:p w14:paraId="70CECAD1" w14:textId="77777777" w:rsidR="00334CD4" w:rsidRDefault="00334CD4" w:rsidP="00B226F1">
            <w:pPr>
              <w:rPr>
                <w:sz w:val="20"/>
                <w:szCs w:val="20"/>
              </w:rPr>
            </w:pPr>
          </w:p>
        </w:tc>
        <w:tc>
          <w:tcPr>
            <w:tcW w:w="1561" w:type="dxa"/>
            <w:noWrap/>
            <w:vAlign w:val="bottom"/>
            <w:hideMark/>
          </w:tcPr>
          <w:p w14:paraId="4847BA7F" w14:textId="77777777" w:rsidR="00334CD4" w:rsidRDefault="00334CD4" w:rsidP="00B226F1">
            <w:pPr>
              <w:rPr>
                <w:sz w:val="20"/>
                <w:szCs w:val="20"/>
              </w:rPr>
            </w:pPr>
          </w:p>
        </w:tc>
        <w:tc>
          <w:tcPr>
            <w:tcW w:w="1844" w:type="dxa"/>
            <w:noWrap/>
            <w:vAlign w:val="bottom"/>
            <w:hideMark/>
          </w:tcPr>
          <w:p w14:paraId="02CA7CAC" w14:textId="77777777" w:rsidR="00334CD4" w:rsidRDefault="00334CD4" w:rsidP="00B226F1">
            <w:pPr>
              <w:rPr>
                <w:sz w:val="20"/>
                <w:szCs w:val="20"/>
              </w:rPr>
            </w:pPr>
          </w:p>
        </w:tc>
        <w:tc>
          <w:tcPr>
            <w:tcW w:w="2552" w:type="dxa"/>
            <w:noWrap/>
            <w:vAlign w:val="bottom"/>
            <w:hideMark/>
          </w:tcPr>
          <w:p w14:paraId="2D1D807E" w14:textId="77777777" w:rsidR="00334CD4" w:rsidRDefault="00334CD4" w:rsidP="00B226F1">
            <w:pPr>
              <w:rPr>
                <w:sz w:val="20"/>
                <w:szCs w:val="20"/>
              </w:rPr>
            </w:pPr>
          </w:p>
        </w:tc>
        <w:tc>
          <w:tcPr>
            <w:tcW w:w="1985" w:type="dxa"/>
            <w:noWrap/>
            <w:vAlign w:val="bottom"/>
            <w:hideMark/>
          </w:tcPr>
          <w:p w14:paraId="5FD7297B" w14:textId="77777777" w:rsidR="00334CD4" w:rsidRDefault="00334CD4" w:rsidP="00B226F1">
            <w:pPr>
              <w:rPr>
                <w:sz w:val="20"/>
                <w:szCs w:val="20"/>
              </w:rPr>
            </w:pPr>
          </w:p>
        </w:tc>
        <w:tc>
          <w:tcPr>
            <w:tcW w:w="2976" w:type="dxa"/>
            <w:noWrap/>
            <w:vAlign w:val="bottom"/>
            <w:hideMark/>
          </w:tcPr>
          <w:p w14:paraId="5C5F3E01" w14:textId="77777777" w:rsidR="00334CD4" w:rsidRDefault="00334CD4" w:rsidP="00B226F1">
            <w:pPr>
              <w:rPr>
                <w:sz w:val="20"/>
                <w:szCs w:val="20"/>
              </w:rPr>
            </w:pPr>
          </w:p>
        </w:tc>
        <w:tc>
          <w:tcPr>
            <w:tcW w:w="2835" w:type="dxa"/>
            <w:shd w:val="clear" w:color="auto" w:fill="auto"/>
            <w:noWrap/>
            <w:vAlign w:val="bottom"/>
            <w:hideMark/>
          </w:tcPr>
          <w:p w14:paraId="4CDAA2E6" w14:textId="77777777" w:rsidR="00334CD4" w:rsidRDefault="00334CD4" w:rsidP="00B226F1">
            <w:pPr>
              <w:rPr>
                <w:sz w:val="20"/>
                <w:szCs w:val="20"/>
              </w:rPr>
            </w:pPr>
          </w:p>
        </w:tc>
      </w:tr>
      <w:tr w:rsidR="00334CD4" w14:paraId="1CDFF65B" w14:textId="77777777" w:rsidTr="00B226F1">
        <w:trPr>
          <w:trHeight w:val="315"/>
        </w:trPr>
        <w:tc>
          <w:tcPr>
            <w:tcW w:w="566" w:type="dxa"/>
            <w:noWrap/>
            <w:vAlign w:val="bottom"/>
            <w:hideMark/>
          </w:tcPr>
          <w:p w14:paraId="22A0BBD4" w14:textId="77777777" w:rsidR="00334CD4" w:rsidRDefault="00334CD4" w:rsidP="00B226F1">
            <w:pPr>
              <w:rPr>
                <w:sz w:val="20"/>
                <w:szCs w:val="20"/>
              </w:rPr>
            </w:pPr>
          </w:p>
        </w:tc>
        <w:tc>
          <w:tcPr>
            <w:tcW w:w="1561" w:type="dxa"/>
            <w:noWrap/>
            <w:vAlign w:val="bottom"/>
            <w:hideMark/>
          </w:tcPr>
          <w:p w14:paraId="0B527847" w14:textId="77777777" w:rsidR="00334CD4" w:rsidRDefault="00334CD4" w:rsidP="00B226F1">
            <w:pPr>
              <w:rPr>
                <w:sz w:val="20"/>
                <w:szCs w:val="20"/>
              </w:rPr>
            </w:pPr>
          </w:p>
        </w:tc>
        <w:tc>
          <w:tcPr>
            <w:tcW w:w="1844" w:type="dxa"/>
            <w:noWrap/>
            <w:vAlign w:val="bottom"/>
            <w:hideMark/>
          </w:tcPr>
          <w:p w14:paraId="75DD0179" w14:textId="77777777" w:rsidR="00334CD4" w:rsidRDefault="00334CD4" w:rsidP="00B226F1">
            <w:pPr>
              <w:rPr>
                <w:sz w:val="20"/>
                <w:szCs w:val="20"/>
              </w:rPr>
            </w:pPr>
          </w:p>
        </w:tc>
        <w:tc>
          <w:tcPr>
            <w:tcW w:w="2552" w:type="dxa"/>
            <w:noWrap/>
            <w:vAlign w:val="bottom"/>
            <w:hideMark/>
          </w:tcPr>
          <w:p w14:paraId="3A8E7C50" w14:textId="77777777" w:rsidR="00334CD4" w:rsidRDefault="00334CD4" w:rsidP="00B226F1">
            <w:pPr>
              <w:rPr>
                <w:sz w:val="20"/>
                <w:szCs w:val="20"/>
              </w:rPr>
            </w:pPr>
          </w:p>
        </w:tc>
        <w:tc>
          <w:tcPr>
            <w:tcW w:w="1985" w:type="dxa"/>
            <w:noWrap/>
            <w:vAlign w:val="bottom"/>
            <w:hideMark/>
          </w:tcPr>
          <w:p w14:paraId="0743DE8F" w14:textId="77777777" w:rsidR="00334CD4" w:rsidRDefault="00334CD4" w:rsidP="00B226F1">
            <w:pPr>
              <w:rPr>
                <w:sz w:val="20"/>
                <w:szCs w:val="20"/>
              </w:rPr>
            </w:pPr>
          </w:p>
        </w:tc>
        <w:tc>
          <w:tcPr>
            <w:tcW w:w="2976" w:type="dxa"/>
            <w:noWrap/>
            <w:vAlign w:val="bottom"/>
            <w:hideMark/>
          </w:tcPr>
          <w:p w14:paraId="51BDD117" w14:textId="77777777" w:rsidR="00334CD4" w:rsidRDefault="00334CD4" w:rsidP="00B226F1">
            <w:pPr>
              <w:rPr>
                <w:sz w:val="20"/>
                <w:szCs w:val="20"/>
              </w:rPr>
            </w:pPr>
          </w:p>
        </w:tc>
        <w:tc>
          <w:tcPr>
            <w:tcW w:w="2835" w:type="dxa"/>
            <w:shd w:val="clear" w:color="auto" w:fill="auto"/>
            <w:noWrap/>
            <w:vAlign w:val="bottom"/>
            <w:hideMark/>
          </w:tcPr>
          <w:p w14:paraId="7A0B4195" w14:textId="77777777" w:rsidR="00334CD4" w:rsidRDefault="00334CD4" w:rsidP="00B226F1">
            <w:pPr>
              <w:rPr>
                <w:sz w:val="20"/>
                <w:szCs w:val="20"/>
              </w:rPr>
            </w:pPr>
          </w:p>
        </w:tc>
      </w:tr>
      <w:tr w:rsidR="00334CD4" w14:paraId="327DC12F" w14:textId="77777777" w:rsidTr="00B226F1">
        <w:trPr>
          <w:trHeight w:val="315"/>
        </w:trPr>
        <w:tc>
          <w:tcPr>
            <w:tcW w:w="566" w:type="dxa"/>
            <w:noWrap/>
            <w:vAlign w:val="bottom"/>
            <w:hideMark/>
          </w:tcPr>
          <w:p w14:paraId="56FAB309" w14:textId="77777777" w:rsidR="00334CD4" w:rsidRDefault="00334CD4" w:rsidP="00B226F1">
            <w:pPr>
              <w:rPr>
                <w:sz w:val="20"/>
                <w:szCs w:val="20"/>
              </w:rPr>
            </w:pPr>
          </w:p>
        </w:tc>
        <w:tc>
          <w:tcPr>
            <w:tcW w:w="1561" w:type="dxa"/>
            <w:noWrap/>
            <w:vAlign w:val="bottom"/>
            <w:hideMark/>
          </w:tcPr>
          <w:p w14:paraId="6AB34007" w14:textId="77777777" w:rsidR="00334CD4" w:rsidRDefault="00334CD4" w:rsidP="00B226F1">
            <w:pPr>
              <w:rPr>
                <w:sz w:val="20"/>
                <w:szCs w:val="20"/>
              </w:rPr>
            </w:pPr>
          </w:p>
        </w:tc>
        <w:tc>
          <w:tcPr>
            <w:tcW w:w="1844" w:type="dxa"/>
            <w:noWrap/>
            <w:vAlign w:val="bottom"/>
            <w:hideMark/>
          </w:tcPr>
          <w:p w14:paraId="79AC2BA0" w14:textId="77777777" w:rsidR="00334CD4" w:rsidRDefault="00334CD4" w:rsidP="00B226F1">
            <w:pPr>
              <w:rPr>
                <w:sz w:val="20"/>
                <w:szCs w:val="20"/>
              </w:rPr>
            </w:pPr>
          </w:p>
        </w:tc>
        <w:tc>
          <w:tcPr>
            <w:tcW w:w="2552" w:type="dxa"/>
            <w:noWrap/>
            <w:vAlign w:val="bottom"/>
            <w:hideMark/>
          </w:tcPr>
          <w:p w14:paraId="5D128638" w14:textId="77777777" w:rsidR="00334CD4" w:rsidRDefault="00334CD4" w:rsidP="00B226F1">
            <w:pPr>
              <w:rPr>
                <w:sz w:val="20"/>
                <w:szCs w:val="20"/>
              </w:rPr>
            </w:pPr>
          </w:p>
        </w:tc>
        <w:tc>
          <w:tcPr>
            <w:tcW w:w="1985" w:type="dxa"/>
            <w:noWrap/>
            <w:vAlign w:val="bottom"/>
            <w:hideMark/>
          </w:tcPr>
          <w:p w14:paraId="2AB3FE2B" w14:textId="77777777" w:rsidR="00334CD4" w:rsidRDefault="00334CD4" w:rsidP="00B226F1">
            <w:pPr>
              <w:rPr>
                <w:sz w:val="20"/>
                <w:szCs w:val="20"/>
              </w:rPr>
            </w:pPr>
          </w:p>
        </w:tc>
        <w:tc>
          <w:tcPr>
            <w:tcW w:w="2976" w:type="dxa"/>
            <w:noWrap/>
            <w:vAlign w:val="bottom"/>
            <w:hideMark/>
          </w:tcPr>
          <w:p w14:paraId="562A79B5" w14:textId="77777777" w:rsidR="00334CD4" w:rsidRDefault="00334CD4" w:rsidP="00B226F1">
            <w:pPr>
              <w:rPr>
                <w:sz w:val="20"/>
                <w:szCs w:val="20"/>
              </w:rPr>
            </w:pPr>
          </w:p>
        </w:tc>
        <w:tc>
          <w:tcPr>
            <w:tcW w:w="2835" w:type="dxa"/>
            <w:shd w:val="clear" w:color="auto" w:fill="auto"/>
            <w:noWrap/>
            <w:vAlign w:val="bottom"/>
            <w:hideMark/>
          </w:tcPr>
          <w:p w14:paraId="368BF689" w14:textId="77777777" w:rsidR="00334CD4" w:rsidRDefault="00334CD4" w:rsidP="00B226F1">
            <w:pPr>
              <w:rPr>
                <w:sz w:val="20"/>
                <w:szCs w:val="20"/>
              </w:rPr>
            </w:pPr>
          </w:p>
        </w:tc>
      </w:tr>
      <w:tr w:rsidR="00334CD4" w14:paraId="49A6BF4A" w14:textId="77777777" w:rsidTr="00B226F1">
        <w:trPr>
          <w:trHeight w:val="315"/>
        </w:trPr>
        <w:tc>
          <w:tcPr>
            <w:tcW w:w="566" w:type="dxa"/>
            <w:noWrap/>
            <w:vAlign w:val="bottom"/>
            <w:hideMark/>
          </w:tcPr>
          <w:p w14:paraId="1D68F2A1" w14:textId="77777777" w:rsidR="00334CD4" w:rsidRDefault="00334CD4" w:rsidP="00B226F1">
            <w:pPr>
              <w:rPr>
                <w:sz w:val="20"/>
                <w:szCs w:val="20"/>
              </w:rPr>
            </w:pPr>
          </w:p>
        </w:tc>
        <w:tc>
          <w:tcPr>
            <w:tcW w:w="1561" w:type="dxa"/>
            <w:noWrap/>
            <w:vAlign w:val="bottom"/>
            <w:hideMark/>
          </w:tcPr>
          <w:p w14:paraId="5E30DA10" w14:textId="77777777" w:rsidR="00334CD4" w:rsidRDefault="00334CD4" w:rsidP="00B226F1">
            <w:pPr>
              <w:rPr>
                <w:sz w:val="20"/>
                <w:szCs w:val="20"/>
              </w:rPr>
            </w:pPr>
          </w:p>
        </w:tc>
        <w:tc>
          <w:tcPr>
            <w:tcW w:w="1844" w:type="dxa"/>
            <w:noWrap/>
            <w:vAlign w:val="bottom"/>
            <w:hideMark/>
          </w:tcPr>
          <w:p w14:paraId="132A6DE8" w14:textId="77777777" w:rsidR="00334CD4" w:rsidRDefault="00334CD4" w:rsidP="00B226F1">
            <w:pPr>
              <w:rPr>
                <w:sz w:val="20"/>
                <w:szCs w:val="20"/>
              </w:rPr>
            </w:pPr>
          </w:p>
        </w:tc>
        <w:tc>
          <w:tcPr>
            <w:tcW w:w="2552" w:type="dxa"/>
            <w:noWrap/>
            <w:vAlign w:val="bottom"/>
            <w:hideMark/>
          </w:tcPr>
          <w:p w14:paraId="5DC72BCE" w14:textId="77777777" w:rsidR="00334CD4" w:rsidRDefault="00334CD4" w:rsidP="00B226F1">
            <w:pPr>
              <w:rPr>
                <w:sz w:val="20"/>
                <w:szCs w:val="20"/>
              </w:rPr>
            </w:pPr>
          </w:p>
        </w:tc>
        <w:tc>
          <w:tcPr>
            <w:tcW w:w="1985" w:type="dxa"/>
            <w:noWrap/>
            <w:vAlign w:val="bottom"/>
            <w:hideMark/>
          </w:tcPr>
          <w:p w14:paraId="3CE86576" w14:textId="77777777" w:rsidR="00334CD4" w:rsidRDefault="00334CD4" w:rsidP="00B226F1">
            <w:pPr>
              <w:rPr>
                <w:sz w:val="20"/>
                <w:szCs w:val="20"/>
              </w:rPr>
            </w:pPr>
          </w:p>
        </w:tc>
        <w:tc>
          <w:tcPr>
            <w:tcW w:w="2976" w:type="dxa"/>
            <w:noWrap/>
            <w:vAlign w:val="bottom"/>
            <w:hideMark/>
          </w:tcPr>
          <w:p w14:paraId="3A8941B9" w14:textId="77777777" w:rsidR="00334CD4" w:rsidRDefault="00334CD4" w:rsidP="00B226F1">
            <w:pPr>
              <w:rPr>
                <w:sz w:val="20"/>
                <w:szCs w:val="20"/>
              </w:rPr>
            </w:pPr>
          </w:p>
        </w:tc>
        <w:tc>
          <w:tcPr>
            <w:tcW w:w="2835" w:type="dxa"/>
            <w:shd w:val="clear" w:color="auto" w:fill="auto"/>
            <w:noWrap/>
            <w:vAlign w:val="bottom"/>
            <w:hideMark/>
          </w:tcPr>
          <w:p w14:paraId="3EAB3897" w14:textId="77777777" w:rsidR="00334CD4" w:rsidRDefault="00334CD4" w:rsidP="00B226F1">
            <w:pPr>
              <w:rPr>
                <w:sz w:val="20"/>
                <w:szCs w:val="20"/>
              </w:rPr>
            </w:pPr>
          </w:p>
        </w:tc>
      </w:tr>
      <w:tr w:rsidR="00334CD4" w14:paraId="3041D01A" w14:textId="77777777" w:rsidTr="00B226F1">
        <w:trPr>
          <w:trHeight w:val="315"/>
        </w:trPr>
        <w:tc>
          <w:tcPr>
            <w:tcW w:w="566" w:type="dxa"/>
            <w:noWrap/>
            <w:vAlign w:val="bottom"/>
            <w:hideMark/>
          </w:tcPr>
          <w:p w14:paraId="1D0549D5" w14:textId="77777777" w:rsidR="00334CD4" w:rsidRDefault="00334CD4" w:rsidP="00B226F1">
            <w:pPr>
              <w:rPr>
                <w:sz w:val="20"/>
                <w:szCs w:val="20"/>
              </w:rPr>
            </w:pPr>
          </w:p>
        </w:tc>
        <w:tc>
          <w:tcPr>
            <w:tcW w:w="1561" w:type="dxa"/>
            <w:noWrap/>
            <w:vAlign w:val="bottom"/>
            <w:hideMark/>
          </w:tcPr>
          <w:p w14:paraId="6EEE42F3" w14:textId="77777777" w:rsidR="00334CD4" w:rsidRDefault="00334CD4" w:rsidP="00B226F1">
            <w:pPr>
              <w:rPr>
                <w:sz w:val="20"/>
                <w:szCs w:val="20"/>
              </w:rPr>
            </w:pPr>
          </w:p>
        </w:tc>
        <w:tc>
          <w:tcPr>
            <w:tcW w:w="1844" w:type="dxa"/>
            <w:noWrap/>
            <w:vAlign w:val="bottom"/>
            <w:hideMark/>
          </w:tcPr>
          <w:p w14:paraId="458B448F" w14:textId="77777777" w:rsidR="00334CD4" w:rsidRDefault="00334CD4" w:rsidP="00B226F1">
            <w:pPr>
              <w:rPr>
                <w:sz w:val="20"/>
                <w:szCs w:val="20"/>
              </w:rPr>
            </w:pPr>
          </w:p>
        </w:tc>
        <w:tc>
          <w:tcPr>
            <w:tcW w:w="2552" w:type="dxa"/>
            <w:noWrap/>
            <w:vAlign w:val="bottom"/>
            <w:hideMark/>
          </w:tcPr>
          <w:p w14:paraId="0AD20B87" w14:textId="77777777" w:rsidR="00334CD4" w:rsidRDefault="00334CD4" w:rsidP="00B226F1">
            <w:pPr>
              <w:rPr>
                <w:sz w:val="20"/>
                <w:szCs w:val="20"/>
              </w:rPr>
            </w:pPr>
          </w:p>
        </w:tc>
        <w:tc>
          <w:tcPr>
            <w:tcW w:w="1985" w:type="dxa"/>
            <w:noWrap/>
            <w:vAlign w:val="bottom"/>
            <w:hideMark/>
          </w:tcPr>
          <w:p w14:paraId="3710EAE6" w14:textId="77777777" w:rsidR="00334CD4" w:rsidRDefault="00334CD4" w:rsidP="00B226F1">
            <w:pPr>
              <w:rPr>
                <w:sz w:val="20"/>
                <w:szCs w:val="20"/>
              </w:rPr>
            </w:pPr>
          </w:p>
        </w:tc>
        <w:tc>
          <w:tcPr>
            <w:tcW w:w="2976" w:type="dxa"/>
            <w:noWrap/>
            <w:vAlign w:val="bottom"/>
            <w:hideMark/>
          </w:tcPr>
          <w:p w14:paraId="1F103D84" w14:textId="77777777" w:rsidR="00334CD4" w:rsidRDefault="00334CD4" w:rsidP="00B226F1">
            <w:pPr>
              <w:rPr>
                <w:sz w:val="20"/>
                <w:szCs w:val="20"/>
              </w:rPr>
            </w:pPr>
          </w:p>
        </w:tc>
        <w:tc>
          <w:tcPr>
            <w:tcW w:w="2835" w:type="dxa"/>
            <w:shd w:val="clear" w:color="auto" w:fill="auto"/>
            <w:noWrap/>
            <w:vAlign w:val="bottom"/>
            <w:hideMark/>
          </w:tcPr>
          <w:p w14:paraId="4D14C120" w14:textId="77777777" w:rsidR="00334CD4" w:rsidRDefault="00334CD4" w:rsidP="00B226F1">
            <w:pPr>
              <w:rPr>
                <w:sz w:val="20"/>
                <w:szCs w:val="20"/>
              </w:rPr>
            </w:pPr>
          </w:p>
        </w:tc>
      </w:tr>
      <w:tr w:rsidR="00334CD4" w14:paraId="19E4D879" w14:textId="77777777" w:rsidTr="00B226F1">
        <w:trPr>
          <w:trHeight w:val="315"/>
        </w:trPr>
        <w:tc>
          <w:tcPr>
            <w:tcW w:w="566" w:type="dxa"/>
            <w:noWrap/>
            <w:vAlign w:val="bottom"/>
            <w:hideMark/>
          </w:tcPr>
          <w:p w14:paraId="67D9495D" w14:textId="77777777" w:rsidR="00334CD4" w:rsidRDefault="00334CD4" w:rsidP="00B226F1">
            <w:pPr>
              <w:rPr>
                <w:sz w:val="20"/>
                <w:szCs w:val="20"/>
              </w:rPr>
            </w:pPr>
          </w:p>
        </w:tc>
        <w:tc>
          <w:tcPr>
            <w:tcW w:w="1561" w:type="dxa"/>
            <w:noWrap/>
            <w:vAlign w:val="bottom"/>
            <w:hideMark/>
          </w:tcPr>
          <w:p w14:paraId="15E05F69" w14:textId="77777777" w:rsidR="00334CD4" w:rsidRDefault="00334CD4" w:rsidP="00B226F1">
            <w:pPr>
              <w:rPr>
                <w:sz w:val="20"/>
                <w:szCs w:val="20"/>
              </w:rPr>
            </w:pPr>
          </w:p>
        </w:tc>
        <w:tc>
          <w:tcPr>
            <w:tcW w:w="1844" w:type="dxa"/>
            <w:noWrap/>
            <w:vAlign w:val="bottom"/>
            <w:hideMark/>
          </w:tcPr>
          <w:p w14:paraId="5BB904D4" w14:textId="77777777" w:rsidR="00334CD4" w:rsidRDefault="00334CD4" w:rsidP="00B226F1">
            <w:pPr>
              <w:rPr>
                <w:sz w:val="20"/>
                <w:szCs w:val="20"/>
              </w:rPr>
            </w:pPr>
          </w:p>
        </w:tc>
        <w:tc>
          <w:tcPr>
            <w:tcW w:w="2552" w:type="dxa"/>
            <w:noWrap/>
            <w:vAlign w:val="bottom"/>
            <w:hideMark/>
          </w:tcPr>
          <w:p w14:paraId="63FB1001" w14:textId="77777777" w:rsidR="00334CD4" w:rsidRDefault="00334CD4" w:rsidP="00B226F1">
            <w:pPr>
              <w:rPr>
                <w:sz w:val="20"/>
                <w:szCs w:val="20"/>
              </w:rPr>
            </w:pPr>
          </w:p>
        </w:tc>
        <w:tc>
          <w:tcPr>
            <w:tcW w:w="1985" w:type="dxa"/>
            <w:noWrap/>
            <w:vAlign w:val="bottom"/>
            <w:hideMark/>
          </w:tcPr>
          <w:p w14:paraId="31A1F225" w14:textId="77777777" w:rsidR="00334CD4" w:rsidRDefault="00334CD4" w:rsidP="00B226F1">
            <w:pPr>
              <w:rPr>
                <w:sz w:val="20"/>
                <w:szCs w:val="20"/>
              </w:rPr>
            </w:pPr>
          </w:p>
        </w:tc>
        <w:tc>
          <w:tcPr>
            <w:tcW w:w="2976" w:type="dxa"/>
            <w:noWrap/>
            <w:vAlign w:val="bottom"/>
            <w:hideMark/>
          </w:tcPr>
          <w:p w14:paraId="2CD351FB" w14:textId="77777777" w:rsidR="00334CD4" w:rsidRDefault="00334CD4" w:rsidP="00B226F1">
            <w:pPr>
              <w:rPr>
                <w:sz w:val="20"/>
                <w:szCs w:val="20"/>
              </w:rPr>
            </w:pPr>
          </w:p>
        </w:tc>
        <w:tc>
          <w:tcPr>
            <w:tcW w:w="2835" w:type="dxa"/>
            <w:shd w:val="clear" w:color="auto" w:fill="auto"/>
            <w:noWrap/>
            <w:vAlign w:val="bottom"/>
            <w:hideMark/>
          </w:tcPr>
          <w:p w14:paraId="41FCCA2C" w14:textId="77777777" w:rsidR="00334CD4" w:rsidRDefault="00334CD4" w:rsidP="00B226F1">
            <w:pPr>
              <w:rPr>
                <w:sz w:val="20"/>
                <w:szCs w:val="20"/>
              </w:rPr>
            </w:pPr>
          </w:p>
        </w:tc>
      </w:tr>
      <w:tr w:rsidR="00334CD4" w14:paraId="308FC5DE" w14:textId="77777777" w:rsidTr="00B226F1">
        <w:trPr>
          <w:trHeight w:val="315"/>
        </w:trPr>
        <w:tc>
          <w:tcPr>
            <w:tcW w:w="566" w:type="dxa"/>
            <w:noWrap/>
            <w:vAlign w:val="bottom"/>
            <w:hideMark/>
          </w:tcPr>
          <w:p w14:paraId="7B514F4D" w14:textId="77777777" w:rsidR="00334CD4" w:rsidRDefault="00334CD4" w:rsidP="00B226F1">
            <w:pPr>
              <w:rPr>
                <w:sz w:val="20"/>
                <w:szCs w:val="20"/>
              </w:rPr>
            </w:pPr>
          </w:p>
        </w:tc>
        <w:tc>
          <w:tcPr>
            <w:tcW w:w="1561" w:type="dxa"/>
            <w:noWrap/>
            <w:vAlign w:val="bottom"/>
            <w:hideMark/>
          </w:tcPr>
          <w:p w14:paraId="795C49C2" w14:textId="77777777" w:rsidR="00334CD4" w:rsidRDefault="00334CD4" w:rsidP="00B226F1">
            <w:pPr>
              <w:rPr>
                <w:sz w:val="20"/>
                <w:szCs w:val="20"/>
              </w:rPr>
            </w:pPr>
          </w:p>
        </w:tc>
        <w:tc>
          <w:tcPr>
            <w:tcW w:w="1844" w:type="dxa"/>
            <w:noWrap/>
            <w:vAlign w:val="bottom"/>
            <w:hideMark/>
          </w:tcPr>
          <w:p w14:paraId="6486A35E" w14:textId="77777777" w:rsidR="00334CD4" w:rsidRDefault="00334CD4" w:rsidP="00B226F1">
            <w:pPr>
              <w:rPr>
                <w:sz w:val="20"/>
                <w:szCs w:val="20"/>
              </w:rPr>
            </w:pPr>
          </w:p>
        </w:tc>
        <w:tc>
          <w:tcPr>
            <w:tcW w:w="2552" w:type="dxa"/>
            <w:noWrap/>
            <w:vAlign w:val="bottom"/>
            <w:hideMark/>
          </w:tcPr>
          <w:p w14:paraId="1C362BC9" w14:textId="77777777" w:rsidR="00334CD4" w:rsidRDefault="00334CD4" w:rsidP="00B226F1">
            <w:pPr>
              <w:rPr>
                <w:sz w:val="20"/>
                <w:szCs w:val="20"/>
              </w:rPr>
            </w:pPr>
          </w:p>
        </w:tc>
        <w:tc>
          <w:tcPr>
            <w:tcW w:w="1985" w:type="dxa"/>
            <w:noWrap/>
            <w:vAlign w:val="bottom"/>
            <w:hideMark/>
          </w:tcPr>
          <w:p w14:paraId="653A814E" w14:textId="77777777" w:rsidR="00334CD4" w:rsidRDefault="00334CD4" w:rsidP="00B226F1">
            <w:pPr>
              <w:rPr>
                <w:sz w:val="20"/>
                <w:szCs w:val="20"/>
              </w:rPr>
            </w:pPr>
          </w:p>
        </w:tc>
        <w:tc>
          <w:tcPr>
            <w:tcW w:w="2976" w:type="dxa"/>
            <w:noWrap/>
            <w:vAlign w:val="bottom"/>
            <w:hideMark/>
          </w:tcPr>
          <w:p w14:paraId="107F6B86" w14:textId="77777777" w:rsidR="00334CD4" w:rsidRDefault="00334CD4" w:rsidP="00B226F1">
            <w:pPr>
              <w:rPr>
                <w:sz w:val="20"/>
                <w:szCs w:val="20"/>
              </w:rPr>
            </w:pPr>
          </w:p>
        </w:tc>
        <w:tc>
          <w:tcPr>
            <w:tcW w:w="2835" w:type="dxa"/>
            <w:shd w:val="clear" w:color="auto" w:fill="auto"/>
            <w:noWrap/>
            <w:vAlign w:val="bottom"/>
            <w:hideMark/>
          </w:tcPr>
          <w:p w14:paraId="034CB386" w14:textId="77777777" w:rsidR="00334CD4" w:rsidRDefault="00334CD4" w:rsidP="00B226F1">
            <w:pPr>
              <w:rPr>
                <w:sz w:val="20"/>
                <w:szCs w:val="20"/>
              </w:rPr>
            </w:pPr>
          </w:p>
        </w:tc>
      </w:tr>
      <w:tr w:rsidR="00334CD4" w14:paraId="7910ED11" w14:textId="77777777" w:rsidTr="00B226F1">
        <w:trPr>
          <w:trHeight w:val="315"/>
        </w:trPr>
        <w:tc>
          <w:tcPr>
            <w:tcW w:w="566" w:type="dxa"/>
            <w:noWrap/>
            <w:vAlign w:val="bottom"/>
            <w:hideMark/>
          </w:tcPr>
          <w:p w14:paraId="16A6933F" w14:textId="77777777" w:rsidR="00334CD4" w:rsidRDefault="00334CD4" w:rsidP="00B226F1">
            <w:pPr>
              <w:rPr>
                <w:sz w:val="20"/>
                <w:szCs w:val="20"/>
              </w:rPr>
            </w:pPr>
          </w:p>
        </w:tc>
        <w:tc>
          <w:tcPr>
            <w:tcW w:w="1561" w:type="dxa"/>
            <w:noWrap/>
            <w:vAlign w:val="bottom"/>
            <w:hideMark/>
          </w:tcPr>
          <w:p w14:paraId="0F6B87D8" w14:textId="77777777" w:rsidR="00334CD4" w:rsidRDefault="00334CD4" w:rsidP="00B226F1">
            <w:pPr>
              <w:rPr>
                <w:sz w:val="20"/>
                <w:szCs w:val="20"/>
              </w:rPr>
            </w:pPr>
          </w:p>
        </w:tc>
        <w:tc>
          <w:tcPr>
            <w:tcW w:w="1844" w:type="dxa"/>
            <w:noWrap/>
            <w:vAlign w:val="bottom"/>
            <w:hideMark/>
          </w:tcPr>
          <w:p w14:paraId="2B472689" w14:textId="77777777" w:rsidR="00334CD4" w:rsidRDefault="00334CD4" w:rsidP="00B226F1">
            <w:pPr>
              <w:rPr>
                <w:sz w:val="20"/>
                <w:szCs w:val="20"/>
              </w:rPr>
            </w:pPr>
          </w:p>
        </w:tc>
        <w:tc>
          <w:tcPr>
            <w:tcW w:w="2552" w:type="dxa"/>
            <w:noWrap/>
            <w:vAlign w:val="bottom"/>
            <w:hideMark/>
          </w:tcPr>
          <w:p w14:paraId="639E3108" w14:textId="77777777" w:rsidR="00334CD4" w:rsidRDefault="00334CD4" w:rsidP="00B226F1">
            <w:pPr>
              <w:rPr>
                <w:sz w:val="20"/>
                <w:szCs w:val="20"/>
              </w:rPr>
            </w:pPr>
          </w:p>
        </w:tc>
        <w:tc>
          <w:tcPr>
            <w:tcW w:w="1985" w:type="dxa"/>
            <w:noWrap/>
            <w:vAlign w:val="bottom"/>
            <w:hideMark/>
          </w:tcPr>
          <w:p w14:paraId="46CBE2E3" w14:textId="77777777" w:rsidR="00334CD4" w:rsidRDefault="00334CD4" w:rsidP="00B226F1">
            <w:pPr>
              <w:rPr>
                <w:sz w:val="20"/>
                <w:szCs w:val="20"/>
              </w:rPr>
            </w:pPr>
          </w:p>
        </w:tc>
        <w:tc>
          <w:tcPr>
            <w:tcW w:w="2976" w:type="dxa"/>
            <w:noWrap/>
            <w:vAlign w:val="bottom"/>
            <w:hideMark/>
          </w:tcPr>
          <w:p w14:paraId="16CBF649" w14:textId="77777777" w:rsidR="00334CD4" w:rsidRDefault="00334CD4" w:rsidP="00B226F1">
            <w:pPr>
              <w:rPr>
                <w:sz w:val="20"/>
                <w:szCs w:val="20"/>
              </w:rPr>
            </w:pPr>
          </w:p>
        </w:tc>
        <w:tc>
          <w:tcPr>
            <w:tcW w:w="2835" w:type="dxa"/>
            <w:shd w:val="clear" w:color="auto" w:fill="auto"/>
            <w:noWrap/>
            <w:vAlign w:val="bottom"/>
            <w:hideMark/>
          </w:tcPr>
          <w:p w14:paraId="29B3FD80" w14:textId="77777777" w:rsidR="00334CD4" w:rsidRDefault="00334CD4" w:rsidP="00B226F1">
            <w:pPr>
              <w:rPr>
                <w:sz w:val="20"/>
                <w:szCs w:val="20"/>
              </w:rPr>
            </w:pPr>
          </w:p>
        </w:tc>
      </w:tr>
      <w:tr w:rsidR="00334CD4" w14:paraId="5BF889D1" w14:textId="77777777" w:rsidTr="00B226F1">
        <w:trPr>
          <w:trHeight w:val="315"/>
        </w:trPr>
        <w:tc>
          <w:tcPr>
            <w:tcW w:w="566" w:type="dxa"/>
            <w:noWrap/>
            <w:vAlign w:val="bottom"/>
            <w:hideMark/>
          </w:tcPr>
          <w:p w14:paraId="19638FA7" w14:textId="77777777" w:rsidR="00334CD4" w:rsidRDefault="00334CD4" w:rsidP="00B226F1">
            <w:pPr>
              <w:rPr>
                <w:sz w:val="20"/>
                <w:szCs w:val="20"/>
              </w:rPr>
            </w:pPr>
          </w:p>
        </w:tc>
        <w:tc>
          <w:tcPr>
            <w:tcW w:w="1561" w:type="dxa"/>
            <w:noWrap/>
            <w:vAlign w:val="bottom"/>
            <w:hideMark/>
          </w:tcPr>
          <w:p w14:paraId="1B8AB17E" w14:textId="77777777" w:rsidR="00334CD4" w:rsidRDefault="00334CD4" w:rsidP="00B226F1">
            <w:pPr>
              <w:rPr>
                <w:sz w:val="20"/>
                <w:szCs w:val="20"/>
              </w:rPr>
            </w:pPr>
          </w:p>
        </w:tc>
        <w:tc>
          <w:tcPr>
            <w:tcW w:w="1844" w:type="dxa"/>
            <w:noWrap/>
            <w:vAlign w:val="bottom"/>
            <w:hideMark/>
          </w:tcPr>
          <w:p w14:paraId="32C7EE9D" w14:textId="77777777" w:rsidR="00334CD4" w:rsidRDefault="00334CD4" w:rsidP="00B226F1">
            <w:pPr>
              <w:rPr>
                <w:sz w:val="20"/>
                <w:szCs w:val="20"/>
              </w:rPr>
            </w:pPr>
          </w:p>
        </w:tc>
        <w:tc>
          <w:tcPr>
            <w:tcW w:w="2552" w:type="dxa"/>
            <w:noWrap/>
            <w:vAlign w:val="bottom"/>
            <w:hideMark/>
          </w:tcPr>
          <w:p w14:paraId="3B19CD95" w14:textId="77777777" w:rsidR="00334CD4" w:rsidRDefault="00334CD4" w:rsidP="00B226F1">
            <w:pPr>
              <w:rPr>
                <w:sz w:val="20"/>
                <w:szCs w:val="20"/>
              </w:rPr>
            </w:pPr>
          </w:p>
        </w:tc>
        <w:tc>
          <w:tcPr>
            <w:tcW w:w="1985" w:type="dxa"/>
            <w:noWrap/>
            <w:vAlign w:val="bottom"/>
            <w:hideMark/>
          </w:tcPr>
          <w:p w14:paraId="67F0B115" w14:textId="77777777" w:rsidR="00334CD4" w:rsidRDefault="00334CD4" w:rsidP="00B226F1">
            <w:pPr>
              <w:rPr>
                <w:sz w:val="20"/>
                <w:szCs w:val="20"/>
              </w:rPr>
            </w:pPr>
          </w:p>
        </w:tc>
        <w:tc>
          <w:tcPr>
            <w:tcW w:w="2976" w:type="dxa"/>
            <w:noWrap/>
            <w:vAlign w:val="bottom"/>
            <w:hideMark/>
          </w:tcPr>
          <w:p w14:paraId="17C6584F" w14:textId="77777777" w:rsidR="00334CD4" w:rsidRDefault="00334CD4" w:rsidP="00B226F1">
            <w:pPr>
              <w:rPr>
                <w:sz w:val="20"/>
                <w:szCs w:val="20"/>
              </w:rPr>
            </w:pPr>
          </w:p>
        </w:tc>
        <w:tc>
          <w:tcPr>
            <w:tcW w:w="2835" w:type="dxa"/>
            <w:shd w:val="clear" w:color="auto" w:fill="auto"/>
            <w:noWrap/>
            <w:vAlign w:val="bottom"/>
            <w:hideMark/>
          </w:tcPr>
          <w:p w14:paraId="2F3694D5" w14:textId="77777777" w:rsidR="00334CD4" w:rsidRDefault="00334CD4" w:rsidP="00B226F1">
            <w:pPr>
              <w:rPr>
                <w:sz w:val="20"/>
                <w:szCs w:val="20"/>
              </w:rPr>
            </w:pPr>
          </w:p>
        </w:tc>
      </w:tr>
      <w:tr w:rsidR="00334CD4" w14:paraId="150C52CF" w14:textId="77777777" w:rsidTr="00B226F1">
        <w:trPr>
          <w:trHeight w:val="315"/>
        </w:trPr>
        <w:tc>
          <w:tcPr>
            <w:tcW w:w="566" w:type="dxa"/>
            <w:noWrap/>
            <w:vAlign w:val="bottom"/>
            <w:hideMark/>
          </w:tcPr>
          <w:p w14:paraId="68CBF9FB" w14:textId="77777777" w:rsidR="00334CD4" w:rsidRDefault="00334CD4" w:rsidP="00B226F1">
            <w:pPr>
              <w:rPr>
                <w:sz w:val="20"/>
                <w:szCs w:val="20"/>
              </w:rPr>
            </w:pPr>
          </w:p>
        </w:tc>
        <w:tc>
          <w:tcPr>
            <w:tcW w:w="1561" w:type="dxa"/>
            <w:noWrap/>
            <w:vAlign w:val="bottom"/>
            <w:hideMark/>
          </w:tcPr>
          <w:p w14:paraId="7441F0F7" w14:textId="77777777" w:rsidR="00334CD4" w:rsidRDefault="00334CD4" w:rsidP="00B226F1">
            <w:pPr>
              <w:rPr>
                <w:sz w:val="20"/>
                <w:szCs w:val="20"/>
              </w:rPr>
            </w:pPr>
          </w:p>
        </w:tc>
        <w:tc>
          <w:tcPr>
            <w:tcW w:w="1844" w:type="dxa"/>
            <w:noWrap/>
            <w:vAlign w:val="bottom"/>
            <w:hideMark/>
          </w:tcPr>
          <w:p w14:paraId="20C62B51" w14:textId="77777777" w:rsidR="00334CD4" w:rsidRDefault="00334CD4" w:rsidP="00B226F1">
            <w:pPr>
              <w:rPr>
                <w:sz w:val="20"/>
                <w:szCs w:val="20"/>
              </w:rPr>
            </w:pPr>
          </w:p>
        </w:tc>
        <w:tc>
          <w:tcPr>
            <w:tcW w:w="2552" w:type="dxa"/>
            <w:noWrap/>
            <w:vAlign w:val="bottom"/>
            <w:hideMark/>
          </w:tcPr>
          <w:p w14:paraId="6D78985E" w14:textId="77777777" w:rsidR="00334CD4" w:rsidRDefault="00334CD4" w:rsidP="00B226F1">
            <w:pPr>
              <w:rPr>
                <w:sz w:val="20"/>
                <w:szCs w:val="20"/>
              </w:rPr>
            </w:pPr>
          </w:p>
        </w:tc>
        <w:tc>
          <w:tcPr>
            <w:tcW w:w="1985" w:type="dxa"/>
            <w:noWrap/>
            <w:vAlign w:val="bottom"/>
            <w:hideMark/>
          </w:tcPr>
          <w:p w14:paraId="467A351A" w14:textId="77777777" w:rsidR="00334CD4" w:rsidRDefault="00334CD4" w:rsidP="00B226F1">
            <w:pPr>
              <w:rPr>
                <w:sz w:val="20"/>
                <w:szCs w:val="20"/>
              </w:rPr>
            </w:pPr>
          </w:p>
        </w:tc>
        <w:tc>
          <w:tcPr>
            <w:tcW w:w="2976" w:type="dxa"/>
            <w:noWrap/>
            <w:vAlign w:val="bottom"/>
            <w:hideMark/>
          </w:tcPr>
          <w:p w14:paraId="5953F019" w14:textId="77777777" w:rsidR="00334CD4" w:rsidRDefault="00334CD4" w:rsidP="00B226F1">
            <w:pPr>
              <w:rPr>
                <w:sz w:val="20"/>
                <w:szCs w:val="20"/>
              </w:rPr>
            </w:pPr>
          </w:p>
        </w:tc>
        <w:tc>
          <w:tcPr>
            <w:tcW w:w="2835" w:type="dxa"/>
            <w:shd w:val="clear" w:color="auto" w:fill="auto"/>
            <w:noWrap/>
            <w:vAlign w:val="bottom"/>
            <w:hideMark/>
          </w:tcPr>
          <w:p w14:paraId="042EDE21" w14:textId="77777777" w:rsidR="00334CD4" w:rsidRDefault="00334CD4" w:rsidP="00B226F1">
            <w:pPr>
              <w:rPr>
                <w:sz w:val="20"/>
                <w:szCs w:val="20"/>
              </w:rPr>
            </w:pPr>
          </w:p>
        </w:tc>
      </w:tr>
      <w:tr w:rsidR="00334CD4" w14:paraId="03619A75" w14:textId="77777777" w:rsidTr="00B226F1">
        <w:trPr>
          <w:trHeight w:val="315"/>
        </w:trPr>
        <w:tc>
          <w:tcPr>
            <w:tcW w:w="566" w:type="dxa"/>
            <w:noWrap/>
            <w:vAlign w:val="bottom"/>
            <w:hideMark/>
          </w:tcPr>
          <w:p w14:paraId="14D1993B" w14:textId="77777777" w:rsidR="00334CD4" w:rsidRDefault="00334CD4" w:rsidP="00B226F1">
            <w:pPr>
              <w:rPr>
                <w:sz w:val="20"/>
                <w:szCs w:val="20"/>
              </w:rPr>
            </w:pPr>
          </w:p>
        </w:tc>
        <w:tc>
          <w:tcPr>
            <w:tcW w:w="1561" w:type="dxa"/>
            <w:noWrap/>
            <w:vAlign w:val="bottom"/>
            <w:hideMark/>
          </w:tcPr>
          <w:p w14:paraId="47F03198" w14:textId="77777777" w:rsidR="00334CD4" w:rsidRDefault="00334CD4" w:rsidP="00B226F1">
            <w:pPr>
              <w:rPr>
                <w:sz w:val="20"/>
                <w:szCs w:val="20"/>
              </w:rPr>
            </w:pPr>
          </w:p>
        </w:tc>
        <w:tc>
          <w:tcPr>
            <w:tcW w:w="1844" w:type="dxa"/>
            <w:noWrap/>
            <w:vAlign w:val="bottom"/>
            <w:hideMark/>
          </w:tcPr>
          <w:p w14:paraId="64AB60CB" w14:textId="77777777" w:rsidR="00334CD4" w:rsidRDefault="00334CD4" w:rsidP="00B226F1">
            <w:pPr>
              <w:rPr>
                <w:sz w:val="20"/>
                <w:szCs w:val="20"/>
              </w:rPr>
            </w:pPr>
          </w:p>
        </w:tc>
        <w:tc>
          <w:tcPr>
            <w:tcW w:w="2552" w:type="dxa"/>
            <w:noWrap/>
            <w:vAlign w:val="bottom"/>
            <w:hideMark/>
          </w:tcPr>
          <w:p w14:paraId="1DAD3E04" w14:textId="77777777" w:rsidR="00334CD4" w:rsidRDefault="00334CD4" w:rsidP="00B226F1">
            <w:pPr>
              <w:rPr>
                <w:sz w:val="20"/>
                <w:szCs w:val="20"/>
              </w:rPr>
            </w:pPr>
          </w:p>
        </w:tc>
        <w:tc>
          <w:tcPr>
            <w:tcW w:w="1985" w:type="dxa"/>
            <w:noWrap/>
            <w:vAlign w:val="bottom"/>
            <w:hideMark/>
          </w:tcPr>
          <w:p w14:paraId="1A30D302" w14:textId="77777777" w:rsidR="00334CD4" w:rsidRDefault="00334CD4" w:rsidP="00B226F1">
            <w:pPr>
              <w:rPr>
                <w:sz w:val="20"/>
                <w:szCs w:val="20"/>
              </w:rPr>
            </w:pPr>
          </w:p>
        </w:tc>
        <w:tc>
          <w:tcPr>
            <w:tcW w:w="2976" w:type="dxa"/>
            <w:noWrap/>
            <w:vAlign w:val="bottom"/>
            <w:hideMark/>
          </w:tcPr>
          <w:p w14:paraId="5E1BA600" w14:textId="77777777" w:rsidR="00334CD4" w:rsidRDefault="00334CD4" w:rsidP="00B226F1">
            <w:pPr>
              <w:rPr>
                <w:sz w:val="20"/>
                <w:szCs w:val="20"/>
              </w:rPr>
            </w:pPr>
          </w:p>
        </w:tc>
        <w:tc>
          <w:tcPr>
            <w:tcW w:w="2835" w:type="dxa"/>
            <w:shd w:val="clear" w:color="auto" w:fill="auto"/>
            <w:noWrap/>
            <w:vAlign w:val="bottom"/>
            <w:hideMark/>
          </w:tcPr>
          <w:p w14:paraId="65BC49A1" w14:textId="77777777" w:rsidR="00334CD4" w:rsidRDefault="00334CD4" w:rsidP="00B226F1">
            <w:pPr>
              <w:rPr>
                <w:sz w:val="20"/>
                <w:szCs w:val="20"/>
              </w:rPr>
            </w:pPr>
          </w:p>
        </w:tc>
      </w:tr>
      <w:tr w:rsidR="00334CD4" w14:paraId="355BAB11" w14:textId="77777777" w:rsidTr="00B226F1">
        <w:trPr>
          <w:trHeight w:val="315"/>
        </w:trPr>
        <w:tc>
          <w:tcPr>
            <w:tcW w:w="566" w:type="dxa"/>
            <w:noWrap/>
            <w:vAlign w:val="bottom"/>
            <w:hideMark/>
          </w:tcPr>
          <w:p w14:paraId="526F1C5F" w14:textId="77777777" w:rsidR="00334CD4" w:rsidRDefault="00334CD4" w:rsidP="00B226F1">
            <w:pPr>
              <w:rPr>
                <w:sz w:val="20"/>
                <w:szCs w:val="20"/>
              </w:rPr>
            </w:pPr>
          </w:p>
        </w:tc>
        <w:tc>
          <w:tcPr>
            <w:tcW w:w="1561" w:type="dxa"/>
            <w:noWrap/>
            <w:vAlign w:val="bottom"/>
            <w:hideMark/>
          </w:tcPr>
          <w:p w14:paraId="0BA04640" w14:textId="77777777" w:rsidR="00334CD4" w:rsidRDefault="00334CD4" w:rsidP="00B226F1">
            <w:pPr>
              <w:rPr>
                <w:sz w:val="20"/>
                <w:szCs w:val="20"/>
              </w:rPr>
            </w:pPr>
          </w:p>
        </w:tc>
        <w:tc>
          <w:tcPr>
            <w:tcW w:w="1844" w:type="dxa"/>
            <w:noWrap/>
            <w:vAlign w:val="bottom"/>
            <w:hideMark/>
          </w:tcPr>
          <w:p w14:paraId="1EB3C1A5" w14:textId="77777777" w:rsidR="00334CD4" w:rsidRDefault="00334CD4" w:rsidP="00B226F1">
            <w:pPr>
              <w:rPr>
                <w:sz w:val="20"/>
                <w:szCs w:val="20"/>
              </w:rPr>
            </w:pPr>
          </w:p>
        </w:tc>
        <w:tc>
          <w:tcPr>
            <w:tcW w:w="2552" w:type="dxa"/>
            <w:noWrap/>
            <w:vAlign w:val="bottom"/>
            <w:hideMark/>
          </w:tcPr>
          <w:p w14:paraId="711899DA" w14:textId="77777777" w:rsidR="00334CD4" w:rsidRDefault="00334CD4" w:rsidP="00B226F1">
            <w:pPr>
              <w:rPr>
                <w:sz w:val="20"/>
                <w:szCs w:val="20"/>
              </w:rPr>
            </w:pPr>
          </w:p>
        </w:tc>
        <w:tc>
          <w:tcPr>
            <w:tcW w:w="1985" w:type="dxa"/>
            <w:noWrap/>
            <w:vAlign w:val="bottom"/>
            <w:hideMark/>
          </w:tcPr>
          <w:p w14:paraId="57D321E7" w14:textId="77777777" w:rsidR="00334CD4" w:rsidRDefault="00334CD4" w:rsidP="00B226F1">
            <w:pPr>
              <w:rPr>
                <w:sz w:val="20"/>
                <w:szCs w:val="20"/>
              </w:rPr>
            </w:pPr>
          </w:p>
        </w:tc>
        <w:tc>
          <w:tcPr>
            <w:tcW w:w="2976" w:type="dxa"/>
            <w:noWrap/>
            <w:vAlign w:val="bottom"/>
            <w:hideMark/>
          </w:tcPr>
          <w:p w14:paraId="59C86F5C" w14:textId="77777777" w:rsidR="00334CD4" w:rsidRDefault="00334CD4" w:rsidP="00B226F1">
            <w:pPr>
              <w:rPr>
                <w:sz w:val="20"/>
                <w:szCs w:val="20"/>
              </w:rPr>
            </w:pPr>
          </w:p>
        </w:tc>
        <w:tc>
          <w:tcPr>
            <w:tcW w:w="2835" w:type="dxa"/>
            <w:shd w:val="clear" w:color="auto" w:fill="auto"/>
            <w:noWrap/>
            <w:vAlign w:val="bottom"/>
            <w:hideMark/>
          </w:tcPr>
          <w:p w14:paraId="79651175" w14:textId="77777777" w:rsidR="00334CD4" w:rsidRDefault="00334CD4" w:rsidP="00B226F1">
            <w:pPr>
              <w:rPr>
                <w:sz w:val="20"/>
                <w:szCs w:val="20"/>
              </w:rPr>
            </w:pPr>
          </w:p>
        </w:tc>
      </w:tr>
    </w:tbl>
    <w:p w14:paraId="18BE84DE" w14:textId="77777777" w:rsidR="00334CD4" w:rsidRDefault="00334CD4" w:rsidP="00334CD4">
      <w:pPr>
        <w:pStyle w:val="Times12"/>
        <w:ind w:firstLine="0"/>
        <w:jc w:val="left"/>
        <w:rPr>
          <w:szCs w:val="24"/>
        </w:rPr>
        <w:sectPr w:rsidR="00334CD4" w:rsidSect="006C323A">
          <w:pgSz w:w="16840" w:h="11907" w:orient="landscape" w:code="9"/>
          <w:pgMar w:top="992" w:right="1134" w:bottom="567" w:left="1134" w:header="567" w:footer="567" w:gutter="0"/>
          <w:cols w:space="708"/>
          <w:docGrid w:linePitch="360"/>
        </w:sectPr>
      </w:pPr>
    </w:p>
    <w:p w14:paraId="5FFBFC62" w14:textId="77777777" w:rsidR="00334CD4" w:rsidRDefault="00334CD4" w:rsidP="00334CD4">
      <w:pPr>
        <w:pStyle w:val="Times12"/>
        <w:ind w:left="11344" w:firstLine="709"/>
        <w:jc w:val="center"/>
        <w:rPr>
          <w:i/>
          <w:szCs w:val="24"/>
        </w:rPr>
      </w:pPr>
      <w:r>
        <w:rPr>
          <w:i/>
          <w:szCs w:val="24"/>
        </w:rPr>
        <w:lastRenderedPageBreak/>
        <w:t>end of form</w:t>
      </w:r>
    </w:p>
    <w:tbl>
      <w:tblPr>
        <w:tblW w:w="14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843"/>
        <w:gridCol w:w="2693"/>
        <w:gridCol w:w="2410"/>
        <w:gridCol w:w="1559"/>
        <w:gridCol w:w="1560"/>
        <w:gridCol w:w="2411"/>
      </w:tblGrid>
      <w:tr w:rsidR="00334CD4" w:rsidRPr="00C24483" w14:paraId="70A1D439" w14:textId="77777777" w:rsidTr="00B226F1">
        <w:trPr>
          <w:trHeight w:val="510"/>
        </w:trPr>
        <w:tc>
          <w:tcPr>
            <w:tcW w:w="12475" w:type="dxa"/>
            <w:gridSpan w:val="7"/>
            <w:shd w:val="clear" w:color="auto" w:fill="auto"/>
            <w:vAlign w:val="bottom"/>
            <w:hideMark/>
          </w:tcPr>
          <w:p w14:paraId="610E1D3B" w14:textId="77777777" w:rsidR="00334CD4" w:rsidRDefault="00334CD4" w:rsidP="00B226F1">
            <w:pPr>
              <w:jc w:val="center"/>
              <w:rPr>
                <w:i/>
                <w:sz w:val="20"/>
                <w:szCs w:val="20"/>
                <w:lang w:val="en-US"/>
              </w:rPr>
            </w:pPr>
            <w:r>
              <w:rPr>
                <w:i/>
                <w:sz w:val="20"/>
                <w:szCs w:val="20"/>
                <w:lang w:val="en-US"/>
              </w:rPr>
              <w:t>Information on the chain of owners of the contractor including beneficiaries (including end ones)</w:t>
            </w:r>
          </w:p>
        </w:tc>
        <w:tc>
          <w:tcPr>
            <w:tcW w:w="2411" w:type="dxa"/>
            <w:vMerge w:val="restart"/>
            <w:shd w:val="clear" w:color="auto" w:fill="auto"/>
            <w:vAlign w:val="center"/>
            <w:hideMark/>
          </w:tcPr>
          <w:p w14:paraId="75845445" w14:textId="77777777" w:rsidR="00334CD4" w:rsidRDefault="00334CD4" w:rsidP="00B226F1">
            <w:pPr>
              <w:ind w:left="-108" w:right="-108"/>
              <w:jc w:val="center"/>
              <w:rPr>
                <w:i/>
                <w:sz w:val="20"/>
                <w:szCs w:val="20"/>
                <w:lang w:val="en-US"/>
              </w:rPr>
            </w:pPr>
            <w:r>
              <w:rPr>
                <w:i/>
                <w:sz w:val="20"/>
                <w:szCs w:val="20"/>
                <w:lang w:val="en-US"/>
              </w:rPr>
              <w:t>Information on supporting documents (description, details, etc.)</w:t>
            </w:r>
          </w:p>
        </w:tc>
      </w:tr>
      <w:tr w:rsidR="00334CD4" w:rsidRPr="00C24483" w14:paraId="403853D9" w14:textId="77777777" w:rsidTr="00B226F1">
        <w:trPr>
          <w:trHeight w:val="1590"/>
        </w:trPr>
        <w:tc>
          <w:tcPr>
            <w:tcW w:w="851" w:type="dxa"/>
            <w:vAlign w:val="center"/>
            <w:hideMark/>
          </w:tcPr>
          <w:p w14:paraId="0B5783F9" w14:textId="77777777" w:rsidR="00334CD4" w:rsidRDefault="00334CD4" w:rsidP="00B226F1">
            <w:pPr>
              <w:ind w:left="-108" w:right="-108"/>
              <w:jc w:val="center"/>
              <w:rPr>
                <w:i/>
                <w:sz w:val="20"/>
                <w:szCs w:val="20"/>
              </w:rPr>
            </w:pPr>
            <w:r>
              <w:rPr>
                <w:i/>
                <w:sz w:val="20"/>
                <w:szCs w:val="20"/>
              </w:rPr>
              <w:t xml:space="preserve">Item </w:t>
            </w:r>
          </w:p>
        </w:tc>
        <w:tc>
          <w:tcPr>
            <w:tcW w:w="1559" w:type="dxa"/>
            <w:vAlign w:val="center"/>
            <w:hideMark/>
          </w:tcPr>
          <w:p w14:paraId="376EA546" w14:textId="77777777" w:rsidR="00334CD4" w:rsidRDefault="00334CD4" w:rsidP="00B226F1">
            <w:pPr>
              <w:ind w:left="-108" w:right="-108"/>
              <w:jc w:val="center"/>
              <w:rPr>
                <w:i/>
                <w:sz w:val="20"/>
                <w:szCs w:val="20"/>
              </w:rPr>
            </w:pPr>
            <w:r>
              <w:rPr>
                <w:i/>
                <w:sz w:val="20"/>
                <w:szCs w:val="20"/>
              </w:rPr>
              <w:t xml:space="preserve">INN (Taxpayer Identification Number) </w:t>
            </w:r>
          </w:p>
        </w:tc>
        <w:tc>
          <w:tcPr>
            <w:tcW w:w="1843" w:type="dxa"/>
            <w:vAlign w:val="center"/>
            <w:hideMark/>
          </w:tcPr>
          <w:p w14:paraId="2AC742A7" w14:textId="77777777" w:rsidR="00334CD4" w:rsidRDefault="00334CD4" w:rsidP="00B226F1">
            <w:pPr>
              <w:ind w:left="-108" w:right="-108"/>
              <w:jc w:val="center"/>
              <w:rPr>
                <w:i/>
                <w:sz w:val="20"/>
                <w:szCs w:val="20"/>
                <w:lang w:val="en-US"/>
              </w:rPr>
            </w:pPr>
            <w:r>
              <w:rPr>
                <w:i/>
                <w:sz w:val="20"/>
                <w:szCs w:val="20"/>
                <w:lang w:val="en-US"/>
              </w:rPr>
              <w:t>OGRN (Primary State Registration Number)</w:t>
            </w:r>
          </w:p>
        </w:tc>
        <w:tc>
          <w:tcPr>
            <w:tcW w:w="2693" w:type="dxa"/>
            <w:vAlign w:val="center"/>
            <w:hideMark/>
          </w:tcPr>
          <w:p w14:paraId="3954BA70" w14:textId="77777777" w:rsidR="00334CD4" w:rsidRDefault="00334CD4" w:rsidP="00B226F1">
            <w:pPr>
              <w:ind w:left="-108" w:right="-108"/>
              <w:jc w:val="center"/>
              <w:rPr>
                <w:i/>
                <w:sz w:val="20"/>
                <w:szCs w:val="20"/>
              </w:rPr>
            </w:pPr>
            <w:r>
              <w:rPr>
                <w:i/>
                <w:sz w:val="20"/>
                <w:szCs w:val="20"/>
              </w:rPr>
              <w:t>Name / Full name</w:t>
            </w:r>
          </w:p>
        </w:tc>
        <w:tc>
          <w:tcPr>
            <w:tcW w:w="2410" w:type="dxa"/>
            <w:vAlign w:val="center"/>
            <w:hideMark/>
          </w:tcPr>
          <w:p w14:paraId="02813641" w14:textId="77777777" w:rsidR="00334CD4" w:rsidRDefault="00334CD4" w:rsidP="00B226F1">
            <w:pPr>
              <w:ind w:left="-108" w:right="-108"/>
              <w:jc w:val="center"/>
              <w:rPr>
                <w:i/>
                <w:sz w:val="20"/>
                <w:szCs w:val="20"/>
              </w:rPr>
            </w:pPr>
            <w:r>
              <w:rPr>
                <w:i/>
                <w:sz w:val="20"/>
                <w:szCs w:val="20"/>
              </w:rPr>
              <w:t>Registration address</w:t>
            </w:r>
          </w:p>
        </w:tc>
        <w:tc>
          <w:tcPr>
            <w:tcW w:w="1559" w:type="dxa"/>
            <w:shd w:val="clear" w:color="auto" w:fill="auto"/>
            <w:vAlign w:val="center"/>
            <w:hideMark/>
          </w:tcPr>
          <w:p w14:paraId="320B0DBE" w14:textId="77777777" w:rsidR="00334CD4" w:rsidRDefault="00334CD4" w:rsidP="00B226F1">
            <w:pPr>
              <w:ind w:left="-108" w:right="-108"/>
              <w:jc w:val="center"/>
              <w:rPr>
                <w:i/>
                <w:sz w:val="20"/>
                <w:szCs w:val="20"/>
                <w:lang w:val="en-US"/>
              </w:rPr>
            </w:pPr>
            <w:r>
              <w:rPr>
                <w:i/>
                <w:sz w:val="20"/>
                <w:szCs w:val="20"/>
                <w:lang w:val="en-US"/>
              </w:rPr>
              <w:t>Series and number of the identification document (for an individual)</w:t>
            </w:r>
          </w:p>
        </w:tc>
        <w:tc>
          <w:tcPr>
            <w:tcW w:w="1560" w:type="dxa"/>
            <w:shd w:val="clear" w:color="auto" w:fill="auto"/>
            <w:vAlign w:val="center"/>
            <w:hideMark/>
          </w:tcPr>
          <w:p w14:paraId="6D1AF95B" w14:textId="77777777" w:rsidR="00334CD4" w:rsidRDefault="00334CD4" w:rsidP="00B226F1">
            <w:pPr>
              <w:jc w:val="center"/>
              <w:rPr>
                <w:i/>
                <w:sz w:val="20"/>
                <w:szCs w:val="20"/>
                <w:lang w:val="en-US"/>
              </w:rPr>
            </w:pPr>
            <w:r>
              <w:rPr>
                <w:i/>
                <w:sz w:val="20"/>
                <w:szCs w:val="20"/>
                <w:lang w:val="en-US"/>
              </w:rPr>
              <w:t>Chief executive officer / participant / shareholder / beneficiary</w:t>
            </w:r>
          </w:p>
        </w:tc>
        <w:tc>
          <w:tcPr>
            <w:tcW w:w="2411" w:type="dxa"/>
            <w:vMerge/>
            <w:vAlign w:val="center"/>
            <w:hideMark/>
          </w:tcPr>
          <w:p w14:paraId="3EDD05E7" w14:textId="77777777" w:rsidR="00334CD4" w:rsidRDefault="00334CD4" w:rsidP="00B226F1">
            <w:pPr>
              <w:rPr>
                <w:i/>
                <w:sz w:val="20"/>
                <w:szCs w:val="20"/>
                <w:lang w:val="en-US"/>
              </w:rPr>
            </w:pPr>
          </w:p>
        </w:tc>
      </w:tr>
      <w:tr w:rsidR="00334CD4" w14:paraId="13B541C4" w14:textId="77777777" w:rsidTr="00B226F1">
        <w:trPr>
          <w:trHeight w:val="315"/>
        </w:trPr>
        <w:tc>
          <w:tcPr>
            <w:tcW w:w="851" w:type="dxa"/>
            <w:noWrap/>
            <w:vAlign w:val="center"/>
            <w:hideMark/>
          </w:tcPr>
          <w:p w14:paraId="4BF57902" w14:textId="77777777" w:rsidR="00334CD4" w:rsidRDefault="00334CD4" w:rsidP="00B226F1">
            <w:pPr>
              <w:jc w:val="center"/>
              <w:rPr>
                <w:i/>
                <w:iCs/>
                <w:sz w:val="20"/>
                <w:szCs w:val="20"/>
              </w:rPr>
            </w:pPr>
            <w:r>
              <w:rPr>
                <w:i/>
                <w:iCs/>
                <w:sz w:val="20"/>
                <w:szCs w:val="20"/>
              </w:rPr>
              <w:t>8</w:t>
            </w:r>
          </w:p>
        </w:tc>
        <w:tc>
          <w:tcPr>
            <w:tcW w:w="1559" w:type="dxa"/>
            <w:noWrap/>
            <w:vAlign w:val="center"/>
            <w:hideMark/>
          </w:tcPr>
          <w:p w14:paraId="23301F04" w14:textId="77777777" w:rsidR="00334CD4" w:rsidRDefault="00334CD4" w:rsidP="00B226F1">
            <w:pPr>
              <w:jc w:val="center"/>
              <w:rPr>
                <w:i/>
                <w:iCs/>
                <w:sz w:val="20"/>
                <w:szCs w:val="20"/>
              </w:rPr>
            </w:pPr>
            <w:r>
              <w:rPr>
                <w:i/>
                <w:iCs/>
                <w:sz w:val="20"/>
                <w:szCs w:val="20"/>
              </w:rPr>
              <w:t>9</w:t>
            </w:r>
          </w:p>
        </w:tc>
        <w:tc>
          <w:tcPr>
            <w:tcW w:w="1843" w:type="dxa"/>
            <w:noWrap/>
            <w:vAlign w:val="center"/>
            <w:hideMark/>
          </w:tcPr>
          <w:p w14:paraId="08229567" w14:textId="77777777" w:rsidR="00334CD4" w:rsidRDefault="00334CD4" w:rsidP="00B226F1">
            <w:pPr>
              <w:jc w:val="center"/>
              <w:rPr>
                <w:i/>
                <w:iCs/>
                <w:sz w:val="20"/>
                <w:szCs w:val="20"/>
              </w:rPr>
            </w:pPr>
            <w:r>
              <w:rPr>
                <w:i/>
                <w:iCs/>
                <w:sz w:val="20"/>
                <w:szCs w:val="20"/>
              </w:rPr>
              <w:t>10</w:t>
            </w:r>
          </w:p>
        </w:tc>
        <w:tc>
          <w:tcPr>
            <w:tcW w:w="2693" w:type="dxa"/>
            <w:noWrap/>
            <w:vAlign w:val="center"/>
            <w:hideMark/>
          </w:tcPr>
          <w:p w14:paraId="31CA45B1" w14:textId="77777777" w:rsidR="00334CD4" w:rsidRDefault="00334CD4" w:rsidP="00B226F1">
            <w:pPr>
              <w:jc w:val="center"/>
              <w:rPr>
                <w:i/>
                <w:iCs/>
                <w:sz w:val="20"/>
                <w:szCs w:val="20"/>
              </w:rPr>
            </w:pPr>
            <w:r>
              <w:rPr>
                <w:i/>
                <w:iCs/>
                <w:sz w:val="20"/>
                <w:szCs w:val="20"/>
              </w:rPr>
              <w:t>11</w:t>
            </w:r>
          </w:p>
        </w:tc>
        <w:tc>
          <w:tcPr>
            <w:tcW w:w="2410" w:type="dxa"/>
            <w:noWrap/>
            <w:vAlign w:val="center"/>
            <w:hideMark/>
          </w:tcPr>
          <w:p w14:paraId="37E076C3" w14:textId="77777777" w:rsidR="00334CD4" w:rsidRDefault="00334CD4" w:rsidP="00B226F1">
            <w:pPr>
              <w:jc w:val="center"/>
              <w:rPr>
                <w:i/>
                <w:iCs/>
                <w:sz w:val="20"/>
                <w:szCs w:val="20"/>
              </w:rPr>
            </w:pPr>
            <w:r>
              <w:rPr>
                <w:i/>
                <w:iCs/>
                <w:sz w:val="20"/>
                <w:szCs w:val="20"/>
              </w:rPr>
              <w:t>12</w:t>
            </w:r>
          </w:p>
        </w:tc>
        <w:tc>
          <w:tcPr>
            <w:tcW w:w="1559" w:type="dxa"/>
            <w:shd w:val="clear" w:color="auto" w:fill="auto"/>
            <w:noWrap/>
            <w:vAlign w:val="center"/>
            <w:hideMark/>
          </w:tcPr>
          <w:p w14:paraId="3938DA0D" w14:textId="77777777" w:rsidR="00334CD4" w:rsidRDefault="00334CD4" w:rsidP="00B226F1">
            <w:pPr>
              <w:jc w:val="center"/>
              <w:rPr>
                <w:i/>
                <w:iCs/>
                <w:sz w:val="20"/>
                <w:szCs w:val="20"/>
              </w:rPr>
            </w:pPr>
            <w:r>
              <w:rPr>
                <w:i/>
                <w:iCs/>
                <w:sz w:val="20"/>
                <w:szCs w:val="20"/>
              </w:rPr>
              <w:t>13</w:t>
            </w:r>
          </w:p>
        </w:tc>
        <w:tc>
          <w:tcPr>
            <w:tcW w:w="1560" w:type="dxa"/>
            <w:shd w:val="clear" w:color="auto" w:fill="auto"/>
            <w:noWrap/>
            <w:vAlign w:val="center"/>
            <w:hideMark/>
          </w:tcPr>
          <w:p w14:paraId="5511FBF0" w14:textId="77777777" w:rsidR="00334CD4" w:rsidRDefault="00334CD4" w:rsidP="00B226F1">
            <w:pPr>
              <w:jc w:val="center"/>
              <w:rPr>
                <w:i/>
                <w:iCs/>
                <w:sz w:val="20"/>
                <w:szCs w:val="20"/>
              </w:rPr>
            </w:pPr>
            <w:r>
              <w:rPr>
                <w:i/>
                <w:iCs/>
                <w:sz w:val="20"/>
                <w:szCs w:val="20"/>
              </w:rPr>
              <w:t>14</w:t>
            </w:r>
          </w:p>
        </w:tc>
        <w:tc>
          <w:tcPr>
            <w:tcW w:w="2411" w:type="dxa"/>
            <w:shd w:val="clear" w:color="auto" w:fill="auto"/>
            <w:noWrap/>
            <w:vAlign w:val="center"/>
            <w:hideMark/>
          </w:tcPr>
          <w:p w14:paraId="2DFB1083" w14:textId="77777777" w:rsidR="00334CD4" w:rsidRDefault="00334CD4" w:rsidP="00B226F1">
            <w:pPr>
              <w:jc w:val="center"/>
              <w:rPr>
                <w:i/>
                <w:iCs/>
                <w:sz w:val="20"/>
                <w:szCs w:val="20"/>
              </w:rPr>
            </w:pPr>
            <w:r>
              <w:rPr>
                <w:i/>
                <w:iCs/>
                <w:sz w:val="20"/>
                <w:szCs w:val="20"/>
              </w:rPr>
              <w:t>15</w:t>
            </w:r>
          </w:p>
        </w:tc>
      </w:tr>
      <w:tr w:rsidR="00334CD4" w14:paraId="2EE57036" w14:textId="77777777" w:rsidTr="00B226F1">
        <w:trPr>
          <w:trHeight w:val="386"/>
        </w:trPr>
        <w:tc>
          <w:tcPr>
            <w:tcW w:w="851" w:type="dxa"/>
            <w:noWrap/>
            <w:vAlign w:val="bottom"/>
            <w:hideMark/>
          </w:tcPr>
          <w:p w14:paraId="2BA8BD51" w14:textId="77777777" w:rsidR="00334CD4" w:rsidRDefault="00334CD4" w:rsidP="00B226F1">
            <w:pPr>
              <w:rPr>
                <w:iCs/>
                <w:sz w:val="20"/>
                <w:szCs w:val="20"/>
              </w:rPr>
            </w:pPr>
            <w:r>
              <w:rPr>
                <w:i/>
                <w:iCs/>
                <w:sz w:val="20"/>
                <w:szCs w:val="20"/>
              </w:rPr>
              <w:t>1.1</w:t>
            </w:r>
          </w:p>
        </w:tc>
        <w:tc>
          <w:tcPr>
            <w:tcW w:w="1559" w:type="dxa"/>
            <w:noWrap/>
            <w:vAlign w:val="bottom"/>
            <w:hideMark/>
          </w:tcPr>
          <w:p w14:paraId="0373A059" w14:textId="77777777" w:rsidR="00334CD4" w:rsidRDefault="00334CD4" w:rsidP="00B226F1">
            <w:pPr>
              <w:rPr>
                <w:iCs/>
                <w:sz w:val="20"/>
                <w:szCs w:val="20"/>
              </w:rPr>
            </w:pPr>
            <w:r>
              <w:rPr>
                <w:i/>
                <w:iCs/>
                <w:sz w:val="20"/>
                <w:szCs w:val="20"/>
              </w:rPr>
              <w:t>7754467990</w:t>
            </w:r>
          </w:p>
        </w:tc>
        <w:tc>
          <w:tcPr>
            <w:tcW w:w="1843" w:type="dxa"/>
            <w:noWrap/>
            <w:vAlign w:val="bottom"/>
            <w:hideMark/>
          </w:tcPr>
          <w:p w14:paraId="05DB3A98" w14:textId="77777777" w:rsidR="00334CD4" w:rsidRDefault="00334CD4" w:rsidP="00B226F1">
            <w:pPr>
              <w:rPr>
                <w:iCs/>
                <w:sz w:val="20"/>
                <w:szCs w:val="20"/>
              </w:rPr>
            </w:pPr>
            <w:r>
              <w:rPr>
                <w:i/>
                <w:iCs/>
                <w:sz w:val="20"/>
                <w:szCs w:val="20"/>
              </w:rPr>
              <w:t>108323232323232</w:t>
            </w:r>
          </w:p>
        </w:tc>
        <w:tc>
          <w:tcPr>
            <w:tcW w:w="2693" w:type="dxa"/>
            <w:noWrap/>
            <w:vAlign w:val="bottom"/>
            <w:hideMark/>
          </w:tcPr>
          <w:p w14:paraId="46639EE7" w14:textId="77777777" w:rsidR="00334CD4" w:rsidRDefault="00334CD4" w:rsidP="00B226F1">
            <w:pPr>
              <w:rPr>
                <w:iCs/>
                <w:sz w:val="20"/>
                <w:szCs w:val="20"/>
              </w:rPr>
            </w:pPr>
            <w:r>
              <w:rPr>
                <w:i/>
                <w:iCs/>
                <w:sz w:val="20"/>
                <w:szCs w:val="20"/>
              </w:rPr>
              <w:t>“Svet 1” CJSC</w:t>
            </w:r>
          </w:p>
        </w:tc>
        <w:tc>
          <w:tcPr>
            <w:tcW w:w="2410" w:type="dxa"/>
            <w:noWrap/>
            <w:vAlign w:val="bottom"/>
            <w:hideMark/>
          </w:tcPr>
          <w:p w14:paraId="76D3DAE8" w14:textId="77777777" w:rsidR="00334CD4" w:rsidRDefault="00334CD4" w:rsidP="00B226F1">
            <w:pPr>
              <w:rPr>
                <w:iCs/>
                <w:sz w:val="20"/>
                <w:szCs w:val="20"/>
              </w:rPr>
            </w:pPr>
            <w:r>
              <w:rPr>
                <w:i/>
                <w:iCs/>
                <w:sz w:val="20"/>
                <w:szCs w:val="20"/>
              </w:rPr>
              <w:t xml:space="preserve">Moscow, Lubyanka St., 3 </w:t>
            </w:r>
          </w:p>
        </w:tc>
        <w:tc>
          <w:tcPr>
            <w:tcW w:w="1559" w:type="dxa"/>
            <w:shd w:val="clear" w:color="auto" w:fill="auto"/>
            <w:noWrap/>
            <w:vAlign w:val="bottom"/>
            <w:hideMark/>
          </w:tcPr>
          <w:p w14:paraId="3881F210" w14:textId="77777777" w:rsidR="00334CD4" w:rsidRDefault="00334CD4" w:rsidP="00B226F1">
            <w:pPr>
              <w:rPr>
                <w:iCs/>
                <w:sz w:val="20"/>
                <w:szCs w:val="20"/>
              </w:rPr>
            </w:pPr>
            <w:r>
              <w:rPr>
                <w:i/>
                <w:iCs/>
                <w:sz w:val="20"/>
                <w:szCs w:val="20"/>
              </w:rPr>
              <w:t> </w:t>
            </w:r>
          </w:p>
        </w:tc>
        <w:tc>
          <w:tcPr>
            <w:tcW w:w="1560" w:type="dxa"/>
            <w:shd w:val="clear" w:color="auto" w:fill="auto"/>
            <w:noWrap/>
            <w:vAlign w:val="bottom"/>
            <w:hideMark/>
          </w:tcPr>
          <w:p w14:paraId="6C302C59" w14:textId="77777777" w:rsidR="00334CD4" w:rsidRDefault="00334CD4" w:rsidP="00B226F1">
            <w:pPr>
              <w:rPr>
                <w:iCs/>
                <w:sz w:val="20"/>
                <w:szCs w:val="20"/>
              </w:rPr>
            </w:pPr>
            <w:r>
              <w:rPr>
                <w:i/>
                <w:iCs/>
                <w:sz w:val="20"/>
                <w:szCs w:val="20"/>
              </w:rPr>
              <w:t>Participant</w:t>
            </w:r>
          </w:p>
        </w:tc>
        <w:tc>
          <w:tcPr>
            <w:tcW w:w="2411" w:type="dxa"/>
            <w:shd w:val="clear" w:color="auto" w:fill="auto"/>
            <w:noWrap/>
            <w:vAlign w:val="bottom"/>
            <w:hideMark/>
          </w:tcPr>
          <w:p w14:paraId="0F2238B0" w14:textId="77777777" w:rsidR="00334CD4" w:rsidRDefault="00334CD4" w:rsidP="00B226F1">
            <w:pPr>
              <w:rPr>
                <w:iCs/>
                <w:sz w:val="20"/>
                <w:szCs w:val="20"/>
              </w:rPr>
            </w:pPr>
            <w:r>
              <w:rPr>
                <w:i/>
                <w:iCs/>
                <w:sz w:val="20"/>
                <w:szCs w:val="20"/>
              </w:rPr>
              <w:t>Memorandum of Association dated 23.01.2008</w:t>
            </w:r>
          </w:p>
        </w:tc>
      </w:tr>
      <w:tr w:rsidR="00334CD4" w:rsidRPr="00C24483" w14:paraId="10847658" w14:textId="77777777" w:rsidTr="00B226F1">
        <w:trPr>
          <w:trHeight w:val="407"/>
        </w:trPr>
        <w:tc>
          <w:tcPr>
            <w:tcW w:w="851" w:type="dxa"/>
            <w:noWrap/>
            <w:vAlign w:val="bottom"/>
            <w:hideMark/>
          </w:tcPr>
          <w:p w14:paraId="330E8AE7" w14:textId="77777777" w:rsidR="00334CD4" w:rsidRDefault="00334CD4" w:rsidP="00B226F1">
            <w:pPr>
              <w:rPr>
                <w:iCs/>
                <w:sz w:val="20"/>
                <w:szCs w:val="20"/>
              </w:rPr>
            </w:pPr>
            <w:r>
              <w:rPr>
                <w:i/>
                <w:iCs/>
                <w:sz w:val="20"/>
                <w:szCs w:val="20"/>
              </w:rPr>
              <w:t>1.1.0</w:t>
            </w:r>
          </w:p>
        </w:tc>
        <w:tc>
          <w:tcPr>
            <w:tcW w:w="1559" w:type="dxa"/>
            <w:noWrap/>
            <w:vAlign w:val="bottom"/>
            <w:hideMark/>
          </w:tcPr>
          <w:p w14:paraId="4FF39E1A" w14:textId="77777777" w:rsidR="00334CD4" w:rsidRDefault="00334CD4" w:rsidP="00B226F1">
            <w:pPr>
              <w:rPr>
                <w:iCs/>
                <w:sz w:val="20"/>
                <w:szCs w:val="20"/>
              </w:rPr>
            </w:pPr>
            <w:r>
              <w:rPr>
                <w:i/>
                <w:iCs/>
                <w:sz w:val="20"/>
                <w:szCs w:val="20"/>
              </w:rPr>
              <w:t>111222333444</w:t>
            </w:r>
          </w:p>
        </w:tc>
        <w:tc>
          <w:tcPr>
            <w:tcW w:w="1843" w:type="dxa"/>
            <w:noWrap/>
            <w:vAlign w:val="bottom"/>
            <w:hideMark/>
          </w:tcPr>
          <w:p w14:paraId="500531A6" w14:textId="77777777" w:rsidR="00334CD4" w:rsidRDefault="00334CD4" w:rsidP="00B226F1">
            <w:pPr>
              <w:rPr>
                <w:iCs/>
                <w:sz w:val="20"/>
                <w:szCs w:val="20"/>
              </w:rPr>
            </w:pPr>
            <w:r>
              <w:rPr>
                <w:i/>
                <w:iCs/>
                <w:sz w:val="20"/>
                <w:szCs w:val="20"/>
              </w:rPr>
              <w:t> </w:t>
            </w:r>
          </w:p>
        </w:tc>
        <w:tc>
          <w:tcPr>
            <w:tcW w:w="2693" w:type="dxa"/>
            <w:noWrap/>
            <w:vAlign w:val="bottom"/>
            <w:hideMark/>
          </w:tcPr>
          <w:p w14:paraId="724E7DDA" w14:textId="77777777" w:rsidR="00334CD4" w:rsidRDefault="00334CD4" w:rsidP="00B226F1">
            <w:pPr>
              <w:rPr>
                <w:iCs/>
                <w:sz w:val="20"/>
                <w:szCs w:val="20"/>
              </w:rPr>
            </w:pPr>
            <w:r>
              <w:rPr>
                <w:i/>
                <w:iCs/>
                <w:sz w:val="20"/>
                <w:szCs w:val="20"/>
              </w:rPr>
              <w:t xml:space="preserve">Petrova Anna Ivanovna </w:t>
            </w:r>
          </w:p>
        </w:tc>
        <w:tc>
          <w:tcPr>
            <w:tcW w:w="2410" w:type="dxa"/>
            <w:noWrap/>
            <w:vAlign w:val="bottom"/>
            <w:hideMark/>
          </w:tcPr>
          <w:p w14:paraId="483EF826" w14:textId="77777777" w:rsidR="00334CD4" w:rsidRDefault="00334CD4" w:rsidP="00B226F1">
            <w:pPr>
              <w:rPr>
                <w:iCs/>
                <w:sz w:val="20"/>
                <w:szCs w:val="20"/>
              </w:rPr>
            </w:pPr>
            <w:r>
              <w:rPr>
                <w:i/>
                <w:iCs/>
                <w:sz w:val="20"/>
                <w:szCs w:val="20"/>
              </w:rPr>
              <w:t xml:space="preserve">Moscow, Shchepkina St., 33 </w:t>
            </w:r>
          </w:p>
        </w:tc>
        <w:tc>
          <w:tcPr>
            <w:tcW w:w="1559" w:type="dxa"/>
            <w:shd w:val="clear" w:color="auto" w:fill="auto"/>
            <w:noWrap/>
            <w:vAlign w:val="bottom"/>
            <w:hideMark/>
          </w:tcPr>
          <w:p w14:paraId="32C2AFA2" w14:textId="77777777" w:rsidR="00334CD4" w:rsidRDefault="00334CD4" w:rsidP="00B226F1">
            <w:pPr>
              <w:rPr>
                <w:iCs/>
                <w:sz w:val="20"/>
                <w:szCs w:val="20"/>
              </w:rPr>
            </w:pPr>
            <w:r>
              <w:rPr>
                <w:i/>
                <w:iCs/>
                <w:sz w:val="20"/>
                <w:szCs w:val="20"/>
              </w:rPr>
              <w:t>44 55 666777</w:t>
            </w:r>
          </w:p>
        </w:tc>
        <w:tc>
          <w:tcPr>
            <w:tcW w:w="1560" w:type="dxa"/>
            <w:shd w:val="clear" w:color="auto" w:fill="auto"/>
            <w:noWrap/>
            <w:vAlign w:val="bottom"/>
            <w:hideMark/>
          </w:tcPr>
          <w:p w14:paraId="71D8ADEB" w14:textId="77777777" w:rsidR="00334CD4" w:rsidRDefault="00334CD4" w:rsidP="00B226F1">
            <w:pPr>
              <w:rPr>
                <w:iCs/>
                <w:sz w:val="20"/>
                <w:szCs w:val="20"/>
              </w:rPr>
            </w:pPr>
            <w:r>
              <w:rPr>
                <w:i/>
                <w:iCs/>
                <w:sz w:val="20"/>
                <w:szCs w:val="20"/>
              </w:rPr>
              <w:t>Manager</w:t>
            </w:r>
          </w:p>
        </w:tc>
        <w:tc>
          <w:tcPr>
            <w:tcW w:w="2411" w:type="dxa"/>
            <w:shd w:val="clear" w:color="auto" w:fill="auto"/>
            <w:noWrap/>
            <w:vAlign w:val="bottom"/>
            <w:hideMark/>
          </w:tcPr>
          <w:p w14:paraId="209508EF" w14:textId="77777777" w:rsidR="00334CD4" w:rsidRDefault="00334CD4" w:rsidP="00B226F1">
            <w:pPr>
              <w:rPr>
                <w:iCs/>
                <w:sz w:val="20"/>
                <w:szCs w:val="20"/>
                <w:lang w:val="en-US"/>
              </w:rPr>
            </w:pPr>
            <w:r>
              <w:rPr>
                <w:i/>
                <w:iCs/>
                <w:sz w:val="20"/>
                <w:szCs w:val="20"/>
                <w:lang w:val="en-US"/>
              </w:rPr>
              <w:t>Articles of Association, Order No. 45-l/s dated 22.03.10</w:t>
            </w:r>
          </w:p>
        </w:tc>
      </w:tr>
      <w:tr w:rsidR="00334CD4" w14:paraId="187A3FBE" w14:textId="77777777" w:rsidTr="00B226F1">
        <w:trPr>
          <w:trHeight w:val="427"/>
        </w:trPr>
        <w:tc>
          <w:tcPr>
            <w:tcW w:w="851" w:type="dxa"/>
            <w:noWrap/>
            <w:vAlign w:val="bottom"/>
            <w:hideMark/>
          </w:tcPr>
          <w:p w14:paraId="44BCC651" w14:textId="77777777" w:rsidR="00334CD4" w:rsidRDefault="00334CD4" w:rsidP="00B226F1">
            <w:pPr>
              <w:rPr>
                <w:iCs/>
                <w:sz w:val="20"/>
                <w:szCs w:val="20"/>
              </w:rPr>
            </w:pPr>
            <w:r>
              <w:rPr>
                <w:i/>
                <w:iCs/>
                <w:sz w:val="20"/>
                <w:szCs w:val="20"/>
              </w:rPr>
              <w:t>1.1.1</w:t>
            </w:r>
          </w:p>
        </w:tc>
        <w:tc>
          <w:tcPr>
            <w:tcW w:w="1559" w:type="dxa"/>
            <w:noWrap/>
            <w:vAlign w:val="bottom"/>
            <w:hideMark/>
          </w:tcPr>
          <w:p w14:paraId="1910DBAF" w14:textId="77777777" w:rsidR="00334CD4" w:rsidRDefault="00334CD4" w:rsidP="00B226F1">
            <w:pPr>
              <w:rPr>
                <w:iCs/>
                <w:sz w:val="20"/>
                <w:szCs w:val="20"/>
              </w:rPr>
            </w:pPr>
            <w:r>
              <w:rPr>
                <w:i/>
                <w:iCs/>
                <w:sz w:val="20"/>
                <w:szCs w:val="20"/>
              </w:rPr>
              <w:t>333222444555</w:t>
            </w:r>
          </w:p>
        </w:tc>
        <w:tc>
          <w:tcPr>
            <w:tcW w:w="1843" w:type="dxa"/>
            <w:noWrap/>
            <w:vAlign w:val="bottom"/>
            <w:hideMark/>
          </w:tcPr>
          <w:p w14:paraId="36C87C47" w14:textId="77777777" w:rsidR="00334CD4" w:rsidRDefault="00334CD4" w:rsidP="00B226F1">
            <w:pPr>
              <w:rPr>
                <w:iCs/>
                <w:sz w:val="20"/>
                <w:szCs w:val="20"/>
              </w:rPr>
            </w:pPr>
            <w:r>
              <w:rPr>
                <w:i/>
                <w:iCs/>
                <w:sz w:val="20"/>
                <w:szCs w:val="20"/>
              </w:rPr>
              <w:t> </w:t>
            </w:r>
          </w:p>
        </w:tc>
        <w:tc>
          <w:tcPr>
            <w:tcW w:w="2693" w:type="dxa"/>
            <w:noWrap/>
            <w:vAlign w:val="bottom"/>
            <w:hideMark/>
          </w:tcPr>
          <w:p w14:paraId="44547002" w14:textId="77777777" w:rsidR="00334CD4" w:rsidRDefault="00334CD4" w:rsidP="00B226F1">
            <w:pPr>
              <w:rPr>
                <w:iCs/>
                <w:sz w:val="20"/>
                <w:szCs w:val="20"/>
              </w:rPr>
            </w:pPr>
            <w:r>
              <w:rPr>
                <w:i/>
                <w:iCs/>
                <w:sz w:val="20"/>
                <w:szCs w:val="20"/>
              </w:rPr>
              <w:t>Sidorov Petr Ivanovich</w:t>
            </w:r>
          </w:p>
        </w:tc>
        <w:tc>
          <w:tcPr>
            <w:tcW w:w="2410" w:type="dxa"/>
            <w:noWrap/>
            <w:vAlign w:val="bottom"/>
            <w:hideMark/>
          </w:tcPr>
          <w:p w14:paraId="7659C9C0" w14:textId="77777777" w:rsidR="00334CD4" w:rsidRDefault="00334CD4" w:rsidP="00B226F1">
            <w:pPr>
              <w:rPr>
                <w:iCs/>
                <w:sz w:val="20"/>
                <w:szCs w:val="20"/>
              </w:rPr>
            </w:pPr>
            <w:r>
              <w:rPr>
                <w:i/>
                <w:iCs/>
                <w:sz w:val="20"/>
                <w:szCs w:val="20"/>
              </w:rPr>
              <w:t>Saratov, Lenina St., 45-34</w:t>
            </w:r>
          </w:p>
        </w:tc>
        <w:tc>
          <w:tcPr>
            <w:tcW w:w="1559" w:type="dxa"/>
            <w:shd w:val="clear" w:color="auto" w:fill="auto"/>
            <w:noWrap/>
            <w:vAlign w:val="bottom"/>
            <w:hideMark/>
          </w:tcPr>
          <w:p w14:paraId="6D9DC076" w14:textId="77777777" w:rsidR="00334CD4" w:rsidRDefault="00334CD4" w:rsidP="00B226F1">
            <w:pPr>
              <w:rPr>
                <w:iCs/>
                <w:sz w:val="20"/>
                <w:szCs w:val="20"/>
              </w:rPr>
            </w:pPr>
            <w:r>
              <w:rPr>
                <w:i/>
                <w:iCs/>
                <w:sz w:val="20"/>
                <w:szCs w:val="20"/>
              </w:rPr>
              <w:t>55 66 777888</w:t>
            </w:r>
          </w:p>
        </w:tc>
        <w:tc>
          <w:tcPr>
            <w:tcW w:w="1560" w:type="dxa"/>
            <w:shd w:val="clear" w:color="auto" w:fill="auto"/>
            <w:noWrap/>
            <w:vAlign w:val="bottom"/>
            <w:hideMark/>
          </w:tcPr>
          <w:p w14:paraId="57ED567E" w14:textId="77777777" w:rsidR="00334CD4" w:rsidRDefault="00334CD4" w:rsidP="00B226F1">
            <w:pPr>
              <w:rPr>
                <w:iCs/>
                <w:sz w:val="20"/>
                <w:szCs w:val="20"/>
              </w:rPr>
            </w:pPr>
            <w:r>
              <w:rPr>
                <w:i/>
                <w:iCs/>
                <w:sz w:val="20"/>
                <w:szCs w:val="20"/>
              </w:rPr>
              <w:t>Shareholder</w:t>
            </w:r>
          </w:p>
        </w:tc>
        <w:tc>
          <w:tcPr>
            <w:tcW w:w="2411" w:type="dxa"/>
            <w:shd w:val="clear" w:color="auto" w:fill="auto"/>
            <w:noWrap/>
            <w:vAlign w:val="bottom"/>
            <w:hideMark/>
          </w:tcPr>
          <w:p w14:paraId="471C01B4" w14:textId="77777777" w:rsidR="00334CD4" w:rsidRDefault="00334CD4" w:rsidP="00B226F1">
            <w:pPr>
              <w:rPr>
                <w:iCs/>
                <w:sz w:val="20"/>
                <w:szCs w:val="20"/>
              </w:rPr>
            </w:pPr>
            <w:r>
              <w:rPr>
                <w:i/>
                <w:iCs/>
                <w:sz w:val="20"/>
                <w:szCs w:val="20"/>
              </w:rPr>
              <w:t>Memorandum of Association dated 12.03.2004</w:t>
            </w:r>
          </w:p>
        </w:tc>
      </w:tr>
      <w:tr w:rsidR="00334CD4" w14:paraId="1C32CE81" w14:textId="77777777" w:rsidTr="00B226F1">
        <w:trPr>
          <w:trHeight w:val="405"/>
        </w:trPr>
        <w:tc>
          <w:tcPr>
            <w:tcW w:w="851" w:type="dxa"/>
            <w:noWrap/>
            <w:vAlign w:val="bottom"/>
            <w:hideMark/>
          </w:tcPr>
          <w:p w14:paraId="24EC1E56" w14:textId="77777777" w:rsidR="00334CD4" w:rsidRDefault="00334CD4" w:rsidP="00B226F1">
            <w:pPr>
              <w:rPr>
                <w:iCs/>
                <w:sz w:val="20"/>
                <w:szCs w:val="20"/>
              </w:rPr>
            </w:pPr>
            <w:r>
              <w:rPr>
                <w:i/>
                <w:iCs/>
                <w:sz w:val="20"/>
                <w:szCs w:val="20"/>
              </w:rPr>
              <w:t>1.1.2</w:t>
            </w:r>
          </w:p>
        </w:tc>
        <w:tc>
          <w:tcPr>
            <w:tcW w:w="1559" w:type="dxa"/>
            <w:noWrap/>
            <w:vAlign w:val="bottom"/>
            <w:hideMark/>
          </w:tcPr>
          <w:p w14:paraId="11549992" w14:textId="77777777" w:rsidR="00334CD4" w:rsidRDefault="00334CD4" w:rsidP="00B226F1">
            <w:pPr>
              <w:rPr>
                <w:iCs/>
                <w:sz w:val="20"/>
                <w:szCs w:val="20"/>
              </w:rPr>
            </w:pPr>
            <w:r>
              <w:rPr>
                <w:i/>
                <w:iCs/>
                <w:sz w:val="20"/>
                <w:szCs w:val="20"/>
              </w:rPr>
              <w:t>6277777777</w:t>
            </w:r>
          </w:p>
        </w:tc>
        <w:tc>
          <w:tcPr>
            <w:tcW w:w="1843" w:type="dxa"/>
            <w:noWrap/>
            <w:vAlign w:val="bottom"/>
            <w:hideMark/>
          </w:tcPr>
          <w:p w14:paraId="75941EB9" w14:textId="77777777" w:rsidR="00334CD4" w:rsidRDefault="00334CD4" w:rsidP="00B226F1">
            <w:pPr>
              <w:rPr>
                <w:iCs/>
                <w:sz w:val="20"/>
                <w:szCs w:val="20"/>
              </w:rPr>
            </w:pPr>
            <w:r>
              <w:rPr>
                <w:i/>
                <w:iCs/>
                <w:sz w:val="20"/>
                <w:szCs w:val="20"/>
              </w:rPr>
              <w:t>104567567567436</w:t>
            </w:r>
          </w:p>
        </w:tc>
        <w:tc>
          <w:tcPr>
            <w:tcW w:w="2693" w:type="dxa"/>
            <w:noWrap/>
            <w:vAlign w:val="bottom"/>
            <w:hideMark/>
          </w:tcPr>
          <w:p w14:paraId="4E6B913F" w14:textId="77777777" w:rsidR="00334CD4" w:rsidRDefault="00334CD4" w:rsidP="00B226F1">
            <w:pPr>
              <w:rPr>
                <w:iCs/>
                <w:sz w:val="20"/>
                <w:szCs w:val="20"/>
              </w:rPr>
            </w:pPr>
            <w:r>
              <w:rPr>
                <w:i/>
                <w:iCs/>
                <w:sz w:val="20"/>
                <w:szCs w:val="20"/>
              </w:rPr>
              <w:t>“Cherepashka” LLC</w:t>
            </w:r>
          </w:p>
        </w:tc>
        <w:tc>
          <w:tcPr>
            <w:tcW w:w="2410" w:type="dxa"/>
            <w:noWrap/>
            <w:vAlign w:val="bottom"/>
            <w:hideMark/>
          </w:tcPr>
          <w:p w14:paraId="0FB00969" w14:textId="77777777" w:rsidR="00334CD4" w:rsidRDefault="00334CD4" w:rsidP="00B226F1">
            <w:pPr>
              <w:rPr>
                <w:iCs/>
                <w:sz w:val="20"/>
                <w:szCs w:val="20"/>
              </w:rPr>
            </w:pPr>
            <w:r>
              <w:rPr>
                <w:i/>
                <w:iCs/>
                <w:sz w:val="20"/>
                <w:szCs w:val="20"/>
              </w:rPr>
              <w:t xml:space="preserve">Saratov, Lenina St., 45 </w:t>
            </w:r>
          </w:p>
        </w:tc>
        <w:tc>
          <w:tcPr>
            <w:tcW w:w="1559" w:type="dxa"/>
            <w:shd w:val="clear" w:color="auto" w:fill="auto"/>
            <w:noWrap/>
            <w:vAlign w:val="bottom"/>
            <w:hideMark/>
          </w:tcPr>
          <w:p w14:paraId="6F65CDB8" w14:textId="77777777" w:rsidR="00334CD4" w:rsidRDefault="00334CD4" w:rsidP="00B226F1">
            <w:pPr>
              <w:rPr>
                <w:iCs/>
                <w:sz w:val="20"/>
                <w:szCs w:val="20"/>
              </w:rPr>
            </w:pPr>
            <w:r>
              <w:rPr>
                <w:i/>
                <w:iCs/>
                <w:sz w:val="20"/>
                <w:szCs w:val="20"/>
              </w:rPr>
              <w:t> </w:t>
            </w:r>
          </w:p>
        </w:tc>
        <w:tc>
          <w:tcPr>
            <w:tcW w:w="1560" w:type="dxa"/>
            <w:shd w:val="clear" w:color="auto" w:fill="auto"/>
            <w:noWrap/>
            <w:vAlign w:val="bottom"/>
            <w:hideMark/>
          </w:tcPr>
          <w:p w14:paraId="2F91FE1C" w14:textId="77777777" w:rsidR="00334CD4" w:rsidRDefault="00334CD4" w:rsidP="00B226F1">
            <w:pPr>
              <w:rPr>
                <w:iCs/>
                <w:sz w:val="20"/>
                <w:szCs w:val="20"/>
              </w:rPr>
            </w:pPr>
            <w:r>
              <w:rPr>
                <w:i/>
                <w:iCs/>
                <w:sz w:val="20"/>
                <w:szCs w:val="20"/>
              </w:rPr>
              <w:t>Shareholder</w:t>
            </w:r>
          </w:p>
        </w:tc>
        <w:tc>
          <w:tcPr>
            <w:tcW w:w="2411" w:type="dxa"/>
            <w:shd w:val="clear" w:color="auto" w:fill="auto"/>
            <w:noWrap/>
            <w:vAlign w:val="bottom"/>
            <w:hideMark/>
          </w:tcPr>
          <w:p w14:paraId="0ECE522A" w14:textId="77777777" w:rsidR="00334CD4" w:rsidRDefault="00334CD4" w:rsidP="00B226F1">
            <w:pPr>
              <w:rPr>
                <w:iCs/>
                <w:sz w:val="20"/>
                <w:szCs w:val="20"/>
              </w:rPr>
            </w:pPr>
            <w:r>
              <w:rPr>
                <w:i/>
                <w:iCs/>
                <w:sz w:val="20"/>
                <w:szCs w:val="20"/>
              </w:rPr>
              <w:t>Memorandum of Association dated 12.03.2004</w:t>
            </w:r>
          </w:p>
        </w:tc>
      </w:tr>
      <w:tr w:rsidR="00334CD4" w:rsidRPr="00C24483" w14:paraId="6C4A7914" w14:textId="77777777" w:rsidTr="00B226F1">
        <w:trPr>
          <w:trHeight w:val="315"/>
        </w:trPr>
        <w:tc>
          <w:tcPr>
            <w:tcW w:w="851" w:type="dxa"/>
            <w:noWrap/>
            <w:vAlign w:val="bottom"/>
            <w:hideMark/>
          </w:tcPr>
          <w:p w14:paraId="6428FC02" w14:textId="77777777" w:rsidR="00334CD4" w:rsidRDefault="00334CD4" w:rsidP="00B226F1">
            <w:pPr>
              <w:rPr>
                <w:iCs/>
                <w:sz w:val="20"/>
                <w:szCs w:val="20"/>
              </w:rPr>
            </w:pPr>
            <w:r>
              <w:rPr>
                <w:i/>
                <w:iCs/>
                <w:sz w:val="20"/>
                <w:szCs w:val="20"/>
              </w:rPr>
              <w:t>1.1.2.0</w:t>
            </w:r>
          </w:p>
        </w:tc>
        <w:tc>
          <w:tcPr>
            <w:tcW w:w="1559" w:type="dxa"/>
            <w:noWrap/>
            <w:vAlign w:val="bottom"/>
            <w:hideMark/>
          </w:tcPr>
          <w:p w14:paraId="1358CE11" w14:textId="77777777" w:rsidR="00334CD4" w:rsidRDefault="00334CD4" w:rsidP="00B226F1">
            <w:pPr>
              <w:rPr>
                <w:iCs/>
                <w:sz w:val="20"/>
                <w:szCs w:val="20"/>
              </w:rPr>
            </w:pPr>
            <w:r>
              <w:rPr>
                <w:i/>
                <w:iCs/>
                <w:sz w:val="20"/>
                <w:szCs w:val="20"/>
              </w:rPr>
              <w:t>7495672857623</w:t>
            </w:r>
          </w:p>
        </w:tc>
        <w:tc>
          <w:tcPr>
            <w:tcW w:w="1843" w:type="dxa"/>
            <w:noWrap/>
            <w:vAlign w:val="bottom"/>
            <w:hideMark/>
          </w:tcPr>
          <w:p w14:paraId="50E626E2" w14:textId="77777777" w:rsidR="00334CD4" w:rsidRDefault="00334CD4" w:rsidP="00B226F1">
            <w:pPr>
              <w:rPr>
                <w:iCs/>
                <w:sz w:val="20"/>
                <w:szCs w:val="20"/>
              </w:rPr>
            </w:pPr>
            <w:r>
              <w:rPr>
                <w:i/>
                <w:iCs/>
                <w:sz w:val="20"/>
                <w:szCs w:val="20"/>
              </w:rPr>
              <w:t> </w:t>
            </w:r>
          </w:p>
        </w:tc>
        <w:tc>
          <w:tcPr>
            <w:tcW w:w="2693" w:type="dxa"/>
            <w:noWrap/>
            <w:vAlign w:val="bottom"/>
            <w:hideMark/>
          </w:tcPr>
          <w:p w14:paraId="286E9B99" w14:textId="77777777" w:rsidR="00334CD4" w:rsidRDefault="00334CD4" w:rsidP="00B226F1">
            <w:pPr>
              <w:rPr>
                <w:iCs/>
                <w:sz w:val="20"/>
                <w:szCs w:val="20"/>
              </w:rPr>
            </w:pPr>
            <w:r>
              <w:rPr>
                <w:i/>
                <w:iCs/>
                <w:sz w:val="20"/>
                <w:szCs w:val="20"/>
              </w:rPr>
              <w:t>Mukhov Amir Mazievich</w:t>
            </w:r>
          </w:p>
        </w:tc>
        <w:tc>
          <w:tcPr>
            <w:tcW w:w="2410" w:type="dxa"/>
            <w:noWrap/>
            <w:vAlign w:val="bottom"/>
            <w:hideMark/>
          </w:tcPr>
          <w:p w14:paraId="3653FAD9" w14:textId="77777777" w:rsidR="00334CD4" w:rsidRDefault="00334CD4" w:rsidP="00B226F1">
            <w:pPr>
              <w:rPr>
                <w:iCs/>
                <w:sz w:val="20"/>
                <w:szCs w:val="20"/>
              </w:rPr>
            </w:pPr>
            <w:r>
              <w:rPr>
                <w:i/>
                <w:iCs/>
                <w:sz w:val="20"/>
                <w:szCs w:val="20"/>
              </w:rPr>
              <w:t xml:space="preserve">Saratov, Lenina St., 45 </w:t>
            </w:r>
          </w:p>
        </w:tc>
        <w:tc>
          <w:tcPr>
            <w:tcW w:w="1559" w:type="dxa"/>
            <w:shd w:val="clear" w:color="auto" w:fill="auto"/>
            <w:noWrap/>
            <w:vAlign w:val="bottom"/>
            <w:hideMark/>
          </w:tcPr>
          <w:p w14:paraId="4ECB2E7F" w14:textId="77777777" w:rsidR="00334CD4" w:rsidRDefault="00334CD4" w:rsidP="00B226F1">
            <w:pPr>
              <w:rPr>
                <w:iCs/>
                <w:sz w:val="20"/>
                <w:szCs w:val="20"/>
              </w:rPr>
            </w:pPr>
            <w:r>
              <w:rPr>
                <w:i/>
                <w:iCs/>
                <w:sz w:val="20"/>
                <w:szCs w:val="20"/>
              </w:rPr>
              <w:t>66 78 455434</w:t>
            </w:r>
          </w:p>
        </w:tc>
        <w:tc>
          <w:tcPr>
            <w:tcW w:w="1560" w:type="dxa"/>
            <w:shd w:val="clear" w:color="auto" w:fill="auto"/>
            <w:noWrap/>
            <w:vAlign w:val="bottom"/>
            <w:hideMark/>
          </w:tcPr>
          <w:p w14:paraId="63C3ABE8" w14:textId="77777777" w:rsidR="00334CD4" w:rsidRDefault="00334CD4" w:rsidP="00B226F1">
            <w:pPr>
              <w:rPr>
                <w:iCs/>
                <w:sz w:val="20"/>
                <w:szCs w:val="20"/>
              </w:rPr>
            </w:pPr>
            <w:r>
              <w:rPr>
                <w:i/>
                <w:iCs/>
                <w:sz w:val="20"/>
                <w:szCs w:val="20"/>
              </w:rPr>
              <w:t>Manager</w:t>
            </w:r>
          </w:p>
        </w:tc>
        <w:tc>
          <w:tcPr>
            <w:tcW w:w="2411" w:type="dxa"/>
            <w:shd w:val="clear" w:color="auto" w:fill="auto"/>
            <w:noWrap/>
            <w:vAlign w:val="bottom"/>
            <w:hideMark/>
          </w:tcPr>
          <w:p w14:paraId="64A6C117" w14:textId="77777777" w:rsidR="00334CD4" w:rsidRDefault="00334CD4" w:rsidP="00B226F1">
            <w:pPr>
              <w:rPr>
                <w:iCs/>
                <w:sz w:val="20"/>
                <w:szCs w:val="20"/>
                <w:lang w:val="en-US"/>
              </w:rPr>
            </w:pPr>
            <w:r>
              <w:rPr>
                <w:i/>
                <w:iCs/>
                <w:sz w:val="20"/>
                <w:szCs w:val="20"/>
                <w:lang w:val="en-US"/>
              </w:rPr>
              <w:t>Articles of Association, Order No. 77-l/s dated 22.05.11</w:t>
            </w:r>
          </w:p>
        </w:tc>
      </w:tr>
      <w:tr w:rsidR="00334CD4" w:rsidRPr="00C24483" w14:paraId="1AD8FC95" w14:textId="77777777" w:rsidTr="00B226F1">
        <w:trPr>
          <w:trHeight w:val="315"/>
        </w:trPr>
        <w:tc>
          <w:tcPr>
            <w:tcW w:w="851" w:type="dxa"/>
            <w:noWrap/>
            <w:vAlign w:val="bottom"/>
            <w:hideMark/>
          </w:tcPr>
          <w:p w14:paraId="0013D96C" w14:textId="77777777" w:rsidR="00334CD4" w:rsidRDefault="00334CD4" w:rsidP="00B226F1">
            <w:pPr>
              <w:rPr>
                <w:iCs/>
                <w:sz w:val="20"/>
                <w:szCs w:val="20"/>
              </w:rPr>
            </w:pPr>
            <w:r>
              <w:rPr>
                <w:i/>
                <w:iCs/>
                <w:sz w:val="20"/>
                <w:szCs w:val="20"/>
              </w:rPr>
              <w:t>1.1.2.1</w:t>
            </w:r>
          </w:p>
        </w:tc>
        <w:tc>
          <w:tcPr>
            <w:tcW w:w="1559" w:type="dxa"/>
            <w:noWrap/>
            <w:vAlign w:val="bottom"/>
            <w:hideMark/>
          </w:tcPr>
          <w:p w14:paraId="1488C01B" w14:textId="77777777" w:rsidR="00334CD4" w:rsidRDefault="00334CD4" w:rsidP="00B226F1">
            <w:pPr>
              <w:rPr>
                <w:iCs/>
                <w:sz w:val="20"/>
                <w:szCs w:val="20"/>
              </w:rPr>
            </w:pPr>
            <w:r>
              <w:rPr>
                <w:i/>
                <w:iCs/>
                <w:sz w:val="20"/>
                <w:szCs w:val="20"/>
              </w:rPr>
              <w:t>8462389547345</w:t>
            </w:r>
          </w:p>
        </w:tc>
        <w:tc>
          <w:tcPr>
            <w:tcW w:w="1843" w:type="dxa"/>
            <w:noWrap/>
            <w:vAlign w:val="bottom"/>
            <w:hideMark/>
          </w:tcPr>
          <w:p w14:paraId="5D3E844E" w14:textId="77777777" w:rsidR="00334CD4" w:rsidRDefault="00334CD4" w:rsidP="00B226F1">
            <w:pPr>
              <w:rPr>
                <w:iCs/>
                <w:sz w:val="20"/>
                <w:szCs w:val="20"/>
              </w:rPr>
            </w:pPr>
            <w:r>
              <w:rPr>
                <w:i/>
                <w:iCs/>
                <w:sz w:val="20"/>
                <w:szCs w:val="20"/>
              </w:rPr>
              <w:t> </w:t>
            </w:r>
          </w:p>
        </w:tc>
        <w:tc>
          <w:tcPr>
            <w:tcW w:w="2693" w:type="dxa"/>
            <w:noWrap/>
            <w:vAlign w:val="bottom"/>
            <w:hideMark/>
          </w:tcPr>
          <w:p w14:paraId="42668A2F" w14:textId="77777777" w:rsidR="00334CD4" w:rsidRDefault="00334CD4" w:rsidP="00B226F1">
            <w:pPr>
              <w:rPr>
                <w:iCs/>
                <w:sz w:val="20"/>
                <w:szCs w:val="20"/>
              </w:rPr>
            </w:pPr>
            <w:r>
              <w:rPr>
                <w:i/>
                <w:iCs/>
                <w:sz w:val="20"/>
                <w:szCs w:val="20"/>
              </w:rPr>
              <w:t xml:space="preserve">Mazaeva Inna Lvovna </w:t>
            </w:r>
          </w:p>
        </w:tc>
        <w:tc>
          <w:tcPr>
            <w:tcW w:w="2410" w:type="dxa"/>
            <w:noWrap/>
            <w:vAlign w:val="bottom"/>
            <w:hideMark/>
          </w:tcPr>
          <w:p w14:paraId="72CFF946" w14:textId="77777777" w:rsidR="00334CD4" w:rsidRDefault="00334CD4" w:rsidP="00B226F1">
            <w:pPr>
              <w:rPr>
                <w:iCs/>
                <w:sz w:val="20"/>
                <w:szCs w:val="20"/>
              </w:rPr>
            </w:pPr>
            <w:r>
              <w:rPr>
                <w:i/>
                <w:iCs/>
                <w:sz w:val="20"/>
                <w:szCs w:val="20"/>
              </w:rPr>
              <w:t>Saratov, K. Marksa St., 5-34</w:t>
            </w:r>
          </w:p>
        </w:tc>
        <w:tc>
          <w:tcPr>
            <w:tcW w:w="1559" w:type="dxa"/>
            <w:shd w:val="clear" w:color="auto" w:fill="auto"/>
            <w:noWrap/>
            <w:vAlign w:val="bottom"/>
            <w:hideMark/>
          </w:tcPr>
          <w:p w14:paraId="2F9AE838" w14:textId="77777777" w:rsidR="00334CD4" w:rsidRDefault="00334CD4" w:rsidP="00B226F1">
            <w:pPr>
              <w:rPr>
                <w:iCs/>
                <w:sz w:val="20"/>
                <w:szCs w:val="20"/>
              </w:rPr>
            </w:pPr>
            <w:r>
              <w:rPr>
                <w:i/>
                <w:iCs/>
                <w:sz w:val="20"/>
                <w:szCs w:val="20"/>
              </w:rPr>
              <w:t>67 03 000444</w:t>
            </w:r>
          </w:p>
        </w:tc>
        <w:tc>
          <w:tcPr>
            <w:tcW w:w="1560" w:type="dxa"/>
            <w:shd w:val="clear" w:color="auto" w:fill="auto"/>
            <w:noWrap/>
            <w:vAlign w:val="bottom"/>
            <w:hideMark/>
          </w:tcPr>
          <w:p w14:paraId="64CB747F" w14:textId="77777777" w:rsidR="00334CD4" w:rsidRDefault="00334CD4" w:rsidP="00B226F1">
            <w:pPr>
              <w:rPr>
                <w:iCs/>
                <w:sz w:val="20"/>
                <w:szCs w:val="20"/>
              </w:rPr>
            </w:pPr>
            <w:r>
              <w:rPr>
                <w:i/>
                <w:iCs/>
                <w:sz w:val="20"/>
                <w:szCs w:val="20"/>
              </w:rPr>
              <w:t>Beneficiary</w:t>
            </w:r>
          </w:p>
        </w:tc>
        <w:tc>
          <w:tcPr>
            <w:tcW w:w="2411" w:type="dxa"/>
            <w:shd w:val="clear" w:color="auto" w:fill="auto"/>
            <w:noWrap/>
            <w:vAlign w:val="bottom"/>
            <w:hideMark/>
          </w:tcPr>
          <w:p w14:paraId="6C412944" w14:textId="77777777" w:rsidR="00334CD4" w:rsidRDefault="00334CD4" w:rsidP="00B226F1">
            <w:pPr>
              <w:rPr>
                <w:iCs/>
                <w:sz w:val="20"/>
                <w:szCs w:val="20"/>
                <w:lang w:val="en-US"/>
              </w:rPr>
            </w:pPr>
            <w:r>
              <w:rPr>
                <w:i/>
                <w:iCs/>
                <w:sz w:val="20"/>
                <w:szCs w:val="20"/>
                <w:lang w:val="en-US"/>
              </w:rPr>
              <w:t xml:space="preserve">Resolution on establishment of LLC dated 12.03.2004 </w:t>
            </w:r>
          </w:p>
        </w:tc>
      </w:tr>
      <w:tr w:rsidR="00334CD4" w14:paraId="4547CE57" w14:textId="77777777" w:rsidTr="00B226F1">
        <w:trPr>
          <w:trHeight w:val="315"/>
        </w:trPr>
        <w:tc>
          <w:tcPr>
            <w:tcW w:w="851" w:type="dxa"/>
            <w:noWrap/>
            <w:vAlign w:val="bottom"/>
            <w:hideMark/>
          </w:tcPr>
          <w:p w14:paraId="115EA2BE" w14:textId="77777777" w:rsidR="00334CD4" w:rsidRDefault="00334CD4" w:rsidP="00B226F1">
            <w:pPr>
              <w:rPr>
                <w:sz w:val="20"/>
                <w:szCs w:val="20"/>
              </w:rPr>
            </w:pPr>
            <w:r>
              <w:rPr>
                <w:i/>
                <w:iCs/>
                <w:sz w:val="20"/>
                <w:szCs w:val="20"/>
              </w:rPr>
              <w:t>…</w:t>
            </w:r>
          </w:p>
        </w:tc>
        <w:tc>
          <w:tcPr>
            <w:tcW w:w="1559" w:type="dxa"/>
            <w:noWrap/>
            <w:vAlign w:val="bottom"/>
            <w:hideMark/>
          </w:tcPr>
          <w:p w14:paraId="769618DB" w14:textId="77777777" w:rsidR="00334CD4" w:rsidRDefault="00334CD4" w:rsidP="00B226F1">
            <w:pPr>
              <w:rPr>
                <w:sz w:val="20"/>
                <w:szCs w:val="20"/>
              </w:rPr>
            </w:pPr>
            <w:r>
              <w:rPr>
                <w:i/>
                <w:iCs/>
                <w:sz w:val="20"/>
                <w:szCs w:val="20"/>
              </w:rPr>
              <w:t> </w:t>
            </w:r>
          </w:p>
        </w:tc>
        <w:tc>
          <w:tcPr>
            <w:tcW w:w="1843" w:type="dxa"/>
            <w:noWrap/>
            <w:vAlign w:val="bottom"/>
            <w:hideMark/>
          </w:tcPr>
          <w:p w14:paraId="77446E7C" w14:textId="77777777" w:rsidR="00334CD4" w:rsidRDefault="00334CD4" w:rsidP="00B226F1">
            <w:pPr>
              <w:rPr>
                <w:sz w:val="20"/>
                <w:szCs w:val="20"/>
              </w:rPr>
            </w:pPr>
            <w:r>
              <w:rPr>
                <w:i/>
                <w:iCs/>
                <w:sz w:val="20"/>
                <w:szCs w:val="20"/>
              </w:rPr>
              <w:t> </w:t>
            </w:r>
          </w:p>
        </w:tc>
        <w:tc>
          <w:tcPr>
            <w:tcW w:w="2693" w:type="dxa"/>
            <w:noWrap/>
            <w:vAlign w:val="bottom"/>
            <w:hideMark/>
          </w:tcPr>
          <w:p w14:paraId="174F7EAA" w14:textId="77777777" w:rsidR="00334CD4" w:rsidRDefault="00334CD4" w:rsidP="00B226F1">
            <w:pPr>
              <w:rPr>
                <w:sz w:val="20"/>
                <w:szCs w:val="20"/>
              </w:rPr>
            </w:pPr>
            <w:r>
              <w:rPr>
                <w:i/>
                <w:iCs/>
                <w:sz w:val="20"/>
                <w:szCs w:val="20"/>
              </w:rPr>
              <w:t> </w:t>
            </w:r>
          </w:p>
        </w:tc>
        <w:tc>
          <w:tcPr>
            <w:tcW w:w="2410" w:type="dxa"/>
            <w:noWrap/>
            <w:vAlign w:val="bottom"/>
            <w:hideMark/>
          </w:tcPr>
          <w:p w14:paraId="5FBAFDB9" w14:textId="77777777" w:rsidR="00334CD4" w:rsidRDefault="00334CD4" w:rsidP="00B226F1">
            <w:pPr>
              <w:rPr>
                <w:sz w:val="20"/>
                <w:szCs w:val="20"/>
              </w:rPr>
            </w:pPr>
            <w:r>
              <w:rPr>
                <w:i/>
                <w:iCs/>
                <w:sz w:val="20"/>
                <w:szCs w:val="20"/>
              </w:rPr>
              <w:t> </w:t>
            </w:r>
          </w:p>
        </w:tc>
        <w:tc>
          <w:tcPr>
            <w:tcW w:w="1559" w:type="dxa"/>
            <w:shd w:val="clear" w:color="auto" w:fill="auto"/>
            <w:noWrap/>
            <w:vAlign w:val="bottom"/>
            <w:hideMark/>
          </w:tcPr>
          <w:p w14:paraId="23A4845D" w14:textId="77777777" w:rsidR="00334CD4" w:rsidRDefault="00334CD4" w:rsidP="00B226F1">
            <w:pPr>
              <w:rPr>
                <w:sz w:val="20"/>
                <w:szCs w:val="20"/>
              </w:rPr>
            </w:pPr>
            <w:r>
              <w:rPr>
                <w:i/>
                <w:iCs/>
                <w:sz w:val="20"/>
                <w:szCs w:val="20"/>
              </w:rPr>
              <w:t> </w:t>
            </w:r>
          </w:p>
        </w:tc>
        <w:tc>
          <w:tcPr>
            <w:tcW w:w="1560" w:type="dxa"/>
            <w:shd w:val="clear" w:color="auto" w:fill="auto"/>
            <w:noWrap/>
            <w:vAlign w:val="bottom"/>
            <w:hideMark/>
          </w:tcPr>
          <w:p w14:paraId="7976BBAC" w14:textId="77777777" w:rsidR="00334CD4" w:rsidRDefault="00334CD4" w:rsidP="00B226F1">
            <w:pPr>
              <w:rPr>
                <w:sz w:val="20"/>
                <w:szCs w:val="20"/>
              </w:rPr>
            </w:pPr>
            <w:r>
              <w:rPr>
                <w:i/>
                <w:iCs/>
                <w:sz w:val="20"/>
                <w:szCs w:val="20"/>
              </w:rPr>
              <w:t> </w:t>
            </w:r>
          </w:p>
        </w:tc>
        <w:tc>
          <w:tcPr>
            <w:tcW w:w="2411" w:type="dxa"/>
            <w:shd w:val="clear" w:color="auto" w:fill="auto"/>
            <w:noWrap/>
            <w:vAlign w:val="bottom"/>
            <w:hideMark/>
          </w:tcPr>
          <w:p w14:paraId="5B0AB828" w14:textId="77777777" w:rsidR="00334CD4" w:rsidRDefault="00334CD4" w:rsidP="00B226F1">
            <w:pPr>
              <w:rPr>
                <w:sz w:val="20"/>
                <w:szCs w:val="20"/>
              </w:rPr>
            </w:pPr>
            <w:r>
              <w:rPr>
                <w:i/>
                <w:iCs/>
                <w:sz w:val="20"/>
                <w:szCs w:val="20"/>
              </w:rPr>
              <w:t> </w:t>
            </w:r>
          </w:p>
        </w:tc>
      </w:tr>
      <w:tr w:rsidR="00334CD4" w14:paraId="17B11962" w14:textId="77777777" w:rsidTr="00B226F1">
        <w:trPr>
          <w:trHeight w:val="315"/>
        </w:trPr>
        <w:tc>
          <w:tcPr>
            <w:tcW w:w="851" w:type="dxa"/>
            <w:noWrap/>
            <w:vAlign w:val="bottom"/>
            <w:hideMark/>
          </w:tcPr>
          <w:p w14:paraId="6EC3CA73" w14:textId="77777777" w:rsidR="00334CD4" w:rsidRDefault="00334CD4" w:rsidP="00B226F1">
            <w:pPr>
              <w:rPr>
                <w:sz w:val="20"/>
                <w:szCs w:val="20"/>
              </w:rPr>
            </w:pPr>
            <w:r>
              <w:rPr>
                <w:i/>
                <w:iCs/>
                <w:sz w:val="20"/>
                <w:szCs w:val="20"/>
              </w:rPr>
              <w:t>1.2</w:t>
            </w:r>
          </w:p>
        </w:tc>
        <w:tc>
          <w:tcPr>
            <w:tcW w:w="1559" w:type="dxa"/>
            <w:noWrap/>
            <w:vAlign w:val="bottom"/>
            <w:hideMark/>
          </w:tcPr>
          <w:p w14:paraId="683A9EBA" w14:textId="77777777" w:rsidR="00334CD4" w:rsidRDefault="00334CD4" w:rsidP="00B226F1">
            <w:pPr>
              <w:rPr>
                <w:sz w:val="20"/>
                <w:szCs w:val="20"/>
              </w:rPr>
            </w:pPr>
            <w:r>
              <w:rPr>
                <w:i/>
                <w:iCs/>
                <w:sz w:val="20"/>
                <w:szCs w:val="20"/>
              </w:rPr>
              <w:t>7754456890</w:t>
            </w:r>
          </w:p>
        </w:tc>
        <w:tc>
          <w:tcPr>
            <w:tcW w:w="1843" w:type="dxa"/>
            <w:noWrap/>
            <w:vAlign w:val="bottom"/>
            <w:hideMark/>
          </w:tcPr>
          <w:p w14:paraId="2BE836A3" w14:textId="77777777" w:rsidR="00334CD4" w:rsidRDefault="00334CD4" w:rsidP="00B226F1">
            <w:pPr>
              <w:rPr>
                <w:sz w:val="20"/>
                <w:szCs w:val="20"/>
              </w:rPr>
            </w:pPr>
            <w:r>
              <w:rPr>
                <w:i/>
                <w:iCs/>
                <w:sz w:val="20"/>
                <w:szCs w:val="20"/>
              </w:rPr>
              <w:t>107656565656565</w:t>
            </w:r>
          </w:p>
        </w:tc>
        <w:tc>
          <w:tcPr>
            <w:tcW w:w="2693" w:type="dxa"/>
            <w:noWrap/>
            <w:vAlign w:val="bottom"/>
            <w:hideMark/>
          </w:tcPr>
          <w:p w14:paraId="0684E8BB" w14:textId="77777777" w:rsidR="00334CD4" w:rsidRDefault="00334CD4" w:rsidP="00B226F1">
            <w:pPr>
              <w:rPr>
                <w:sz w:val="20"/>
                <w:szCs w:val="20"/>
              </w:rPr>
            </w:pPr>
            <w:r>
              <w:rPr>
                <w:i/>
                <w:iCs/>
                <w:sz w:val="20"/>
                <w:szCs w:val="20"/>
              </w:rPr>
              <w:t>“Svet 2”  LLC</w:t>
            </w:r>
          </w:p>
        </w:tc>
        <w:tc>
          <w:tcPr>
            <w:tcW w:w="2410" w:type="dxa"/>
            <w:noWrap/>
            <w:vAlign w:val="bottom"/>
            <w:hideMark/>
          </w:tcPr>
          <w:p w14:paraId="33E0F56C" w14:textId="77777777" w:rsidR="00334CD4" w:rsidRDefault="00334CD4" w:rsidP="00B226F1">
            <w:pPr>
              <w:rPr>
                <w:sz w:val="20"/>
                <w:szCs w:val="20"/>
              </w:rPr>
            </w:pPr>
            <w:r>
              <w:rPr>
                <w:i/>
                <w:iCs/>
                <w:sz w:val="20"/>
                <w:szCs w:val="20"/>
              </w:rPr>
              <w:t xml:space="preserve">Smolensk, Titova St., 34 </w:t>
            </w:r>
          </w:p>
        </w:tc>
        <w:tc>
          <w:tcPr>
            <w:tcW w:w="1559" w:type="dxa"/>
            <w:shd w:val="clear" w:color="auto" w:fill="auto"/>
            <w:noWrap/>
            <w:vAlign w:val="bottom"/>
            <w:hideMark/>
          </w:tcPr>
          <w:p w14:paraId="5833FF82" w14:textId="77777777" w:rsidR="00334CD4" w:rsidRDefault="00334CD4" w:rsidP="00B226F1">
            <w:pPr>
              <w:rPr>
                <w:sz w:val="20"/>
                <w:szCs w:val="20"/>
              </w:rPr>
            </w:pPr>
            <w:r>
              <w:rPr>
                <w:i/>
                <w:iCs/>
                <w:sz w:val="20"/>
                <w:szCs w:val="20"/>
              </w:rPr>
              <w:t> </w:t>
            </w:r>
          </w:p>
        </w:tc>
        <w:tc>
          <w:tcPr>
            <w:tcW w:w="1560" w:type="dxa"/>
            <w:shd w:val="clear" w:color="auto" w:fill="auto"/>
            <w:noWrap/>
            <w:vAlign w:val="bottom"/>
            <w:hideMark/>
          </w:tcPr>
          <w:p w14:paraId="5DDDFECF" w14:textId="77777777" w:rsidR="00334CD4" w:rsidRDefault="00334CD4" w:rsidP="00B226F1">
            <w:pPr>
              <w:rPr>
                <w:sz w:val="20"/>
                <w:szCs w:val="20"/>
              </w:rPr>
            </w:pPr>
            <w:r>
              <w:rPr>
                <w:i/>
                <w:iCs/>
                <w:sz w:val="20"/>
                <w:szCs w:val="20"/>
              </w:rPr>
              <w:t>Participant</w:t>
            </w:r>
          </w:p>
        </w:tc>
        <w:tc>
          <w:tcPr>
            <w:tcW w:w="2411" w:type="dxa"/>
            <w:shd w:val="clear" w:color="auto" w:fill="auto"/>
            <w:noWrap/>
            <w:vAlign w:val="bottom"/>
            <w:hideMark/>
          </w:tcPr>
          <w:p w14:paraId="28852A36" w14:textId="77777777" w:rsidR="00334CD4" w:rsidRDefault="00334CD4" w:rsidP="00B226F1">
            <w:pPr>
              <w:rPr>
                <w:sz w:val="20"/>
                <w:szCs w:val="20"/>
              </w:rPr>
            </w:pPr>
            <w:r>
              <w:rPr>
                <w:i/>
                <w:iCs/>
                <w:sz w:val="20"/>
                <w:szCs w:val="20"/>
              </w:rPr>
              <w:t>Memorandum of Association dated 23.01.2008</w:t>
            </w:r>
          </w:p>
        </w:tc>
      </w:tr>
      <w:tr w:rsidR="00334CD4" w:rsidRPr="00C24483" w14:paraId="584EA00E" w14:textId="77777777" w:rsidTr="00B226F1">
        <w:trPr>
          <w:trHeight w:val="315"/>
        </w:trPr>
        <w:tc>
          <w:tcPr>
            <w:tcW w:w="851" w:type="dxa"/>
            <w:noWrap/>
            <w:vAlign w:val="bottom"/>
            <w:hideMark/>
          </w:tcPr>
          <w:p w14:paraId="00278E2F" w14:textId="77777777" w:rsidR="00334CD4" w:rsidRDefault="00334CD4" w:rsidP="00B226F1">
            <w:pPr>
              <w:rPr>
                <w:sz w:val="20"/>
                <w:szCs w:val="20"/>
              </w:rPr>
            </w:pPr>
            <w:r>
              <w:rPr>
                <w:i/>
                <w:iCs/>
                <w:sz w:val="20"/>
                <w:szCs w:val="20"/>
              </w:rPr>
              <w:t>1.2.0</w:t>
            </w:r>
          </w:p>
        </w:tc>
        <w:tc>
          <w:tcPr>
            <w:tcW w:w="1559" w:type="dxa"/>
            <w:noWrap/>
            <w:vAlign w:val="bottom"/>
            <w:hideMark/>
          </w:tcPr>
          <w:p w14:paraId="088662CA" w14:textId="77777777" w:rsidR="00334CD4" w:rsidRDefault="00334CD4" w:rsidP="00B226F1">
            <w:pPr>
              <w:rPr>
                <w:sz w:val="20"/>
                <w:szCs w:val="20"/>
              </w:rPr>
            </w:pPr>
            <w:r>
              <w:rPr>
                <w:i/>
                <w:iCs/>
                <w:sz w:val="20"/>
                <w:szCs w:val="20"/>
              </w:rPr>
              <w:t>666555777444</w:t>
            </w:r>
          </w:p>
        </w:tc>
        <w:tc>
          <w:tcPr>
            <w:tcW w:w="1843" w:type="dxa"/>
            <w:noWrap/>
            <w:vAlign w:val="bottom"/>
            <w:hideMark/>
          </w:tcPr>
          <w:p w14:paraId="26889E53" w14:textId="77777777" w:rsidR="00334CD4" w:rsidRDefault="00334CD4" w:rsidP="00B226F1">
            <w:pPr>
              <w:rPr>
                <w:sz w:val="20"/>
                <w:szCs w:val="20"/>
              </w:rPr>
            </w:pPr>
            <w:r>
              <w:rPr>
                <w:i/>
                <w:iCs/>
                <w:sz w:val="20"/>
                <w:szCs w:val="20"/>
              </w:rPr>
              <w:t> </w:t>
            </w:r>
          </w:p>
        </w:tc>
        <w:tc>
          <w:tcPr>
            <w:tcW w:w="2693" w:type="dxa"/>
            <w:noWrap/>
            <w:vAlign w:val="bottom"/>
            <w:hideMark/>
          </w:tcPr>
          <w:p w14:paraId="622EAE2F" w14:textId="77777777" w:rsidR="00334CD4" w:rsidRDefault="00334CD4" w:rsidP="00B226F1">
            <w:pPr>
              <w:rPr>
                <w:sz w:val="20"/>
                <w:szCs w:val="20"/>
              </w:rPr>
            </w:pPr>
            <w:r>
              <w:rPr>
                <w:i/>
                <w:iCs/>
                <w:sz w:val="20"/>
                <w:szCs w:val="20"/>
              </w:rPr>
              <w:t>Antonov Ivan Igorevich</w:t>
            </w:r>
          </w:p>
        </w:tc>
        <w:tc>
          <w:tcPr>
            <w:tcW w:w="2410" w:type="dxa"/>
            <w:noWrap/>
            <w:vAlign w:val="bottom"/>
            <w:hideMark/>
          </w:tcPr>
          <w:p w14:paraId="33DD1C13" w14:textId="77777777" w:rsidR="00334CD4" w:rsidRDefault="00334CD4" w:rsidP="00B226F1">
            <w:pPr>
              <w:rPr>
                <w:sz w:val="20"/>
                <w:szCs w:val="20"/>
              </w:rPr>
            </w:pPr>
            <w:r>
              <w:rPr>
                <w:i/>
                <w:iCs/>
                <w:sz w:val="20"/>
                <w:szCs w:val="20"/>
              </w:rPr>
              <w:t xml:space="preserve">Smolensk, Titova St., 34 </w:t>
            </w:r>
          </w:p>
        </w:tc>
        <w:tc>
          <w:tcPr>
            <w:tcW w:w="1559" w:type="dxa"/>
            <w:shd w:val="clear" w:color="auto" w:fill="auto"/>
            <w:noWrap/>
            <w:vAlign w:val="bottom"/>
            <w:hideMark/>
          </w:tcPr>
          <w:p w14:paraId="448AE2B6" w14:textId="77777777" w:rsidR="00334CD4" w:rsidRDefault="00334CD4" w:rsidP="00B226F1">
            <w:pPr>
              <w:rPr>
                <w:sz w:val="20"/>
                <w:szCs w:val="20"/>
              </w:rPr>
            </w:pPr>
            <w:r>
              <w:rPr>
                <w:i/>
                <w:iCs/>
                <w:sz w:val="20"/>
                <w:szCs w:val="20"/>
              </w:rPr>
              <w:t>66 55 444333</w:t>
            </w:r>
          </w:p>
        </w:tc>
        <w:tc>
          <w:tcPr>
            <w:tcW w:w="1560" w:type="dxa"/>
            <w:shd w:val="clear" w:color="auto" w:fill="auto"/>
            <w:noWrap/>
            <w:vAlign w:val="bottom"/>
            <w:hideMark/>
          </w:tcPr>
          <w:p w14:paraId="1F2849D8" w14:textId="77777777" w:rsidR="00334CD4" w:rsidRDefault="00334CD4" w:rsidP="00B226F1">
            <w:pPr>
              <w:rPr>
                <w:sz w:val="20"/>
                <w:szCs w:val="20"/>
              </w:rPr>
            </w:pPr>
            <w:r>
              <w:rPr>
                <w:i/>
                <w:iCs/>
                <w:sz w:val="20"/>
                <w:szCs w:val="20"/>
              </w:rPr>
              <w:t>Manager</w:t>
            </w:r>
          </w:p>
        </w:tc>
        <w:tc>
          <w:tcPr>
            <w:tcW w:w="2411" w:type="dxa"/>
            <w:shd w:val="clear" w:color="auto" w:fill="auto"/>
            <w:noWrap/>
            <w:vAlign w:val="bottom"/>
            <w:hideMark/>
          </w:tcPr>
          <w:p w14:paraId="67A5A242" w14:textId="77777777" w:rsidR="00334CD4" w:rsidRDefault="00334CD4" w:rsidP="00B226F1">
            <w:pPr>
              <w:rPr>
                <w:sz w:val="20"/>
                <w:szCs w:val="20"/>
                <w:lang w:val="en-US"/>
              </w:rPr>
            </w:pPr>
            <w:r>
              <w:rPr>
                <w:i/>
                <w:iCs/>
                <w:sz w:val="20"/>
                <w:szCs w:val="20"/>
                <w:lang w:val="en-US"/>
              </w:rPr>
              <w:t xml:space="preserve">Articles of Association, Order No. 56-l/s dated 22.05.09 </w:t>
            </w:r>
          </w:p>
        </w:tc>
      </w:tr>
      <w:tr w:rsidR="00334CD4" w14:paraId="5B9BEFD6" w14:textId="77777777" w:rsidTr="00B226F1">
        <w:trPr>
          <w:trHeight w:val="315"/>
        </w:trPr>
        <w:tc>
          <w:tcPr>
            <w:tcW w:w="851" w:type="dxa"/>
            <w:noWrap/>
            <w:vAlign w:val="bottom"/>
            <w:hideMark/>
          </w:tcPr>
          <w:p w14:paraId="5B5F305F" w14:textId="77777777" w:rsidR="00334CD4" w:rsidRDefault="00334CD4" w:rsidP="00B226F1">
            <w:pPr>
              <w:rPr>
                <w:sz w:val="20"/>
                <w:szCs w:val="20"/>
              </w:rPr>
            </w:pPr>
            <w:r>
              <w:rPr>
                <w:i/>
                <w:iCs/>
                <w:sz w:val="20"/>
                <w:szCs w:val="20"/>
              </w:rPr>
              <w:lastRenderedPageBreak/>
              <w:t>1.2.1</w:t>
            </w:r>
          </w:p>
        </w:tc>
        <w:tc>
          <w:tcPr>
            <w:tcW w:w="1559" w:type="dxa"/>
            <w:noWrap/>
            <w:vAlign w:val="bottom"/>
            <w:hideMark/>
          </w:tcPr>
          <w:p w14:paraId="6DCF8CF1" w14:textId="77777777" w:rsidR="00334CD4" w:rsidRDefault="00334CD4" w:rsidP="00B226F1">
            <w:pPr>
              <w:rPr>
                <w:sz w:val="20"/>
                <w:szCs w:val="20"/>
              </w:rPr>
            </w:pPr>
            <w:r>
              <w:rPr>
                <w:i/>
                <w:iCs/>
                <w:sz w:val="20"/>
                <w:szCs w:val="20"/>
              </w:rPr>
              <w:t>888777666555</w:t>
            </w:r>
          </w:p>
        </w:tc>
        <w:tc>
          <w:tcPr>
            <w:tcW w:w="1843" w:type="dxa"/>
            <w:noWrap/>
            <w:vAlign w:val="bottom"/>
            <w:hideMark/>
          </w:tcPr>
          <w:p w14:paraId="4E5EF0FC" w14:textId="77777777" w:rsidR="00334CD4" w:rsidRDefault="00334CD4" w:rsidP="00B226F1">
            <w:pPr>
              <w:rPr>
                <w:sz w:val="20"/>
                <w:szCs w:val="20"/>
              </w:rPr>
            </w:pPr>
            <w:r>
              <w:rPr>
                <w:i/>
                <w:iCs/>
                <w:sz w:val="20"/>
                <w:szCs w:val="20"/>
              </w:rPr>
              <w:t> </w:t>
            </w:r>
          </w:p>
        </w:tc>
        <w:tc>
          <w:tcPr>
            <w:tcW w:w="2693" w:type="dxa"/>
            <w:noWrap/>
            <w:vAlign w:val="bottom"/>
            <w:hideMark/>
          </w:tcPr>
          <w:p w14:paraId="2B4FE211" w14:textId="77777777" w:rsidR="00334CD4" w:rsidRDefault="00334CD4" w:rsidP="00B226F1">
            <w:pPr>
              <w:rPr>
                <w:sz w:val="20"/>
                <w:szCs w:val="20"/>
              </w:rPr>
            </w:pPr>
            <w:r>
              <w:rPr>
                <w:i/>
                <w:iCs/>
                <w:sz w:val="20"/>
                <w:szCs w:val="20"/>
              </w:rPr>
              <w:t>Ivlev Dmitry Stepanovich</w:t>
            </w:r>
          </w:p>
        </w:tc>
        <w:tc>
          <w:tcPr>
            <w:tcW w:w="2410" w:type="dxa"/>
            <w:noWrap/>
            <w:vAlign w:val="bottom"/>
            <w:hideMark/>
          </w:tcPr>
          <w:p w14:paraId="32A07CF2" w14:textId="77777777" w:rsidR="00334CD4" w:rsidRDefault="00334CD4" w:rsidP="00B226F1">
            <w:pPr>
              <w:rPr>
                <w:sz w:val="20"/>
                <w:szCs w:val="20"/>
              </w:rPr>
            </w:pPr>
            <w:r>
              <w:rPr>
                <w:i/>
                <w:iCs/>
                <w:sz w:val="20"/>
                <w:szCs w:val="20"/>
              </w:rPr>
              <w:t xml:space="preserve">Smolensk, Chapayeva St., 34-72 </w:t>
            </w:r>
          </w:p>
        </w:tc>
        <w:tc>
          <w:tcPr>
            <w:tcW w:w="1559" w:type="dxa"/>
            <w:shd w:val="clear" w:color="auto" w:fill="auto"/>
            <w:noWrap/>
            <w:vAlign w:val="bottom"/>
            <w:hideMark/>
          </w:tcPr>
          <w:p w14:paraId="51E6106D" w14:textId="77777777" w:rsidR="00334CD4" w:rsidRDefault="00334CD4" w:rsidP="00B226F1">
            <w:pPr>
              <w:rPr>
                <w:sz w:val="20"/>
                <w:szCs w:val="20"/>
              </w:rPr>
            </w:pPr>
            <w:r>
              <w:rPr>
                <w:i/>
                <w:iCs/>
                <w:sz w:val="20"/>
                <w:szCs w:val="20"/>
              </w:rPr>
              <w:t>77 55 333444</w:t>
            </w:r>
          </w:p>
        </w:tc>
        <w:tc>
          <w:tcPr>
            <w:tcW w:w="1560" w:type="dxa"/>
            <w:shd w:val="clear" w:color="auto" w:fill="auto"/>
            <w:noWrap/>
            <w:vAlign w:val="bottom"/>
            <w:hideMark/>
          </w:tcPr>
          <w:p w14:paraId="02110E80" w14:textId="77777777" w:rsidR="00334CD4" w:rsidRDefault="00334CD4" w:rsidP="00B226F1">
            <w:pPr>
              <w:rPr>
                <w:sz w:val="20"/>
                <w:szCs w:val="20"/>
              </w:rPr>
            </w:pPr>
            <w:r>
              <w:rPr>
                <w:i/>
                <w:iCs/>
                <w:sz w:val="20"/>
                <w:szCs w:val="20"/>
              </w:rPr>
              <w:t>Participant</w:t>
            </w:r>
          </w:p>
        </w:tc>
        <w:tc>
          <w:tcPr>
            <w:tcW w:w="2411" w:type="dxa"/>
            <w:shd w:val="clear" w:color="auto" w:fill="auto"/>
            <w:noWrap/>
            <w:vAlign w:val="bottom"/>
            <w:hideMark/>
          </w:tcPr>
          <w:p w14:paraId="6366035D" w14:textId="77777777" w:rsidR="00334CD4" w:rsidRDefault="00334CD4" w:rsidP="00B226F1">
            <w:pPr>
              <w:rPr>
                <w:sz w:val="20"/>
                <w:szCs w:val="20"/>
              </w:rPr>
            </w:pPr>
            <w:r>
              <w:rPr>
                <w:i/>
                <w:iCs/>
                <w:sz w:val="20"/>
                <w:szCs w:val="20"/>
              </w:rPr>
              <w:t xml:space="preserve">Memorandum of Association dated 23.01.2006 </w:t>
            </w:r>
          </w:p>
        </w:tc>
      </w:tr>
      <w:tr w:rsidR="00334CD4" w14:paraId="5C2CBB3E" w14:textId="77777777" w:rsidTr="00B226F1">
        <w:trPr>
          <w:trHeight w:val="315"/>
        </w:trPr>
        <w:tc>
          <w:tcPr>
            <w:tcW w:w="851" w:type="dxa"/>
            <w:noWrap/>
            <w:vAlign w:val="bottom"/>
            <w:hideMark/>
          </w:tcPr>
          <w:p w14:paraId="084CC88D" w14:textId="77777777" w:rsidR="00334CD4" w:rsidRDefault="00334CD4" w:rsidP="00B226F1">
            <w:pPr>
              <w:rPr>
                <w:sz w:val="20"/>
                <w:szCs w:val="20"/>
              </w:rPr>
            </w:pPr>
            <w:r>
              <w:rPr>
                <w:i/>
                <w:iCs/>
                <w:sz w:val="20"/>
                <w:szCs w:val="20"/>
              </w:rPr>
              <w:t>1.2.2</w:t>
            </w:r>
          </w:p>
        </w:tc>
        <w:tc>
          <w:tcPr>
            <w:tcW w:w="1559" w:type="dxa"/>
            <w:noWrap/>
            <w:vAlign w:val="bottom"/>
            <w:hideMark/>
          </w:tcPr>
          <w:p w14:paraId="04B67A9B" w14:textId="77777777" w:rsidR="00334CD4" w:rsidRDefault="00334CD4" w:rsidP="00B226F1">
            <w:pPr>
              <w:rPr>
                <w:sz w:val="20"/>
                <w:szCs w:val="20"/>
              </w:rPr>
            </w:pPr>
            <w:r>
              <w:rPr>
                <w:i/>
                <w:iCs/>
                <w:sz w:val="20"/>
                <w:szCs w:val="20"/>
              </w:rPr>
              <w:t>333888444555</w:t>
            </w:r>
          </w:p>
        </w:tc>
        <w:tc>
          <w:tcPr>
            <w:tcW w:w="1843" w:type="dxa"/>
            <w:noWrap/>
            <w:vAlign w:val="bottom"/>
            <w:hideMark/>
          </w:tcPr>
          <w:p w14:paraId="678A3451" w14:textId="77777777" w:rsidR="00334CD4" w:rsidRDefault="00334CD4" w:rsidP="00B226F1">
            <w:pPr>
              <w:rPr>
                <w:sz w:val="20"/>
                <w:szCs w:val="20"/>
              </w:rPr>
            </w:pPr>
            <w:r>
              <w:rPr>
                <w:i/>
                <w:iCs/>
                <w:sz w:val="20"/>
                <w:szCs w:val="20"/>
              </w:rPr>
              <w:t> </w:t>
            </w:r>
          </w:p>
        </w:tc>
        <w:tc>
          <w:tcPr>
            <w:tcW w:w="2693" w:type="dxa"/>
            <w:noWrap/>
            <w:vAlign w:val="bottom"/>
            <w:hideMark/>
          </w:tcPr>
          <w:p w14:paraId="3C06077B" w14:textId="77777777" w:rsidR="00334CD4" w:rsidRDefault="00334CD4" w:rsidP="00B226F1">
            <w:pPr>
              <w:rPr>
                <w:sz w:val="20"/>
                <w:szCs w:val="20"/>
              </w:rPr>
            </w:pPr>
            <w:r>
              <w:rPr>
                <w:i/>
                <w:iCs/>
                <w:sz w:val="20"/>
                <w:szCs w:val="20"/>
              </w:rPr>
              <w:t>Stepanov Igor Dmitrievich</w:t>
            </w:r>
          </w:p>
        </w:tc>
        <w:tc>
          <w:tcPr>
            <w:tcW w:w="2410" w:type="dxa"/>
            <w:noWrap/>
            <w:vAlign w:val="bottom"/>
            <w:hideMark/>
          </w:tcPr>
          <w:p w14:paraId="4E59BD6B" w14:textId="77777777" w:rsidR="00334CD4" w:rsidRDefault="00334CD4" w:rsidP="00B226F1">
            <w:pPr>
              <w:rPr>
                <w:sz w:val="20"/>
                <w:szCs w:val="20"/>
              </w:rPr>
            </w:pPr>
            <w:r>
              <w:rPr>
                <w:i/>
                <w:iCs/>
                <w:sz w:val="20"/>
                <w:szCs w:val="20"/>
              </w:rPr>
              <w:t xml:space="preserve">Smolensk, Gagarina St., 2-64 </w:t>
            </w:r>
          </w:p>
        </w:tc>
        <w:tc>
          <w:tcPr>
            <w:tcW w:w="1559" w:type="dxa"/>
            <w:shd w:val="clear" w:color="auto" w:fill="auto"/>
            <w:noWrap/>
            <w:vAlign w:val="bottom"/>
            <w:hideMark/>
          </w:tcPr>
          <w:p w14:paraId="63C49380" w14:textId="77777777" w:rsidR="00334CD4" w:rsidRDefault="00334CD4" w:rsidP="00B226F1">
            <w:pPr>
              <w:rPr>
                <w:sz w:val="20"/>
                <w:szCs w:val="20"/>
              </w:rPr>
            </w:pPr>
            <w:r>
              <w:rPr>
                <w:i/>
                <w:iCs/>
                <w:sz w:val="20"/>
                <w:szCs w:val="20"/>
              </w:rPr>
              <w:t>66 77 223344</w:t>
            </w:r>
          </w:p>
        </w:tc>
        <w:tc>
          <w:tcPr>
            <w:tcW w:w="1560" w:type="dxa"/>
            <w:shd w:val="clear" w:color="auto" w:fill="auto"/>
            <w:noWrap/>
            <w:vAlign w:val="bottom"/>
            <w:hideMark/>
          </w:tcPr>
          <w:p w14:paraId="075B8958" w14:textId="77777777" w:rsidR="00334CD4" w:rsidRDefault="00334CD4" w:rsidP="00B226F1">
            <w:pPr>
              <w:rPr>
                <w:sz w:val="20"/>
                <w:szCs w:val="20"/>
              </w:rPr>
            </w:pPr>
            <w:r>
              <w:rPr>
                <w:i/>
                <w:iCs/>
                <w:sz w:val="20"/>
                <w:szCs w:val="20"/>
              </w:rPr>
              <w:t>Participant</w:t>
            </w:r>
          </w:p>
        </w:tc>
        <w:tc>
          <w:tcPr>
            <w:tcW w:w="2411" w:type="dxa"/>
            <w:shd w:val="clear" w:color="auto" w:fill="auto"/>
            <w:noWrap/>
            <w:vAlign w:val="bottom"/>
            <w:hideMark/>
          </w:tcPr>
          <w:p w14:paraId="5DB0A166" w14:textId="77777777" w:rsidR="00334CD4" w:rsidRDefault="00334CD4" w:rsidP="00B226F1">
            <w:pPr>
              <w:rPr>
                <w:sz w:val="20"/>
                <w:szCs w:val="20"/>
              </w:rPr>
            </w:pPr>
            <w:r>
              <w:rPr>
                <w:i/>
                <w:iCs/>
                <w:sz w:val="20"/>
                <w:szCs w:val="20"/>
              </w:rPr>
              <w:t xml:space="preserve">Memorandum of Association dated 23.01.2006 </w:t>
            </w:r>
          </w:p>
        </w:tc>
      </w:tr>
      <w:tr w:rsidR="00334CD4" w14:paraId="16D4C8E4" w14:textId="77777777" w:rsidTr="00B226F1">
        <w:trPr>
          <w:trHeight w:val="315"/>
        </w:trPr>
        <w:tc>
          <w:tcPr>
            <w:tcW w:w="851" w:type="dxa"/>
            <w:noWrap/>
            <w:vAlign w:val="bottom"/>
            <w:hideMark/>
          </w:tcPr>
          <w:p w14:paraId="3B1816A9" w14:textId="77777777" w:rsidR="00334CD4" w:rsidRDefault="00334CD4" w:rsidP="00B226F1">
            <w:pPr>
              <w:rPr>
                <w:sz w:val="20"/>
                <w:szCs w:val="20"/>
              </w:rPr>
            </w:pPr>
            <w:r>
              <w:rPr>
                <w:i/>
                <w:iCs/>
                <w:sz w:val="20"/>
                <w:szCs w:val="20"/>
              </w:rPr>
              <w:t>…</w:t>
            </w:r>
          </w:p>
        </w:tc>
        <w:tc>
          <w:tcPr>
            <w:tcW w:w="1559" w:type="dxa"/>
            <w:noWrap/>
            <w:vAlign w:val="bottom"/>
            <w:hideMark/>
          </w:tcPr>
          <w:p w14:paraId="262A22C5" w14:textId="77777777" w:rsidR="00334CD4" w:rsidRDefault="00334CD4" w:rsidP="00B226F1">
            <w:pPr>
              <w:rPr>
                <w:sz w:val="20"/>
                <w:szCs w:val="20"/>
              </w:rPr>
            </w:pPr>
            <w:r>
              <w:rPr>
                <w:i/>
                <w:iCs/>
                <w:sz w:val="20"/>
                <w:szCs w:val="20"/>
              </w:rPr>
              <w:t> </w:t>
            </w:r>
          </w:p>
        </w:tc>
        <w:tc>
          <w:tcPr>
            <w:tcW w:w="1843" w:type="dxa"/>
            <w:noWrap/>
            <w:vAlign w:val="bottom"/>
            <w:hideMark/>
          </w:tcPr>
          <w:p w14:paraId="39849D15" w14:textId="77777777" w:rsidR="00334CD4" w:rsidRDefault="00334CD4" w:rsidP="00B226F1">
            <w:pPr>
              <w:rPr>
                <w:sz w:val="20"/>
                <w:szCs w:val="20"/>
              </w:rPr>
            </w:pPr>
            <w:r>
              <w:rPr>
                <w:i/>
                <w:iCs/>
                <w:sz w:val="20"/>
                <w:szCs w:val="20"/>
              </w:rPr>
              <w:t> </w:t>
            </w:r>
          </w:p>
        </w:tc>
        <w:tc>
          <w:tcPr>
            <w:tcW w:w="2693" w:type="dxa"/>
            <w:noWrap/>
            <w:vAlign w:val="bottom"/>
            <w:hideMark/>
          </w:tcPr>
          <w:p w14:paraId="2F8B0D57" w14:textId="77777777" w:rsidR="00334CD4" w:rsidRDefault="00334CD4" w:rsidP="00B226F1">
            <w:pPr>
              <w:rPr>
                <w:sz w:val="20"/>
                <w:szCs w:val="20"/>
              </w:rPr>
            </w:pPr>
            <w:r>
              <w:rPr>
                <w:i/>
                <w:iCs/>
                <w:sz w:val="20"/>
                <w:szCs w:val="20"/>
              </w:rPr>
              <w:t> </w:t>
            </w:r>
          </w:p>
        </w:tc>
        <w:tc>
          <w:tcPr>
            <w:tcW w:w="2410" w:type="dxa"/>
            <w:noWrap/>
            <w:vAlign w:val="bottom"/>
            <w:hideMark/>
          </w:tcPr>
          <w:p w14:paraId="048B8CDD" w14:textId="77777777" w:rsidR="00334CD4" w:rsidRDefault="00334CD4" w:rsidP="00B226F1">
            <w:pPr>
              <w:rPr>
                <w:sz w:val="20"/>
                <w:szCs w:val="20"/>
              </w:rPr>
            </w:pPr>
            <w:r>
              <w:rPr>
                <w:i/>
                <w:iCs/>
                <w:sz w:val="20"/>
                <w:szCs w:val="20"/>
              </w:rPr>
              <w:t> </w:t>
            </w:r>
          </w:p>
        </w:tc>
        <w:tc>
          <w:tcPr>
            <w:tcW w:w="1559" w:type="dxa"/>
            <w:shd w:val="clear" w:color="auto" w:fill="auto"/>
            <w:noWrap/>
            <w:vAlign w:val="bottom"/>
            <w:hideMark/>
          </w:tcPr>
          <w:p w14:paraId="78A7ADFC" w14:textId="77777777" w:rsidR="00334CD4" w:rsidRDefault="00334CD4" w:rsidP="00B226F1">
            <w:pPr>
              <w:rPr>
                <w:sz w:val="20"/>
                <w:szCs w:val="20"/>
              </w:rPr>
            </w:pPr>
            <w:r>
              <w:rPr>
                <w:i/>
                <w:iCs/>
                <w:sz w:val="20"/>
                <w:szCs w:val="20"/>
              </w:rPr>
              <w:t> </w:t>
            </w:r>
          </w:p>
        </w:tc>
        <w:tc>
          <w:tcPr>
            <w:tcW w:w="1560" w:type="dxa"/>
            <w:shd w:val="clear" w:color="auto" w:fill="auto"/>
            <w:noWrap/>
            <w:vAlign w:val="bottom"/>
            <w:hideMark/>
          </w:tcPr>
          <w:p w14:paraId="53CA831F" w14:textId="77777777" w:rsidR="00334CD4" w:rsidRDefault="00334CD4" w:rsidP="00B226F1">
            <w:pPr>
              <w:rPr>
                <w:sz w:val="20"/>
                <w:szCs w:val="20"/>
              </w:rPr>
            </w:pPr>
            <w:r>
              <w:rPr>
                <w:i/>
                <w:iCs/>
                <w:sz w:val="20"/>
                <w:szCs w:val="20"/>
              </w:rPr>
              <w:t> </w:t>
            </w:r>
          </w:p>
        </w:tc>
        <w:tc>
          <w:tcPr>
            <w:tcW w:w="2411" w:type="dxa"/>
            <w:shd w:val="clear" w:color="auto" w:fill="auto"/>
            <w:noWrap/>
            <w:vAlign w:val="bottom"/>
            <w:hideMark/>
          </w:tcPr>
          <w:p w14:paraId="1B152FBB" w14:textId="77777777" w:rsidR="00334CD4" w:rsidRDefault="00334CD4" w:rsidP="00B226F1">
            <w:pPr>
              <w:rPr>
                <w:sz w:val="20"/>
                <w:szCs w:val="20"/>
              </w:rPr>
            </w:pPr>
            <w:r>
              <w:rPr>
                <w:i/>
                <w:iCs/>
                <w:sz w:val="20"/>
                <w:szCs w:val="20"/>
              </w:rPr>
              <w:t> </w:t>
            </w:r>
          </w:p>
        </w:tc>
      </w:tr>
      <w:tr w:rsidR="00334CD4" w14:paraId="067671EA" w14:textId="77777777" w:rsidTr="00B226F1">
        <w:trPr>
          <w:trHeight w:val="315"/>
        </w:trPr>
        <w:tc>
          <w:tcPr>
            <w:tcW w:w="851" w:type="dxa"/>
            <w:noWrap/>
            <w:vAlign w:val="bottom"/>
            <w:hideMark/>
          </w:tcPr>
          <w:p w14:paraId="7C2B8FE4" w14:textId="77777777" w:rsidR="00334CD4" w:rsidRDefault="00334CD4" w:rsidP="00B226F1">
            <w:pPr>
              <w:rPr>
                <w:sz w:val="20"/>
                <w:szCs w:val="20"/>
              </w:rPr>
            </w:pPr>
            <w:r>
              <w:rPr>
                <w:i/>
                <w:iCs/>
                <w:sz w:val="20"/>
                <w:szCs w:val="20"/>
              </w:rPr>
              <w:t>1.3</w:t>
            </w:r>
          </w:p>
        </w:tc>
        <w:tc>
          <w:tcPr>
            <w:tcW w:w="1559" w:type="dxa"/>
            <w:noWrap/>
            <w:vAlign w:val="bottom"/>
            <w:hideMark/>
          </w:tcPr>
          <w:p w14:paraId="2E3C1F75" w14:textId="77777777" w:rsidR="00334CD4" w:rsidRDefault="00334CD4" w:rsidP="00B226F1">
            <w:pPr>
              <w:rPr>
                <w:sz w:val="20"/>
                <w:szCs w:val="20"/>
              </w:rPr>
            </w:pPr>
            <w:r>
              <w:rPr>
                <w:i/>
                <w:iCs/>
                <w:sz w:val="20"/>
                <w:szCs w:val="20"/>
              </w:rPr>
              <w:t>ASU66-54</w:t>
            </w:r>
          </w:p>
        </w:tc>
        <w:tc>
          <w:tcPr>
            <w:tcW w:w="1843" w:type="dxa"/>
            <w:noWrap/>
            <w:vAlign w:val="bottom"/>
            <w:hideMark/>
          </w:tcPr>
          <w:p w14:paraId="538F8845" w14:textId="77777777" w:rsidR="00334CD4" w:rsidRDefault="00334CD4" w:rsidP="00B226F1">
            <w:pPr>
              <w:rPr>
                <w:sz w:val="20"/>
                <w:szCs w:val="20"/>
              </w:rPr>
            </w:pPr>
            <w:r>
              <w:rPr>
                <w:i/>
                <w:iCs/>
                <w:sz w:val="20"/>
                <w:szCs w:val="20"/>
              </w:rPr>
              <w:t> </w:t>
            </w:r>
          </w:p>
        </w:tc>
        <w:tc>
          <w:tcPr>
            <w:tcW w:w="2693" w:type="dxa"/>
            <w:noWrap/>
            <w:vAlign w:val="bottom"/>
            <w:hideMark/>
          </w:tcPr>
          <w:p w14:paraId="446BA4D2" w14:textId="77777777" w:rsidR="00334CD4" w:rsidRDefault="00334CD4" w:rsidP="00B226F1">
            <w:pPr>
              <w:rPr>
                <w:sz w:val="20"/>
                <w:szCs w:val="20"/>
              </w:rPr>
            </w:pPr>
            <w:r>
              <w:rPr>
                <w:i/>
                <w:iCs/>
                <w:sz w:val="20"/>
                <w:szCs w:val="20"/>
              </w:rPr>
              <w:t>Iguana LTD</w:t>
            </w:r>
          </w:p>
        </w:tc>
        <w:tc>
          <w:tcPr>
            <w:tcW w:w="2410" w:type="dxa"/>
            <w:noWrap/>
            <w:vAlign w:val="bottom"/>
            <w:hideMark/>
          </w:tcPr>
          <w:p w14:paraId="709ED963" w14:textId="77777777" w:rsidR="00334CD4" w:rsidRDefault="00334CD4" w:rsidP="00B226F1">
            <w:pPr>
              <w:rPr>
                <w:sz w:val="20"/>
                <w:szCs w:val="20"/>
              </w:rPr>
            </w:pPr>
            <w:r>
              <w:rPr>
                <w:i/>
                <w:iCs/>
                <w:sz w:val="20"/>
                <w:szCs w:val="20"/>
              </w:rPr>
              <w:t>USA, State of Virginia, 533</w:t>
            </w:r>
          </w:p>
        </w:tc>
        <w:tc>
          <w:tcPr>
            <w:tcW w:w="1559" w:type="dxa"/>
            <w:shd w:val="clear" w:color="auto" w:fill="auto"/>
            <w:noWrap/>
            <w:vAlign w:val="bottom"/>
            <w:hideMark/>
          </w:tcPr>
          <w:p w14:paraId="1906A7A6" w14:textId="77777777" w:rsidR="00334CD4" w:rsidRDefault="00334CD4" w:rsidP="00B226F1">
            <w:pPr>
              <w:rPr>
                <w:sz w:val="20"/>
                <w:szCs w:val="20"/>
              </w:rPr>
            </w:pPr>
            <w:r>
              <w:rPr>
                <w:i/>
                <w:iCs/>
                <w:sz w:val="20"/>
                <w:szCs w:val="20"/>
              </w:rPr>
              <w:t> </w:t>
            </w:r>
          </w:p>
        </w:tc>
        <w:tc>
          <w:tcPr>
            <w:tcW w:w="1560" w:type="dxa"/>
            <w:shd w:val="clear" w:color="auto" w:fill="auto"/>
            <w:noWrap/>
            <w:vAlign w:val="bottom"/>
            <w:hideMark/>
          </w:tcPr>
          <w:p w14:paraId="2F5A485F" w14:textId="77777777" w:rsidR="00334CD4" w:rsidRDefault="00334CD4" w:rsidP="00B226F1">
            <w:pPr>
              <w:rPr>
                <w:sz w:val="20"/>
                <w:szCs w:val="20"/>
              </w:rPr>
            </w:pPr>
            <w:r>
              <w:rPr>
                <w:i/>
                <w:iCs/>
                <w:sz w:val="20"/>
                <w:szCs w:val="20"/>
              </w:rPr>
              <w:t>Participant</w:t>
            </w:r>
          </w:p>
        </w:tc>
        <w:tc>
          <w:tcPr>
            <w:tcW w:w="2411" w:type="dxa"/>
            <w:shd w:val="clear" w:color="auto" w:fill="auto"/>
            <w:noWrap/>
            <w:vAlign w:val="bottom"/>
            <w:hideMark/>
          </w:tcPr>
          <w:p w14:paraId="35973FC6" w14:textId="77777777" w:rsidR="00334CD4" w:rsidRDefault="00334CD4" w:rsidP="00B226F1">
            <w:pPr>
              <w:rPr>
                <w:sz w:val="20"/>
                <w:szCs w:val="20"/>
              </w:rPr>
            </w:pPr>
            <w:r>
              <w:rPr>
                <w:i/>
                <w:iCs/>
                <w:sz w:val="20"/>
                <w:szCs w:val="20"/>
              </w:rPr>
              <w:t>Memorandum of Association dated 23.01.2008</w:t>
            </w:r>
          </w:p>
        </w:tc>
      </w:tr>
      <w:tr w:rsidR="00334CD4" w14:paraId="2C1AE6DE" w14:textId="77777777" w:rsidTr="00B226F1">
        <w:trPr>
          <w:trHeight w:val="315"/>
        </w:trPr>
        <w:tc>
          <w:tcPr>
            <w:tcW w:w="851" w:type="dxa"/>
            <w:noWrap/>
            <w:vAlign w:val="bottom"/>
            <w:hideMark/>
          </w:tcPr>
          <w:p w14:paraId="08FCCF77" w14:textId="77777777" w:rsidR="00334CD4" w:rsidRDefault="00334CD4" w:rsidP="00B226F1">
            <w:pPr>
              <w:rPr>
                <w:sz w:val="20"/>
                <w:szCs w:val="20"/>
              </w:rPr>
            </w:pPr>
            <w:r>
              <w:rPr>
                <w:i/>
                <w:iCs/>
                <w:sz w:val="20"/>
                <w:szCs w:val="20"/>
              </w:rPr>
              <w:t> </w:t>
            </w:r>
          </w:p>
        </w:tc>
        <w:tc>
          <w:tcPr>
            <w:tcW w:w="1559" w:type="dxa"/>
            <w:noWrap/>
            <w:vAlign w:val="bottom"/>
            <w:hideMark/>
          </w:tcPr>
          <w:p w14:paraId="65AFB735" w14:textId="77777777" w:rsidR="00334CD4" w:rsidRDefault="00334CD4" w:rsidP="00B226F1">
            <w:pPr>
              <w:rPr>
                <w:sz w:val="20"/>
                <w:szCs w:val="20"/>
              </w:rPr>
            </w:pPr>
            <w:r>
              <w:rPr>
                <w:i/>
                <w:iCs/>
                <w:sz w:val="20"/>
                <w:szCs w:val="20"/>
              </w:rPr>
              <w:t> </w:t>
            </w:r>
          </w:p>
        </w:tc>
        <w:tc>
          <w:tcPr>
            <w:tcW w:w="1843" w:type="dxa"/>
            <w:noWrap/>
            <w:vAlign w:val="bottom"/>
            <w:hideMark/>
          </w:tcPr>
          <w:p w14:paraId="21146830" w14:textId="77777777" w:rsidR="00334CD4" w:rsidRDefault="00334CD4" w:rsidP="00B226F1">
            <w:pPr>
              <w:rPr>
                <w:sz w:val="20"/>
                <w:szCs w:val="20"/>
              </w:rPr>
            </w:pPr>
            <w:r>
              <w:rPr>
                <w:i/>
                <w:iCs/>
                <w:sz w:val="20"/>
                <w:szCs w:val="20"/>
              </w:rPr>
              <w:t> </w:t>
            </w:r>
          </w:p>
        </w:tc>
        <w:tc>
          <w:tcPr>
            <w:tcW w:w="2693" w:type="dxa"/>
            <w:noWrap/>
            <w:vAlign w:val="bottom"/>
            <w:hideMark/>
          </w:tcPr>
          <w:p w14:paraId="26EDBD8D" w14:textId="77777777" w:rsidR="00334CD4" w:rsidRDefault="00334CD4" w:rsidP="00B226F1">
            <w:pPr>
              <w:rPr>
                <w:sz w:val="20"/>
                <w:szCs w:val="20"/>
              </w:rPr>
            </w:pPr>
            <w:r>
              <w:rPr>
                <w:i/>
                <w:iCs/>
                <w:sz w:val="20"/>
                <w:szCs w:val="20"/>
              </w:rPr>
              <w:t>Ruan Max Amer</w:t>
            </w:r>
          </w:p>
        </w:tc>
        <w:tc>
          <w:tcPr>
            <w:tcW w:w="2410" w:type="dxa"/>
            <w:noWrap/>
            <w:vAlign w:val="bottom"/>
            <w:hideMark/>
          </w:tcPr>
          <w:p w14:paraId="098D81F9" w14:textId="77777777" w:rsidR="00334CD4" w:rsidRDefault="00334CD4" w:rsidP="00B226F1">
            <w:pPr>
              <w:rPr>
                <w:sz w:val="20"/>
                <w:szCs w:val="20"/>
              </w:rPr>
            </w:pPr>
            <w:r>
              <w:rPr>
                <w:i/>
                <w:iCs/>
                <w:sz w:val="20"/>
                <w:szCs w:val="20"/>
              </w:rPr>
              <w:t>Cyprus, Limassol, 24-75</w:t>
            </w:r>
          </w:p>
        </w:tc>
        <w:tc>
          <w:tcPr>
            <w:tcW w:w="1559" w:type="dxa"/>
            <w:shd w:val="clear" w:color="auto" w:fill="auto"/>
            <w:noWrap/>
            <w:vAlign w:val="bottom"/>
            <w:hideMark/>
          </w:tcPr>
          <w:p w14:paraId="14BFE655" w14:textId="77777777" w:rsidR="00334CD4" w:rsidRDefault="00334CD4" w:rsidP="00B226F1">
            <w:pPr>
              <w:rPr>
                <w:sz w:val="20"/>
                <w:szCs w:val="20"/>
              </w:rPr>
            </w:pPr>
            <w:r>
              <w:rPr>
                <w:i/>
                <w:iCs/>
                <w:sz w:val="20"/>
                <w:szCs w:val="20"/>
              </w:rPr>
              <w:t>776AE 6654</w:t>
            </w:r>
          </w:p>
        </w:tc>
        <w:tc>
          <w:tcPr>
            <w:tcW w:w="1560" w:type="dxa"/>
            <w:shd w:val="clear" w:color="auto" w:fill="auto"/>
            <w:noWrap/>
            <w:vAlign w:val="bottom"/>
            <w:hideMark/>
          </w:tcPr>
          <w:p w14:paraId="20F3F930" w14:textId="77777777" w:rsidR="00334CD4" w:rsidRDefault="00334CD4" w:rsidP="00B226F1">
            <w:pPr>
              <w:rPr>
                <w:sz w:val="20"/>
                <w:szCs w:val="20"/>
              </w:rPr>
            </w:pPr>
            <w:r>
              <w:rPr>
                <w:i/>
                <w:iCs/>
                <w:sz w:val="20"/>
                <w:szCs w:val="20"/>
              </w:rPr>
              <w:t>Manager</w:t>
            </w:r>
          </w:p>
        </w:tc>
        <w:tc>
          <w:tcPr>
            <w:tcW w:w="2411" w:type="dxa"/>
            <w:shd w:val="clear" w:color="auto" w:fill="auto"/>
            <w:noWrap/>
            <w:vAlign w:val="bottom"/>
            <w:hideMark/>
          </w:tcPr>
          <w:p w14:paraId="4AAB63A7" w14:textId="77777777" w:rsidR="00334CD4" w:rsidRDefault="00334CD4" w:rsidP="00B226F1">
            <w:pPr>
              <w:rPr>
                <w:sz w:val="20"/>
                <w:szCs w:val="20"/>
              </w:rPr>
            </w:pPr>
            <w:r>
              <w:rPr>
                <w:i/>
                <w:iCs/>
                <w:sz w:val="20"/>
                <w:szCs w:val="20"/>
              </w:rPr>
              <w:t> </w:t>
            </w:r>
          </w:p>
        </w:tc>
      </w:tr>
      <w:tr w:rsidR="00334CD4" w14:paraId="34477C9D" w14:textId="77777777" w:rsidTr="00B226F1">
        <w:trPr>
          <w:trHeight w:val="315"/>
        </w:trPr>
        <w:tc>
          <w:tcPr>
            <w:tcW w:w="851" w:type="dxa"/>
            <w:noWrap/>
            <w:vAlign w:val="bottom"/>
            <w:hideMark/>
          </w:tcPr>
          <w:p w14:paraId="1F17AD64" w14:textId="77777777" w:rsidR="00334CD4" w:rsidRDefault="00334CD4" w:rsidP="00B226F1">
            <w:pPr>
              <w:rPr>
                <w:sz w:val="20"/>
                <w:szCs w:val="20"/>
              </w:rPr>
            </w:pPr>
            <w:r>
              <w:rPr>
                <w:i/>
                <w:iCs/>
                <w:sz w:val="20"/>
                <w:szCs w:val="20"/>
              </w:rPr>
              <w:t>…</w:t>
            </w:r>
          </w:p>
        </w:tc>
        <w:tc>
          <w:tcPr>
            <w:tcW w:w="1559" w:type="dxa"/>
            <w:noWrap/>
            <w:vAlign w:val="bottom"/>
            <w:hideMark/>
          </w:tcPr>
          <w:p w14:paraId="6A638787" w14:textId="77777777" w:rsidR="00334CD4" w:rsidRDefault="00334CD4" w:rsidP="00B226F1">
            <w:pPr>
              <w:rPr>
                <w:sz w:val="20"/>
                <w:szCs w:val="20"/>
              </w:rPr>
            </w:pPr>
            <w:r>
              <w:rPr>
                <w:i/>
                <w:iCs/>
                <w:sz w:val="20"/>
                <w:szCs w:val="20"/>
              </w:rPr>
              <w:t> </w:t>
            </w:r>
          </w:p>
        </w:tc>
        <w:tc>
          <w:tcPr>
            <w:tcW w:w="1843" w:type="dxa"/>
            <w:noWrap/>
            <w:vAlign w:val="bottom"/>
            <w:hideMark/>
          </w:tcPr>
          <w:p w14:paraId="07533AB6" w14:textId="77777777" w:rsidR="00334CD4" w:rsidRDefault="00334CD4" w:rsidP="00B226F1">
            <w:pPr>
              <w:rPr>
                <w:sz w:val="20"/>
                <w:szCs w:val="20"/>
              </w:rPr>
            </w:pPr>
            <w:r>
              <w:rPr>
                <w:i/>
                <w:iCs/>
                <w:sz w:val="20"/>
                <w:szCs w:val="20"/>
              </w:rPr>
              <w:t> </w:t>
            </w:r>
          </w:p>
        </w:tc>
        <w:tc>
          <w:tcPr>
            <w:tcW w:w="2693" w:type="dxa"/>
            <w:noWrap/>
            <w:vAlign w:val="bottom"/>
            <w:hideMark/>
          </w:tcPr>
          <w:p w14:paraId="1F00047A" w14:textId="77777777" w:rsidR="00334CD4" w:rsidRDefault="00334CD4" w:rsidP="00B226F1">
            <w:pPr>
              <w:rPr>
                <w:sz w:val="20"/>
                <w:szCs w:val="20"/>
              </w:rPr>
            </w:pPr>
            <w:r>
              <w:rPr>
                <w:i/>
                <w:iCs/>
                <w:sz w:val="20"/>
                <w:szCs w:val="20"/>
              </w:rPr>
              <w:t> </w:t>
            </w:r>
          </w:p>
        </w:tc>
        <w:tc>
          <w:tcPr>
            <w:tcW w:w="2410" w:type="dxa"/>
            <w:noWrap/>
            <w:vAlign w:val="bottom"/>
            <w:hideMark/>
          </w:tcPr>
          <w:p w14:paraId="5EB8842D" w14:textId="77777777" w:rsidR="00334CD4" w:rsidRDefault="00334CD4" w:rsidP="00B226F1">
            <w:pPr>
              <w:rPr>
                <w:sz w:val="20"/>
                <w:szCs w:val="20"/>
              </w:rPr>
            </w:pPr>
            <w:r>
              <w:rPr>
                <w:i/>
                <w:iCs/>
                <w:sz w:val="20"/>
                <w:szCs w:val="20"/>
              </w:rPr>
              <w:t> </w:t>
            </w:r>
          </w:p>
        </w:tc>
        <w:tc>
          <w:tcPr>
            <w:tcW w:w="1559" w:type="dxa"/>
            <w:shd w:val="clear" w:color="auto" w:fill="auto"/>
            <w:noWrap/>
            <w:vAlign w:val="bottom"/>
            <w:hideMark/>
          </w:tcPr>
          <w:p w14:paraId="67B3939A" w14:textId="77777777" w:rsidR="00334CD4" w:rsidRDefault="00334CD4" w:rsidP="00B226F1">
            <w:pPr>
              <w:rPr>
                <w:sz w:val="20"/>
                <w:szCs w:val="20"/>
              </w:rPr>
            </w:pPr>
            <w:r>
              <w:rPr>
                <w:i/>
                <w:iCs/>
                <w:sz w:val="20"/>
                <w:szCs w:val="20"/>
              </w:rPr>
              <w:t> </w:t>
            </w:r>
          </w:p>
        </w:tc>
        <w:tc>
          <w:tcPr>
            <w:tcW w:w="1560" w:type="dxa"/>
            <w:shd w:val="clear" w:color="auto" w:fill="auto"/>
            <w:noWrap/>
            <w:vAlign w:val="bottom"/>
            <w:hideMark/>
          </w:tcPr>
          <w:p w14:paraId="6F32724E" w14:textId="77777777" w:rsidR="00334CD4" w:rsidRDefault="00334CD4" w:rsidP="00B226F1">
            <w:pPr>
              <w:rPr>
                <w:sz w:val="20"/>
                <w:szCs w:val="20"/>
              </w:rPr>
            </w:pPr>
            <w:r>
              <w:rPr>
                <w:i/>
                <w:iCs/>
                <w:sz w:val="20"/>
                <w:szCs w:val="20"/>
              </w:rPr>
              <w:t> </w:t>
            </w:r>
          </w:p>
        </w:tc>
        <w:tc>
          <w:tcPr>
            <w:tcW w:w="2411" w:type="dxa"/>
            <w:shd w:val="clear" w:color="auto" w:fill="auto"/>
            <w:noWrap/>
            <w:vAlign w:val="bottom"/>
            <w:hideMark/>
          </w:tcPr>
          <w:p w14:paraId="7D5801BC" w14:textId="77777777" w:rsidR="00334CD4" w:rsidRDefault="00334CD4" w:rsidP="00B226F1">
            <w:pPr>
              <w:rPr>
                <w:sz w:val="20"/>
                <w:szCs w:val="20"/>
              </w:rPr>
            </w:pPr>
            <w:r>
              <w:rPr>
                <w:i/>
                <w:iCs/>
                <w:sz w:val="20"/>
                <w:szCs w:val="20"/>
              </w:rPr>
              <w:t> </w:t>
            </w:r>
          </w:p>
        </w:tc>
      </w:tr>
    </w:tbl>
    <w:p w14:paraId="35845B7E" w14:textId="77777777" w:rsidR="00334CD4" w:rsidRDefault="00334CD4" w:rsidP="00334CD4">
      <w:pPr>
        <w:jc w:val="right"/>
        <w:rPr>
          <w:sz w:val="22"/>
        </w:rPr>
      </w:pPr>
    </w:p>
    <w:p w14:paraId="31B6BD0D" w14:textId="77777777" w:rsidR="00334CD4" w:rsidRDefault="00334CD4" w:rsidP="002D5C27">
      <w:pPr>
        <w:pStyle w:val="Times12"/>
        <w:jc w:val="center"/>
        <w:rPr>
          <w:bCs w:val="0"/>
          <w:sz w:val="28"/>
          <w:szCs w:val="28"/>
        </w:rPr>
        <w:sectPr w:rsidR="00334CD4" w:rsidSect="006C323A">
          <w:headerReference w:type="default" r:id="rId19"/>
          <w:footerReference w:type="default" r:id="rId20"/>
          <w:pgSz w:w="16840" w:h="11907" w:orient="landscape" w:code="9"/>
          <w:pgMar w:top="1418" w:right="1134" w:bottom="567" w:left="1134" w:header="567" w:footer="567" w:gutter="0"/>
          <w:cols w:space="708"/>
          <w:docGrid w:linePitch="360"/>
        </w:sectPr>
      </w:pPr>
    </w:p>
    <w:p w14:paraId="743C7410" w14:textId="62964112" w:rsidR="006D61B8" w:rsidRPr="00673020" w:rsidRDefault="006D61B8" w:rsidP="006D61B8">
      <w:pPr>
        <w:pStyle w:val="Times12"/>
        <w:jc w:val="right"/>
        <w:rPr>
          <w:bCs w:val="0"/>
          <w:sz w:val="28"/>
          <w:szCs w:val="28"/>
          <w:lang w:val="en-US"/>
        </w:rPr>
      </w:pPr>
      <w:r w:rsidRPr="00673020">
        <w:rPr>
          <w:bCs w:val="0"/>
          <w:sz w:val="28"/>
          <w:szCs w:val="28"/>
          <w:lang w:val="en-US"/>
        </w:rPr>
        <w:lastRenderedPageBreak/>
        <w:t xml:space="preserve">Form </w:t>
      </w:r>
      <w:r w:rsidR="00246313">
        <w:rPr>
          <w:bCs w:val="0"/>
          <w:sz w:val="28"/>
          <w:szCs w:val="28"/>
          <w:lang w:val="en-US"/>
        </w:rPr>
        <w:t>2</w:t>
      </w:r>
      <w:r w:rsidRPr="00673020">
        <w:rPr>
          <w:bCs w:val="0"/>
          <w:sz w:val="28"/>
          <w:szCs w:val="28"/>
          <w:lang w:val="en-US"/>
        </w:rPr>
        <w:t>.</w:t>
      </w:r>
    </w:p>
    <w:p w14:paraId="4E3D7418" w14:textId="77777777" w:rsidR="006D61B8" w:rsidRPr="00673020" w:rsidRDefault="006D61B8" w:rsidP="006D61B8">
      <w:pPr>
        <w:pStyle w:val="Times12"/>
        <w:ind w:left="5387" w:firstLine="0"/>
        <w:jc w:val="right"/>
        <w:rPr>
          <w:iCs/>
          <w:szCs w:val="24"/>
          <w:lang w:val="en-US"/>
        </w:rPr>
      </w:pPr>
      <w:r w:rsidRPr="00673020">
        <w:rPr>
          <w:iCs/>
          <w:szCs w:val="24"/>
          <w:lang w:val="en-US"/>
        </w:rPr>
        <w:t>Appendix to the procurement bid</w:t>
      </w:r>
    </w:p>
    <w:p w14:paraId="269B9510" w14:textId="77777777" w:rsidR="006D61B8" w:rsidRPr="00673020" w:rsidRDefault="006D61B8" w:rsidP="006D61B8">
      <w:pPr>
        <w:pStyle w:val="Times12"/>
        <w:ind w:left="5387" w:firstLine="0"/>
        <w:jc w:val="right"/>
        <w:rPr>
          <w:szCs w:val="24"/>
          <w:lang w:val="en-US"/>
        </w:rPr>
      </w:pPr>
      <w:r w:rsidRPr="00673020">
        <w:rPr>
          <w:iCs/>
          <w:szCs w:val="24"/>
          <w:lang w:val="en-US"/>
        </w:rPr>
        <w:t>dated ______________ 20___  No. ______</w:t>
      </w:r>
    </w:p>
    <w:p w14:paraId="39B24035" w14:textId="77777777" w:rsidR="006D61B8" w:rsidRPr="00673020" w:rsidRDefault="006D61B8" w:rsidP="006D61B8">
      <w:pPr>
        <w:pStyle w:val="Times12"/>
        <w:jc w:val="right"/>
        <w:rPr>
          <w:b/>
          <w:snapToGrid w:val="0"/>
          <w:szCs w:val="24"/>
          <w:lang w:val="en-US"/>
        </w:rPr>
      </w:pPr>
    </w:p>
    <w:p w14:paraId="06561057" w14:textId="5E74E825" w:rsidR="006D61B8" w:rsidRDefault="00015031" w:rsidP="00B12B6B">
      <w:pPr>
        <w:jc w:val="center"/>
        <w:rPr>
          <w:sz w:val="28"/>
          <w:szCs w:val="28"/>
          <w:lang w:val="en-US"/>
        </w:rPr>
      </w:pPr>
      <w:r>
        <w:rPr>
          <w:sz w:val="28"/>
          <w:szCs w:val="28"/>
          <w:lang w:val="en-US"/>
        </w:rPr>
        <w:t>R</w:t>
      </w:r>
      <w:r w:rsidRPr="00430573">
        <w:rPr>
          <w:sz w:val="28"/>
          <w:szCs w:val="28"/>
          <w:lang w:val="en-US"/>
        </w:rPr>
        <w:t>equest for proposals</w:t>
      </w:r>
      <w:r w:rsidRPr="00673020">
        <w:rPr>
          <w:sz w:val="28"/>
          <w:szCs w:val="28"/>
          <w:lang w:val="en-US"/>
        </w:rPr>
        <w:t xml:space="preserve"> </w:t>
      </w:r>
      <w:r>
        <w:rPr>
          <w:sz w:val="28"/>
          <w:szCs w:val="28"/>
          <w:lang w:val="en-US"/>
        </w:rPr>
        <w:t xml:space="preserve">for the </w:t>
      </w:r>
      <w:r w:rsidRPr="009C35BE">
        <w:rPr>
          <w:sz w:val="28"/>
          <w:szCs w:val="28"/>
          <w:lang w:val="en-US"/>
        </w:rPr>
        <w:t xml:space="preserve">right </w:t>
      </w:r>
      <w:r w:rsidRPr="00487A04">
        <w:rPr>
          <w:sz w:val="28"/>
          <w:szCs w:val="28"/>
          <w:lang w:val="en-US"/>
        </w:rPr>
        <w:t xml:space="preserve">to conclude a contract </w:t>
      </w:r>
      <w:r w:rsidR="0043424F" w:rsidRPr="0043424F">
        <w:rPr>
          <w:sz w:val="28"/>
          <w:szCs w:val="28"/>
          <w:lang w:val="en-US"/>
        </w:rPr>
        <w:t>for</w:t>
      </w:r>
      <w:r w:rsidR="006F0F85" w:rsidRPr="006F0F85">
        <w:rPr>
          <w:sz w:val="28"/>
          <w:szCs w:val="28"/>
          <w:lang w:val="en-US"/>
        </w:rPr>
        <w:t xml:space="preserve"> </w:t>
      </w:r>
      <w:r w:rsidR="00C47CC8" w:rsidRPr="00C47CC8">
        <w:rPr>
          <w:sz w:val="28"/>
          <w:szCs w:val="28"/>
          <w:lang w:val="en-US"/>
        </w:rPr>
        <w:t>rendering travel services for South Asia International Marketing Private Limited</w:t>
      </w:r>
    </w:p>
    <w:p w14:paraId="16FEB3AD" w14:textId="77777777" w:rsidR="009B1DEB" w:rsidRPr="00673020" w:rsidRDefault="009B1DEB" w:rsidP="00B12B6B">
      <w:pPr>
        <w:jc w:val="center"/>
        <w:rPr>
          <w:szCs w:val="22"/>
          <w:lang w:val="en-US"/>
        </w:rPr>
      </w:pPr>
    </w:p>
    <w:p w14:paraId="2EBDA057" w14:textId="77777777" w:rsidR="006D61B8" w:rsidRPr="00673020" w:rsidRDefault="006D61B8" w:rsidP="006D61B8">
      <w:pPr>
        <w:pStyle w:val="20"/>
        <w:numPr>
          <w:ilvl w:val="0"/>
          <w:numId w:val="0"/>
        </w:numPr>
        <w:spacing w:before="0" w:after="0"/>
        <w:jc w:val="center"/>
        <w:rPr>
          <w:rFonts w:ascii="Times New Roman" w:hAnsi="Times New Roman" w:cs="Times New Roman"/>
          <w:b w:val="0"/>
          <w:i w:val="0"/>
          <w:lang w:val="en-US"/>
        </w:rPr>
      </w:pPr>
      <w:bookmarkStart w:id="161" w:name="_Техническое_предложение_(Форма"/>
      <w:bookmarkStart w:id="162" w:name="_TECHNICAL_PROPOSAL_(Form"/>
      <w:bookmarkStart w:id="163" w:name="_Toc235439567"/>
      <w:bookmarkStart w:id="164" w:name="_Toc390267515"/>
      <w:bookmarkStart w:id="165" w:name="_Toc438219384"/>
      <w:bookmarkStart w:id="166" w:name="_Toc167718161"/>
      <w:bookmarkEnd w:id="161"/>
      <w:bookmarkEnd w:id="162"/>
      <w:r w:rsidRPr="00673020">
        <w:rPr>
          <w:rFonts w:ascii="Times New Roman" w:hAnsi="Times New Roman" w:cs="Times New Roman"/>
          <w:b w:val="0"/>
          <w:i w:val="0"/>
          <w:lang w:val="en-US"/>
        </w:rPr>
        <w:t xml:space="preserve">TECHNICAL PROPOSAL (Form </w:t>
      </w:r>
      <w:r w:rsidR="00246313">
        <w:rPr>
          <w:rFonts w:ascii="Times New Roman" w:hAnsi="Times New Roman" w:cs="Times New Roman"/>
          <w:b w:val="0"/>
          <w:i w:val="0"/>
          <w:lang w:val="en-US"/>
        </w:rPr>
        <w:t>2</w:t>
      </w:r>
      <w:r w:rsidRPr="00673020">
        <w:rPr>
          <w:rFonts w:ascii="Times New Roman" w:hAnsi="Times New Roman" w:cs="Times New Roman"/>
          <w:b w:val="0"/>
          <w:i w:val="0"/>
          <w:lang w:val="en-US"/>
        </w:rPr>
        <w:t>)</w:t>
      </w:r>
      <w:bookmarkEnd w:id="163"/>
      <w:bookmarkEnd w:id="164"/>
      <w:bookmarkEnd w:id="165"/>
      <w:bookmarkEnd w:id="166"/>
    </w:p>
    <w:p w14:paraId="3BBCEF11" w14:textId="77777777" w:rsidR="006D61B8" w:rsidRPr="00673020" w:rsidRDefault="006D61B8" w:rsidP="006D61B8">
      <w:pPr>
        <w:jc w:val="right"/>
        <w:rPr>
          <w:b/>
          <w:i/>
          <w:iCs/>
          <w:lang w:val="en-US"/>
        </w:rPr>
      </w:pPr>
    </w:p>
    <w:p w14:paraId="5A2C2143" w14:textId="77777777" w:rsidR="006D61B8" w:rsidRPr="00673020" w:rsidRDefault="006D61B8" w:rsidP="006D61B8">
      <w:pPr>
        <w:pStyle w:val="Times12"/>
        <w:ind w:firstLine="0"/>
        <w:rPr>
          <w:b/>
          <w:i/>
          <w:szCs w:val="24"/>
          <w:lang w:val="en-US"/>
        </w:rPr>
      </w:pPr>
      <w:r w:rsidRPr="00673020">
        <w:rPr>
          <w:b/>
          <w:i/>
          <w:szCs w:val="24"/>
          <w:lang w:val="en-US"/>
        </w:rPr>
        <w:t xml:space="preserve">The bidder (the procurement participant): ________________________________ </w:t>
      </w:r>
    </w:p>
    <w:p w14:paraId="6A04E91E" w14:textId="77777777" w:rsidR="006D61B8" w:rsidRPr="00673020" w:rsidRDefault="006D61B8" w:rsidP="006D61B8">
      <w:pPr>
        <w:pStyle w:val="Times12"/>
        <w:rPr>
          <w:i/>
          <w:sz w:val="22"/>
          <w:lang w:val="en-US"/>
        </w:rPr>
      </w:pPr>
    </w:p>
    <w:p w14:paraId="597025AC" w14:textId="77777777" w:rsidR="006D61B8" w:rsidRPr="00673020" w:rsidRDefault="006D61B8" w:rsidP="006D61B8">
      <w:pPr>
        <w:pStyle w:val="Times12"/>
        <w:ind w:firstLine="0"/>
        <w:jc w:val="center"/>
        <w:rPr>
          <w:b/>
          <w:i/>
          <w:szCs w:val="28"/>
          <w:lang w:val="en-US"/>
        </w:rPr>
      </w:pPr>
      <w:r w:rsidRPr="00673020">
        <w:rPr>
          <w:b/>
          <w:i/>
          <w:szCs w:val="28"/>
          <w:lang w:val="en-US"/>
        </w:rPr>
        <w:t>Essence of the technical proposal</w:t>
      </w:r>
    </w:p>
    <w:p w14:paraId="3E622867" w14:textId="77777777" w:rsidR="006D61B8" w:rsidRPr="00673020" w:rsidRDefault="006D61B8" w:rsidP="006D61B8">
      <w:pPr>
        <w:pStyle w:val="afff1"/>
        <w:tabs>
          <w:tab w:val="clear" w:pos="1134"/>
        </w:tabs>
        <w:autoSpaceDE w:val="0"/>
        <w:autoSpaceDN w:val="0"/>
        <w:spacing w:line="240" w:lineRule="auto"/>
        <w:ind w:firstLine="0"/>
        <w:rPr>
          <w:sz w:val="28"/>
          <w:szCs w:val="28"/>
          <w:lang w:val="en-US"/>
        </w:rPr>
      </w:pPr>
    </w:p>
    <w:p w14:paraId="56B4C6FE" w14:textId="77777777" w:rsidR="006D61B8" w:rsidRPr="00673020" w:rsidRDefault="006D61B8" w:rsidP="006D61B8">
      <w:pPr>
        <w:pStyle w:val="afff1"/>
        <w:tabs>
          <w:tab w:val="clear" w:pos="1134"/>
        </w:tabs>
        <w:autoSpaceDE w:val="0"/>
        <w:autoSpaceDN w:val="0"/>
        <w:spacing w:line="240" w:lineRule="auto"/>
        <w:ind w:firstLine="0"/>
        <w:rPr>
          <w:b/>
          <w:i/>
          <w:sz w:val="16"/>
          <w:szCs w:val="16"/>
          <w:lang w:val="en-US"/>
        </w:rPr>
      </w:pPr>
      <w:r w:rsidRPr="00673020">
        <w:rPr>
          <w:b/>
          <w:i/>
          <w:sz w:val="16"/>
          <w:szCs w:val="16"/>
          <w:lang w:val="en-US"/>
        </w:rPr>
        <w:t>_________________________________</w:t>
      </w:r>
      <w:r w:rsidRPr="00673020">
        <w:rPr>
          <w:b/>
          <w:i/>
          <w:sz w:val="16"/>
          <w:szCs w:val="16"/>
          <w:lang w:val="en-US"/>
        </w:rPr>
        <w:tab/>
        <w:t>___</w:t>
      </w:r>
      <w:r w:rsidRPr="00673020">
        <w:rPr>
          <w:b/>
          <w:i/>
          <w:sz w:val="16"/>
          <w:szCs w:val="16"/>
          <w:lang w:val="en-US"/>
        </w:rPr>
        <w:tab/>
      </w:r>
      <w:r w:rsidRPr="00673020">
        <w:rPr>
          <w:b/>
          <w:i/>
          <w:sz w:val="16"/>
          <w:szCs w:val="16"/>
          <w:lang w:val="en-US"/>
        </w:rPr>
        <w:tab/>
        <w:t>___________________________</w:t>
      </w:r>
    </w:p>
    <w:p w14:paraId="7042D45D" w14:textId="77777777" w:rsidR="006D61B8" w:rsidRPr="00673020" w:rsidRDefault="006D61B8" w:rsidP="006D61B8">
      <w:pPr>
        <w:pStyle w:val="Times12"/>
        <w:ind w:firstLine="0"/>
        <w:rPr>
          <w:b/>
          <w:bCs w:val="0"/>
          <w:i/>
          <w:vertAlign w:val="superscript"/>
          <w:lang w:val="en-US"/>
        </w:rPr>
      </w:pPr>
      <w:r w:rsidRPr="00673020">
        <w:rPr>
          <w:b/>
          <w:bCs w:val="0"/>
          <w:i/>
          <w:vertAlign w:val="superscript"/>
          <w:lang w:val="en-US"/>
        </w:rPr>
        <w:t>(Signature of the authorized representative)</w:t>
      </w:r>
      <w:r w:rsidRPr="00673020">
        <w:rPr>
          <w:b/>
          <w:bCs w:val="0"/>
          <w:i/>
          <w:vertAlign w:val="superscript"/>
          <w:lang w:val="en-US"/>
        </w:rPr>
        <w:tab/>
      </w:r>
      <w:r w:rsidRPr="00673020">
        <w:rPr>
          <w:b/>
          <w:bCs w:val="0"/>
          <w:i/>
          <w:vertAlign w:val="superscript"/>
          <w:lang w:val="en-US"/>
        </w:rPr>
        <w:tab/>
        <w:t>(Name and position of the signatory)</w:t>
      </w:r>
    </w:p>
    <w:p w14:paraId="4ED9E8AC" w14:textId="77777777" w:rsidR="006D61B8" w:rsidRPr="00673020" w:rsidRDefault="006D61B8" w:rsidP="006D61B8">
      <w:pPr>
        <w:pStyle w:val="Times12"/>
        <w:ind w:firstLine="709"/>
        <w:rPr>
          <w:b/>
          <w:bCs w:val="0"/>
          <w:i/>
          <w:sz w:val="28"/>
          <w:lang w:val="en-US"/>
        </w:rPr>
      </w:pPr>
      <w:r w:rsidRPr="00673020">
        <w:rPr>
          <w:b/>
          <w:bCs w:val="0"/>
          <w:i/>
          <w:sz w:val="28"/>
          <w:lang w:val="en-US"/>
        </w:rPr>
        <w:t>L.S.</w:t>
      </w:r>
    </w:p>
    <w:p w14:paraId="18BFF61D" w14:textId="77777777" w:rsidR="006D61B8" w:rsidRPr="00673020" w:rsidRDefault="006D61B8" w:rsidP="006D61B8">
      <w:pPr>
        <w:jc w:val="center"/>
        <w:rPr>
          <w:b/>
          <w:lang w:val="en-US"/>
        </w:rPr>
      </w:pPr>
    </w:p>
    <w:p w14:paraId="2FBCC4A7" w14:textId="77777777" w:rsidR="001F4230" w:rsidRDefault="001F4230" w:rsidP="001F4230">
      <w:pPr>
        <w:pStyle w:val="Times12"/>
        <w:tabs>
          <w:tab w:val="left" w:pos="1134"/>
          <w:tab w:val="left" w:pos="1418"/>
        </w:tabs>
        <w:ind w:firstLine="709"/>
        <w:rPr>
          <w:bCs w:val="0"/>
          <w:szCs w:val="24"/>
          <w:lang w:val="en-US"/>
        </w:rPr>
      </w:pPr>
      <w:r>
        <w:rPr>
          <w:bCs w:val="0"/>
          <w:szCs w:val="24"/>
          <w:lang w:val="en-US"/>
        </w:rPr>
        <w:t>INSTRUCTIONS FOR FILLING IN</w:t>
      </w:r>
    </w:p>
    <w:p w14:paraId="77D1018C" w14:textId="77777777" w:rsidR="001F4230" w:rsidRDefault="001F4230" w:rsidP="001A5D9D">
      <w:pPr>
        <w:pStyle w:val="Times12"/>
        <w:numPr>
          <w:ilvl w:val="0"/>
          <w:numId w:val="53"/>
        </w:numPr>
        <w:tabs>
          <w:tab w:val="clear" w:pos="960"/>
          <w:tab w:val="num" w:pos="720"/>
          <w:tab w:val="left" w:pos="1134"/>
          <w:tab w:val="left" w:pos="1418"/>
        </w:tabs>
        <w:ind w:left="0" w:firstLine="709"/>
        <w:rPr>
          <w:szCs w:val="24"/>
          <w:lang w:val="en-US"/>
        </w:rPr>
      </w:pPr>
      <w:r>
        <w:rPr>
          <w:szCs w:val="24"/>
          <w:lang w:val="en-US"/>
        </w:rPr>
        <w:t>These instructions should not be reproduced in the documents prepared by the bidder.</w:t>
      </w:r>
    </w:p>
    <w:p w14:paraId="2835519F" w14:textId="77777777" w:rsidR="001F4230" w:rsidRDefault="001F4230" w:rsidP="001A5D9D">
      <w:pPr>
        <w:pStyle w:val="Times12"/>
        <w:numPr>
          <w:ilvl w:val="0"/>
          <w:numId w:val="53"/>
        </w:numPr>
        <w:tabs>
          <w:tab w:val="clear" w:pos="960"/>
          <w:tab w:val="num" w:pos="720"/>
          <w:tab w:val="left" w:pos="1134"/>
          <w:tab w:val="left" w:pos="1418"/>
        </w:tabs>
        <w:ind w:left="0" w:firstLine="709"/>
        <w:rPr>
          <w:szCs w:val="24"/>
          <w:lang w:val="en-US"/>
        </w:rPr>
      </w:pPr>
      <w:r>
        <w:rPr>
          <w:szCs w:val="24"/>
          <w:lang w:val="en-US"/>
        </w:rPr>
        <w:t xml:space="preserve">The bidder shall indicate the number and date of the procurement bid to which this technical proposal is attached. </w:t>
      </w:r>
    </w:p>
    <w:p w14:paraId="2088FAAF" w14:textId="77777777" w:rsidR="001F4230" w:rsidRDefault="001F4230" w:rsidP="001A5D9D">
      <w:pPr>
        <w:pStyle w:val="Times12"/>
        <w:numPr>
          <w:ilvl w:val="0"/>
          <w:numId w:val="53"/>
        </w:numPr>
        <w:tabs>
          <w:tab w:val="clear" w:pos="960"/>
          <w:tab w:val="num" w:pos="720"/>
          <w:tab w:val="left" w:pos="1134"/>
          <w:tab w:val="left" w:pos="1418"/>
        </w:tabs>
        <w:ind w:left="0" w:firstLine="709"/>
        <w:rPr>
          <w:szCs w:val="24"/>
          <w:lang w:val="en-US"/>
        </w:rPr>
      </w:pPr>
      <w:r>
        <w:rPr>
          <w:szCs w:val="24"/>
          <w:lang w:val="en-US"/>
        </w:rPr>
        <w:t xml:space="preserve">The procurement participant shall specify its corporate name (including its legal form). </w:t>
      </w:r>
    </w:p>
    <w:p w14:paraId="4205CEB6" w14:textId="77777777" w:rsidR="001F4230" w:rsidRDefault="001F4230" w:rsidP="001A5D9D">
      <w:pPr>
        <w:pStyle w:val="Times12"/>
        <w:numPr>
          <w:ilvl w:val="0"/>
          <w:numId w:val="53"/>
        </w:numPr>
        <w:tabs>
          <w:tab w:val="clear" w:pos="960"/>
          <w:tab w:val="num" w:pos="720"/>
          <w:tab w:val="left" w:pos="1134"/>
          <w:tab w:val="left" w:pos="1418"/>
        </w:tabs>
        <w:ind w:left="0" w:firstLine="709"/>
        <w:rPr>
          <w:szCs w:val="24"/>
          <w:lang w:val="en-US"/>
        </w:rPr>
      </w:pPr>
      <w:r>
        <w:rPr>
          <w:szCs w:val="24"/>
          <w:lang w:val="en-US"/>
        </w:rPr>
        <w:t>The form of the title page of the Technical proposal is given above.</w:t>
      </w:r>
    </w:p>
    <w:p w14:paraId="73D7EC5D" w14:textId="77777777" w:rsidR="001F4230" w:rsidRDefault="001F4230" w:rsidP="001A5D9D">
      <w:pPr>
        <w:pStyle w:val="Times12"/>
        <w:numPr>
          <w:ilvl w:val="0"/>
          <w:numId w:val="53"/>
        </w:numPr>
        <w:tabs>
          <w:tab w:val="clear" w:pos="960"/>
          <w:tab w:val="num" w:pos="720"/>
          <w:tab w:val="left" w:pos="1134"/>
          <w:tab w:val="left" w:pos="1418"/>
        </w:tabs>
        <w:ind w:left="0" w:firstLine="709"/>
        <w:rPr>
          <w:szCs w:val="24"/>
          <w:lang w:val="en-US"/>
        </w:rPr>
      </w:pPr>
      <w:r>
        <w:rPr>
          <w:szCs w:val="24"/>
          <w:lang w:val="en-US"/>
        </w:rPr>
        <w:t>In addition to the materials contained in the technical requirements, the bidder’s Technical Proposal shall include:</w:t>
      </w:r>
    </w:p>
    <w:p w14:paraId="3D939A3B" w14:textId="77777777" w:rsidR="001F4230" w:rsidRDefault="001F4230" w:rsidP="001A5D9D">
      <w:pPr>
        <w:pStyle w:val="a0"/>
        <w:numPr>
          <w:ilvl w:val="4"/>
          <w:numId w:val="54"/>
        </w:numPr>
        <w:tabs>
          <w:tab w:val="left" w:pos="142"/>
          <w:tab w:val="num" w:pos="1134"/>
        </w:tabs>
        <w:snapToGrid w:val="0"/>
        <w:spacing w:line="240" w:lineRule="auto"/>
        <w:ind w:left="0" w:firstLine="709"/>
        <w:rPr>
          <w:i/>
          <w:sz w:val="24"/>
          <w:szCs w:val="24"/>
          <w:lang w:val="en-US"/>
        </w:rPr>
      </w:pPr>
      <w:r>
        <w:rPr>
          <w:i/>
          <w:sz w:val="24"/>
          <w:szCs w:val="24"/>
          <w:lang w:val="en-US"/>
        </w:rPr>
        <w:t>description of the services to be provided given by the participant in its bid (including scope of services, or sequence for their provision, technical process of providing services, period of provision of services);</w:t>
      </w:r>
    </w:p>
    <w:p w14:paraId="62909961" w14:textId="77777777" w:rsidR="001F4230" w:rsidRDefault="001F4230" w:rsidP="001A5D9D">
      <w:pPr>
        <w:pStyle w:val="a0"/>
        <w:numPr>
          <w:ilvl w:val="4"/>
          <w:numId w:val="54"/>
        </w:numPr>
        <w:tabs>
          <w:tab w:val="left" w:pos="142"/>
          <w:tab w:val="num" w:pos="1134"/>
        </w:tabs>
        <w:snapToGrid w:val="0"/>
        <w:spacing w:line="240" w:lineRule="auto"/>
        <w:ind w:left="0" w:firstLine="709"/>
        <w:rPr>
          <w:i/>
          <w:sz w:val="24"/>
          <w:szCs w:val="24"/>
          <w:lang w:val="en-US"/>
        </w:rPr>
      </w:pPr>
      <w:r>
        <w:rPr>
          <w:i/>
          <w:sz w:val="24"/>
          <w:szCs w:val="24"/>
          <w:lang w:val="en-US"/>
        </w:rPr>
        <w:t>indication of scope of the services or of the procedure for its determination.</w:t>
      </w:r>
    </w:p>
    <w:p w14:paraId="6059172C" w14:textId="77777777" w:rsidR="001F4230" w:rsidRDefault="001F4230" w:rsidP="001A5D9D">
      <w:pPr>
        <w:pStyle w:val="Times12"/>
        <w:numPr>
          <w:ilvl w:val="0"/>
          <w:numId w:val="53"/>
        </w:numPr>
        <w:tabs>
          <w:tab w:val="clear" w:pos="960"/>
          <w:tab w:val="num" w:pos="720"/>
          <w:tab w:val="left" w:pos="1134"/>
          <w:tab w:val="left" w:pos="1418"/>
        </w:tabs>
        <w:ind w:left="0" w:firstLine="709"/>
        <w:rPr>
          <w:b/>
          <w:i/>
          <w:szCs w:val="24"/>
          <w:lang w:val="en-US"/>
        </w:rPr>
      </w:pPr>
      <w:r>
        <w:rPr>
          <w:snapToGrid w:val="0"/>
          <w:szCs w:val="24"/>
          <w:lang w:val="en-US"/>
        </w:rPr>
        <w:t xml:space="preserve">In this form, the bidder shall confirm compliance with each requirement stipulated in the technical part of the procurement documentation (Volume 2). </w:t>
      </w:r>
    </w:p>
    <w:p w14:paraId="687699EA" w14:textId="77777777" w:rsidR="008A07AC" w:rsidRDefault="008A07AC" w:rsidP="006D61B8">
      <w:pPr>
        <w:pStyle w:val="Times12"/>
        <w:ind w:right="-29"/>
        <w:rPr>
          <w:b/>
          <w:i/>
          <w:szCs w:val="24"/>
          <w:lang w:val="en-US"/>
        </w:rPr>
        <w:sectPr w:rsidR="008A07AC" w:rsidSect="006C323A">
          <w:headerReference w:type="default" r:id="rId21"/>
          <w:footerReference w:type="default" r:id="rId22"/>
          <w:pgSz w:w="11907" w:h="16840" w:code="9"/>
          <w:pgMar w:top="1134" w:right="737" w:bottom="1701" w:left="1134" w:header="567" w:footer="567" w:gutter="0"/>
          <w:cols w:space="708"/>
          <w:docGrid w:linePitch="360"/>
        </w:sectPr>
      </w:pPr>
    </w:p>
    <w:p w14:paraId="28FB92E1" w14:textId="77777777" w:rsidR="008A07AC" w:rsidRPr="00673020" w:rsidRDefault="008A07AC" w:rsidP="008A07AC">
      <w:pPr>
        <w:pStyle w:val="Times12"/>
        <w:ind w:firstLine="0"/>
        <w:jc w:val="right"/>
        <w:rPr>
          <w:b/>
          <w:bCs w:val="0"/>
          <w:sz w:val="28"/>
          <w:szCs w:val="28"/>
          <w:lang w:val="en-US"/>
        </w:rPr>
      </w:pPr>
      <w:r w:rsidRPr="00673020">
        <w:rPr>
          <w:bCs w:val="0"/>
          <w:sz w:val="28"/>
          <w:szCs w:val="28"/>
          <w:lang w:val="en-US"/>
        </w:rPr>
        <w:lastRenderedPageBreak/>
        <w:t xml:space="preserve">Form </w:t>
      </w:r>
      <w:r>
        <w:rPr>
          <w:bCs w:val="0"/>
          <w:sz w:val="28"/>
          <w:szCs w:val="28"/>
          <w:lang w:val="en-US"/>
        </w:rPr>
        <w:t>3.</w:t>
      </w:r>
    </w:p>
    <w:p w14:paraId="563E98A7" w14:textId="77777777" w:rsidR="008A07AC" w:rsidRPr="00673020" w:rsidRDefault="008A07AC" w:rsidP="008A4883">
      <w:pPr>
        <w:pStyle w:val="Times12"/>
        <w:ind w:left="9781" w:firstLine="0"/>
        <w:jc w:val="right"/>
        <w:rPr>
          <w:iCs/>
          <w:szCs w:val="24"/>
          <w:lang w:val="en-US"/>
        </w:rPr>
      </w:pPr>
      <w:r w:rsidRPr="00673020">
        <w:rPr>
          <w:iCs/>
          <w:szCs w:val="24"/>
          <w:lang w:val="en-US"/>
        </w:rPr>
        <w:t>Appendix to the procurement bid</w:t>
      </w:r>
    </w:p>
    <w:p w14:paraId="3A73337B" w14:textId="77777777" w:rsidR="008A07AC" w:rsidRPr="00673020" w:rsidRDefault="008A07AC" w:rsidP="008A4883">
      <w:pPr>
        <w:pStyle w:val="Times12"/>
        <w:ind w:left="9781" w:firstLine="0"/>
        <w:jc w:val="right"/>
        <w:rPr>
          <w:szCs w:val="24"/>
          <w:lang w:val="en-US"/>
        </w:rPr>
      </w:pPr>
      <w:r w:rsidRPr="00673020">
        <w:rPr>
          <w:iCs/>
          <w:szCs w:val="24"/>
          <w:lang w:val="en-US"/>
        </w:rPr>
        <w:t>dated ______________ 20___  No. ______</w:t>
      </w:r>
    </w:p>
    <w:p w14:paraId="708AD657" w14:textId="77777777" w:rsidR="008A07AC" w:rsidRPr="00673020" w:rsidRDefault="008A07AC" w:rsidP="008A07AC">
      <w:pPr>
        <w:pStyle w:val="Times12"/>
        <w:jc w:val="center"/>
        <w:rPr>
          <w:b/>
          <w:lang w:val="en-US"/>
        </w:rPr>
      </w:pPr>
    </w:p>
    <w:p w14:paraId="54090F36" w14:textId="677D763B" w:rsidR="008A07AC" w:rsidRDefault="00015031" w:rsidP="00947546">
      <w:pPr>
        <w:jc w:val="center"/>
        <w:rPr>
          <w:sz w:val="28"/>
          <w:szCs w:val="28"/>
          <w:lang w:val="en-US"/>
        </w:rPr>
      </w:pPr>
      <w:r>
        <w:rPr>
          <w:sz w:val="28"/>
          <w:szCs w:val="28"/>
          <w:lang w:val="en-US"/>
        </w:rPr>
        <w:t>R</w:t>
      </w:r>
      <w:r w:rsidRPr="00430573">
        <w:rPr>
          <w:sz w:val="28"/>
          <w:szCs w:val="28"/>
          <w:lang w:val="en-US"/>
        </w:rPr>
        <w:t>equest for proposals</w:t>
      </w:r>
      <w:r w:rsidRPr="00673020">
        <w:rPr>
          <w:sz w:val="28"/>
          <w:szCs w:val="28"/>
          <w:lang w:val="en-US"/>
        </w:rPr>
        <w:t xml:space="preserve"> </w:t>
      </w:r>
      <w:r>
        <w:rPr>
          <w:sz w:val="28"/>
          <w:szCs w:val="28"/>
          <w:lang w:val="en-US"/>
        </w:rPr>
        <w:t xml:space="preserve">for the </w:t>
      </w:r>
      <w:r w:rsidRPr="009C35BE">
        <w:rPr>
          <w:sz w:val="28"/>
          <w:szCs w:val="28"/>
          <w:lang w:val="en-US"/>
        </w:rPr>
        <w:t xml:space="preserve">right </w:t>
      </w:r>
      <w:r w:rsidRPr="00487A04">
        <w:rPr>
          <w:sz w:val="28"/>
          <w:szCs w:val="28"/>
          <w:lang w:val="en-US"/>
        </w:rPr>
        <w:t xml:space="preserve">to conclude a contract </w:t>
      </w:r>
      <w:r w:rsidR="0043424F" w:rsidRPr="0043424F">
        <w:rPr>
          <w:sz w:val="28"/>
          <w:szCs w:val="28"/>
          <w:lang w:val="en-US"/>
        </w:rPr>
        <w:t xml:space="preserve">for </w:t>
      </w:r>
      <w:r w:rsidR="00993B61" w:rsidRPr="00993B61">
        <w:rPr>
          <w:sz w:val="28"/>
          <w:szCs w:val="28"/>
          <w:lang w:val="en-US"/>
        </w:rPr>
        <w:t>provision of travelling support services</w:t>
      </w:r>
    </w:p>
    <w:p w14:paraId="00532664" w14:textId="77777777" w:rsidR="00947546" w:rsidRPr="00947546" w:rsidRDefault="00947546" w:rsidP="00947546">
      <w:pPr>
        <w:jc w:val="center"/>
        <w:rPr>
          <w:sz w:val="28"/>
          <w:szCs w:val="28"/>
          <w:lang w:val="en-US"/>
        </w:rPr>
      </w:pPr>
    </w:p>
    <w:p w14:paraId="7A995B89" w14:textId="0072DC88" w:rsidR="008A07AC" w:rsidRDefault="00E61B75" w:rsidP="008A07AC">
      <w:pPr>
        <w:pStyle w:val="20"/>
        <w:numPr>
          <w:ilvl w:val="0"/>
          <w:numId w:val="0"/>
        </w:numPr>
        <w:spacing w:before="0" w:after="0"/>
        <w:ind w:left="720"/>
        <w:jc w:val="center"/>
        <w:rPr>
          <w:rFonts w:ascii="Times New Roman" w:hAnsi="Times New Roman" w:cs="Times New Roman"/>
          <w:b w:val="0"/>
          <w:i w:val="0"/>
          <w:lang w:val="en-US"/>
        </w:rPr>
      </w:pPr>
      <w:bookmarkStart w:id="167" w:name="_SPECIFICATION_OF_SERVICES"/>
      <w:bookmarkStart w:id="168" w:name="_Toc167718162"/>
      <w:bookmarkEnd w:id="167"/>
      <w:r>
        <w:rPr>
          <w:rFonts w:ascii="Times New Roman" w:hAnsi="Times New Roman" w:cs="Times New Roman"/>
          <w:b w:val="0"/>
          <w:i w:val="0"/>
          <w:lang w:val="en-US"/>
        </w:rPr>
        <w:t>UNIT PRICES TABLES</w:t>
      </w:r>
      <w:r w:rsidR="008A4883" w:rsidRPr="008A4883">
        <w:rPr>
          <w:rFonts w:ascii="Times New Roman" w:hAnsi="Times New Roman" w:cs="Times New Roman"/>
          <w:b w:val="0"/>
          <w:i w:val="0"/>
          <w:lang w:val="en-US"/>
        </w:rPr>
        <w:t xml:space="preserve"> (Form 3)</w:t>
      </w:r>
      <w:bookmarkEnd w:id="168"/>
    </w:p>
    <w:p w14:paraId="1132B451" w14:textId="77777777" w:rsidR="003D1548" w:rsidRDefault="003D1548" w:rsidP="003D1548">
      <w:pPr>
        <w:rPr>
          <w:lang w:val="en-US"/>
        </w:rPr>
      </w:pPr>
    </w:p>
    <w:p w14:paraId="0108E515" w14:textId="77777777" w:rsidR="00E61B75" w:rsidRDefault="00E61B75" w:rsidP="00E61B75">
      <w:pPr>
        <w:pStyle w:val="Times12"/>
        <w:ind w:firstLine="0"/>
        <w:rPr>
          <w:b/>
          <w:i/>
          <w:sz w:val="28"/>
          <w:szCs w:val="28"/>
          <w:lang w:val="en-US"/>
        </w:rPr>
      </w:pPr>
      <w:r>
        <w:rPr>
          <w:b/>
          <w:i/>
          <w:sz w:val="28"/>
          <w:szCs w:val="28"/>
          <w:lang w:val="en-US"/>
        </w:rPr>
        <w:t xml:space="preserve">The bidder (the procurement participant): ________________________________ </w:t>
      </w:r>
    </w:p>
    <w:p w14:paraId="4D490622" w14:textId="77777777" w:rsidR="00E61B75" w:rsidRDefault="00E61B75" w:rsidP="00E61B75">
      <w:pPr>
        <w:rPr>
          <w:spacing w:val="-3"/>
          <w:sz w:val="28"/>
          <w:szCs w:val="28"/>
          <w:lang w:val="en-US"/>
        </w:rPr>
      </w:pPr>
      <w:r>
        <w:rPr>
          <w:spacing w:val="-3"/>
          <w:sz w:val="28"/>
          <w:szCs w:val="28"/>
          <w:lang w:val="en-US"/>
        </w:rPr>
        <w:t>In the prices as of submission date of the procurement bid: __________ ___, 20___</w:t>
      </w:r>
    </w:p>
    <w:p w14:paraId="057D2657" w14:textId="77777777" w:rsidR="00E61B75" w:rsidRDefault="00E61B75" w:rsidP="00E61B75">
      <w:pPr>
        <w:rPr>
          <w:sz w:val="8"/>
          <w:szCs w:val="8"/>
          <w:lang w:val="en-US"/>
        </w:rPr>
      </w:pPr>
    </w:p>
    <w:tbl>
      <w:tblPr>
        <w:tblStyle w:val="afff7"/>
        <w:tblW w:w="12045" w:type="dxa"/>
        <w:tblLayout w:type="fixed"/>
        <w:tblLook w:val="04A0" w:firstRow="1" w:lastRow="0" w:firstColumn="1" w:lastColumn="0" w:noHBand="0" w:noVBand="1"/>
      </w:tblPr>
      <w:tblGrid>
        <w:gridCol w:w="676"/>
        <w:gridCol w:w="5699"/>
        <w:gridCol w:w="5670"/>
      </w:tblGrid>
      <w:tr w:rsidR="00E61B75" w:rsidRPr="00C24483" w14:paraId="4F06E44D" w14:textId="77777777" w:rsidTr="002D0BC5">
        <w:trPr>
          <w:trHeight w:val="1356"/>
        </w:trPr>
        <w:tc>
          <w:tcPr>
            <w:tcW w:w="676" w:type="dxa"/>
            <w:tcBorders>
              <w:top w:val="single" w:sz="4" w:space="0" w:color="auto"/>
              <w:left w:val="single" w:sz="4" w:space="0" w:color="auto"/>
              <w:bottom w:val="single" w:sz="4" w:space="0" w:color="auto"/>
              <w:right w:val="single" w:sz="4" w:space="0" w:color="auto"/>
            </w:tcBorders>
            <w:vAlign w:val="center"/>
            <w:hideMark/>
          </w:tcPr>
          <w:p w14:paraId="2D348A55" w14:textId="77777777" w:rsidR="00E61B75" w:rsidRDefault="00E61B75">
            <w:pPr>
              <w:jc w:val="center"/>
              <w:rPr>
                <w:b/>
              </w:rPr>
            </w:pPr>
            <w:r>
              <w:rPr>
                <w:b/>
              </w:rPr>
              <w:t>№</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3ABB798" w14:textId="77777777" w:rsidR="00E61B75" w:rsidRDefault="00E61B75">
            <w:pPr>
              <w:jc w:val="center"/>
              <w:rPr>
                <w:b/>
              </w:rPr>
            </w:pPr>
            <w:r>
              <w:rPr>
                <w:b/>
                <w:lang w:val="en-US"/>
              </w:rPr>
              <w:t>Name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AF1E74" w14:textId="6F3D75C3" w:rsidR="00E61B75" w:rsidRPr="00821FFB" w:rsidRDefault="00E61B75">
            <w:pPr>
              <w:ind w:left="111"/>
              <w:jc w:val="center"/>
              <w:rPr>
                <w:b/>
                <w:lang w:val="en-US"/>
              </w:rPr>
            </w:pPr>
            <w:r w:rsidRPr="00821FFB">
              <w:rPr>
                <w:b/>
                <w:lang w:val="en-US"/>
              </w:rPr>
              <w:t xml:space="preserve">Unit prices, </w:t>
            </w:r>
            <w:r w:rsidR="00993B61">
              <w:rPr>
                <w:b/>
                <w:lang w:val="en-US"/>
              </w:rPr>
              <w:t>ZAR</w:t>
            </w:r>
            <w:r w:rsidRPr="00821FFB">
              <w:rPr>
                <w:b/>
                <w:lang w:val="en-US"/>
              </w:rPr>
              <w:t xml:space="preserve"> including VAT and all applicable taxes</w:t>
            </w:r>
          </w:p>
          <w:p w14:paraId="423038FC" w14:textId="77777777" w:rsidR="00E61B75" w:rsidRDefault="00E61B75">
            <w:pPr>
              <w:ind w:left="111"/>
              <w:jc w:val="center"/>
              <w:rPr>
                <w:b/>
                <w:lang w:val="en-US"/>
              </w:rPr>
            </w:pPr>
            <w:r>
              <w:rPr>
                <w:i/>
                <w:sz w:val="22"/>
                <w:szCs w:val="28"/>
                <w:lang w:val="en-US"/>
              </w:rPr>
              <w:t xml:space="preserve">The bidder's proposal of </w:t>
            </w:r>
            <w:r>
              <w:rPr>
                <w:rFonts w:eastAsia="Calibri"/>
                <w:i/>
                <w:sz w:val="22"/>
                <w:szCs w:val="28"/>
                <w:lang w:val="en-US" w:eastAsia="en-US"/>
              </w:rPr>
              <w:t>unit prices</w:t>
            </w:r>
            <w:r>
              <w:rPr>
                <w:i/>
                <w:sz w:val="22"/>
                <w:szCs w:val="28"/>
                <w:lang w:val="en-US"/>
              </w:rPr>
              <w:t xml:space="preserve">, must not exceed the initial (maximum) </w:t>
            </w:r>
            <w:r>
              <w:rPr>
                <w:rFonts w:eastAsia="Calibri"/>
                <w:i/>
                <w:sz w:val="22"/>
                <w:szCs w:val="28"/>
                <w:lang w:val="en-US" w:eastAsia="en-US"/>
              </w:rPr>
              <w:t>unit prices indicated in paragraph 8 of the Procurement notice</w:t>
            </w:r>
          </w:p>
        </w:tc>
      </w:tr>
      <w:tr w:rsidR="002D0BC5" w:rsidRPr="00C24483" w14:paraId="305DA964"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5671461F" w14:textId="77777777" w:rsidR="002D0BC5" w:rsidRDefault="002D0BC5" w:rsidP="002D0BC5">
            <w:pPr>
              <w:jc w:val="center"/>
              <w:rPr>
                <w:b/>
              </w:rPr>
            </w:pPr>
            <w:r>
              <w:rPr>
                <w:b/>
              </w:rPr>
              <w:t>1</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29BFF88" w14:textId="7A7164A8" w:rsidR="002D0BC5" w:rsidRDefault="002D0BC5" w:rsidP="002D0BC5">
            <w:pPr>
              <w:rPr>
                <w:lang w:val="en-US"/>
              </w:rPr>
            </w:pPr>
            <w:r w:rsidRPr="00FC49F7">
              <w:rPr>
                <w:color w:val="000000"/>
                <w:szCs w:val="20"/>
                <w:lang w:val="en-US"/>
              </w:rPr>
              <w:t>Air Tickets for flights inside South Africa</w:t>
            </w:r>
          </w:p>
        </w:tc>
        <w:tc>
          <w:tcPr>
            <w:tcW w:w="5670" w:type="dxa"/>
            <w:tcBorders>
              <w:top w:val="single" w:sz="4" w:space="0" w:color="auto"/>
              <w:left w:val="single" w:sz="4" w:space="0" w:color="auto"/>
              <w:bottom w:val="single" w:sz="4" w:space="0" w:color="auto"/>
              <w:right w:val="single" w:sz="4" w:space="0" w:color="auto"/>
            </w:tcBorders>
          </w:tcPr>
          <w:p w14:paraId="45A6F04E" w14:textId="77777777" w:rsidR="002D0BC5" w:rsidRDefault="002D0BC5" w:rsidP="002D0BC5">
            <w:pPr>
              <w:jc w:val="center"/>
              <w:rPr>
                <w:i/>
                <w:highlight w:val="red"/>
                <w:lang w:val="en-US"/>
              </w:rPr>
            </w:pPr>
          </w:p>
        </w:tc>
      </w:tr>
      <w:tr w:rsidR="002D0BC5" w:rsidRPr="00C24483" w14:paraId="1A24F5C9"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14383EFE" w14:textId="77777777" w:rsidR="002D0BC5" w:rsidRDefault="002D0BC5" w:rsidP="002D0BC5">
            <w:pPr>
              <w:jc w:val="center"/>
              <w:rPr>
                <w:b/>
              </w:rPr>
            </w:pPr>
            <w:r>
              <w:rPr>
                <w:b/>
              </w:rPr>
              <w:t>2</w:t>
            </w:r>
          </w:p>
        </w:tc>
        <w:tc>
          <w:tcPr>
            <w:tcW w:w="5699" w:type="dxa"/>
            <w:tcBorders>
              <w:top w:val="single" w:sz="4" w:space="0" w:color="auto"/>
              <w:left w:val="single" w:sz="4" w:space="0" w:color="auto"/>
              <w:bottom w:val="single" w:sz="4" w:space="0" w:color="auto"/>
              <w:right w:val="single" w:sz="4" w:space="0" w:color="auto"/>
            </w:tcBorders>
            <w:vAlign w:val="center"/>
            <w:hideMark/>
          </w:tcPr>
          <w:p w14:paraId="4CD54BB2" w14:textId="198BE064" w:rsidR="002D0BC5" w:rsidRDefault="002D0BC5" w:rsidP="002D0BC5">
            <w:pPr>
              <w:rPr>
                <w:lang w:val="en-US"/>
              </w:rPr>
            </w:pPr>
            <w:r w:rsidRPr="00FC49F7">
              <w:rPr>
                <w:color w:val="000000"/>
                <w:szCs w:val="20"/>
                <w:lang w:val="en-US"/>
              </w:rPr>
              <w:t xml:space="preserve">Air tickets for flights outside South Africa within Africa </w:t>
            </w:r>
          </w:p>
        </w:tc>
        <w:tc>
          <w:tcPr>
            <w:tcW w:w="5670" w:type="dxa"/>
            <w:tcBorders>
              <w:top w:val="single" w:sz="4" w:space="0" w:color="auto"/>
              <w:left w:val="single" w:sz="4" w:space="0" w:color="auto"/>
              <w:bottom w:val="single" w:sz="4" w:space="0" w:color="auto"/>
              <w:right w:val="single" w:sz="4" w:space="0" w:color="auto"/>
            </w:tcBorders>
          </w:tcPr>
          <w:p w14:paraId="2DC5D910" w14:textId="77777777" w:rsidR="002D0BC5" w:rsidRDefault="002D0BC5" w:rsidP="002D0BC5">
            <w:pPr>
              <w:jc w:val="center"/>
              <w:rPr>
                <w:highlight w:val="red"/>
                <w:lang w:val="en-US"/>
              </w:rPr>
            </w:pPr>
          </w:p>
        </w:tc>
      </w:tr>
      <w:tr w:rsidR="002D0BC5" w:rsidRPr="00C24483" w14:paraId="496EC003"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16F5D1A0" w14:textId="77777777" w:rsidR="002D0BC5" w:rsidRDefault="002D0BC5" w:rsidP="002D0BC5">
            <w:pPr>
              <w:jc w:val="center"/>
              <w:rPr>
                <w:b/>
              </w:rPr>
            </w:pPr>
            <w:r>
              <w:rPr>
                <w:b/>
              </w:rPr>
              <w:t>3</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F77A40A" w14:textId="03D45E99" w:rsidR="002D0BC5" w:rsidRDefault="002D0BC5" w:rsidP="002D0BC5">
            <w:pPr>
              <w:rPr>
                <w:lang w:val="en-US"/>
              </w:rPr>
            </w:pPr>
            <w:r w:rsidRPr="00FC49F7">
              <w:rPr>
                <w:color w:val="000000"/>
                <w:szCs w:val="20"/>
                <w:lang w:val="en-US"/>
              </w:rPr>
              <w:t>Air Tickets for flights outside Africa</w:t>
            </w:r>
          </w:p>
        </w:tc>
        <w:tc>
          <w:tcPr>
            <w:tcW w:w="5670" w:type="dxa"/>
            <w:tcBorders>
              <w:top w:val="single" w:sz="4" w:space="0" w:color="auto"/>
              <w:left w:val="single" w:sz="4" w:space="0" w:color="auto"/>
              <w:bottom w:val="single" w:sz="4" w:space="0" w:color="auto"/>
              <w:right w:val="single" w:sz="4" w:space="0" w:color="auto"/>
            </w:tcBorders>
          </w:tcPr>
          <w:p w14:paraId="5BDD0752" w14:textId="77777777" w:rsidR="002D0BC5" w:rsidRDefault="002D0BC5" w:rsidP="002D0BC5">
            <w:pPr>
              <w:jc w:val="center"/>
              <w:rPr>
                <w:highlight w:val="red"/>
                <w:lang w:val="en-US"/>
              </w:rPr>
            </w:pPr>
          </w:p>
        </w:tc>
      </w:tr>
      <w:tr w:rsidR="002D0BC5" w:rsidRPr="00C24483" w14:paraId="5A56D4BF"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38C90A28" w14:textId="77777777" w:rsidR="002D0BC5" w:rsidRDefault="002D0BC5" w:rsidP="002D0BC5">
            <w:pPr>
              <w:jc w:val="center"/>
              <w:rPr>
                <w:b/>
              </w:rPr>
            </w:pPr>
            <w:r>
              <w:rPr>
                <w:b/>
              </w:rPr>
              <w:t>4</w:t>
            </w:r>
          </w:p>
        </w:tc>
        <w:tc>
          <w:tcPr>
            <w:tcW w:w="5699" w:type="dxa"/>
            <w:tcBorders>
              <w:top w:val="single" w:sz="4" w:space="0" w:color="auto"/>
              <w:left w:val="single" w:sz="4" w:space="0" w:color="auto"/>
              <w:bottom w:val="single" w:sz="4" w:space="0" w:color="auto"/>
              <w:right w:val="single" w:sz="4" w:space="0" w:color="auto"/>
            </w:tcBorders>
            <w:vAlign w:val="center"/>
            <w:hideMark/>
          </w:tcPr>
          <w:p w14:paraId="13977CEC" w14:textId="2D806255" w:rsidR="002D0BC5" w:rsidRDefault="002D0BC5" w:rsidP="002D0BC5">
            <w:pPr>
              <w:rPr>
                <w:lang w:val="en-US"/>
              </w:rPr>
            </w:pPr>
            <w:r w:rsidRPr="00FC49F7">
              <w:rPr>
                <w:color w:val="000000"/>
                <w:szCs w:val="20"/>
                <w:lang w:val="en-US"/>
              </w:rPr>
              <w:t>Railway Tickets for travel inside South Africa</w:t>
            </w:r>
          </w:p>
        </w:tc>
        <w:tc>
          <w:tcPr>
            <w:tcW w:w="5670" w:type="dxa"/>
            <w:tcBorders>
              <w:top w:val="single" w:sz="4" w:space="0" w:color="auto"/>
              <w:left w:val="single" w:sz="4" w:space="0" w:color="auto"/>
              <w:bottom w:val="single" w:sz="4" w:space="0" w:color="auto"/>
              <w:right w:val="single" w:sz="4" w:space="0" w:color="auto"/>
            </w:tcBorders>
          </w:tcPr>
          <w:p w14:paraId="35A01BCA" w14:textId="77777777" w:rsidR="002D0BC5" w:rsidRDefault="002D0BC5" w:rsidP="002D0BC5">
            <w:pPr>
              <w:jc w:val="center"/>
              <w:rPr>
                <w:highlight w:val="red"/>
                <w:lang w:val="en-US"/>
              </w:rPr>
            </w:pPr>
          </w:p>
        </w:tc>
      </w:tr>
      <w:tr w:rsidR="002D0BC5" w:rsidRPr="00C24483" w14:paraId="4927B0C6"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502C7E59" w14:textId="77777777" w:rsidR="002D0BC5" w:rsidRDefault="002D0BC5" w:rsidP="002D0BC5">
            <w:pPr>
              <w:jc w:val="center"/>
              <w:rPr>
                <w:b/>
                <w:lang w:val="en-US"/>
              </w:rPr>
            </w:pPr>
            <w:r>
              <w:rPr>
                <w:b/>
                <w:lang w:val="en-US"/>
              </w:rPr>
              <w:t>5</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5F809CD" w14:textId="5AF3CD29" w:rsidR="002D0BC5" w:rsidRDefault="002D0BC5" w:rsidP="002D0BC5">
            <w:pPr>
              <w:rPr>
                <w:lang w:val="en-US"/>
              </w:rPr>
            </w:pPr>
            <w:r w:rsidRPr="00FC49F7">
              <w:rPr>
                <w:color w:val="000000"/>
                <w:szCs w:val="20"/>
                <w:lang w:val="en-US"/>
              </w:rPr>
              <w:t>Railway Tickets for travel outside South Africa</w:t>
            </w:r>
          </w:p>
        </w:tc>
        <w:tc>
          <w:tcPr>
            <w:tcW w:w="5670" w:type="dxa"/>
            <w:tcBorders>
              <w:top w:val="single" w:sz="4" w:space="0" w:color="auto"/>
              <w:left w:val="single" w:sz="4" w:space="0" w:color="auto"/>
              <w:bottom w:val="single" w:sz="4" w:space="0" w:color="auto"/>
              <w:right w:val="single" w:sz="4" w:space="0" w:color="auto"/>
            </w:tcBorders>
          </w:tcPr>
          <w:p w14:paraId="279CE5C6" w14:textId="77777777" w:rsidR="002D0BC5" w:rsidRDefault="002D0BC5" w:rsidP="002D0BC5">
            <w:pPr>
              <w:jc w:val="center"/>
              <w:rPr>
                <w:highlight w:val="red"/>
                <w:lang w:val="en-US"/>
              </w:rPr>
            </w:pPr>
          </w:p>
        </w:tc>
      </w:tr>
      <w:tr w:rsidR="002D0BC5" w:rsidRPr="00C24483" w14:paraId="75267B02"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12B57F96" w14:textId="77777777" w:rsidR="002D0BC5" w:rsidRDefault="002D0BC5" w:rsidP="002D0BC5">
            <w:pPr>
              <w:jc w:val="center"/>
              <w:rPr>
                <w:b/>
                <w:lang w:val="en-US"/>
              </w:rPr>
            </w:pPr>
            <w:r>
              <w:rPr>
                <w:b/>
                <w:lang w:val="en-US"/>
              </w:rPr>
              <w:t>6</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7EC674C" w14:textId="1DC1B662" w:rsidR="002D0BC5" w:rsidRDefault="002D0BC5" w:rsidP="002D0BC5">
            <w:pPr>
              <w:rPr>
                <w:lang w:val="en-US"/>
              </w:rPr>
            </w:pPr>
            <w:r w:rsidRPr="00FC49F7">
              <w:rPr>
                <w:color w:val="000000"/>
                <w:szCs w:val="20"/>
                <w:lang w:val="en-US"/>
              </w:rPr>
              <w:t>Bookings of hotels inside South Africa</w:t>
            </w:r>
          </w:p>
        </w:tc>
        <w:tc>
          <w:tcPr>
            <w:tcW w:w="5670" w:type="dxa"/>
            <w:tcBorders>
              <w:top w:val="single" w:sz="4" w:space="0" w:color="auto"/>
              <w:left w:val="single" w:sz="4" w:space="0" w:color="auto"/>
              <w:bottom w:val="single" w:sz="4" w:space="0" w:color="auto"/>
              <w:right w:val="single" w:sz="4" w:space="0" w:color="auto"/>
            </w:tcBorders>
          </w:tcPr>
          <w:p w14:paraId="2343A53B" w14:textId="77777777" w:rsidR="002D0BC5" w:rsidRDefault="002D0BC5" w:rsidP="002D0BC5">
            <w:pPr>
              <w:jc w:val="center"/>
              <w:rPr>
                <w:highlight w:val="red"/>
                <w:lang w:val="en-US"/>
              </w:rPr>
            </w:pPr>
          </w:p>
        </w:tc>
      </w:tr>
      <w:tr w:rsidR="002D0BC5" w:rsidRPr="00C24483" w14:paraId="173CF247"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6049ECDE" w14:textId="77777777" w:rsidR="002D0BC5" w:rsidRDefault="002D0BC5" w:rsidP="002D0BC5">
            <w:pPr>
              <w:jc w:val="center"/>
              <w:rPr>
                <w:b/>
                <w:lang w:val="en-US"/>
              </w:rPr>
            </w:pPr>
            <w:r>
              <w:rPr>
                <w:b/>
                <w:lang w:val="en-US"/>
              </w:rPr>
              <w:t>7</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F10E548" w14:textId="33FEB654" w:rsidR="002D0BC5" w:rsidRDefault="002D0BC5" w:rsidP="002D0BC5">
            <w:pPr>
              <w:rPr>
                <w:lang w:val="en-US"/>
              </w:rPr>
            </w:pPr>
            <w:r w:rsidRPr="00FC49F7">
              <w:rPr>
                <w:color w:val="000000"/>
                <w:szCs w:val="20"/>
                <w:lang w:val="en-US"/>
              </w:rPr>
              <w:t>Bookings of hotels outside South Africa</w:t>
            </w:r>
          </w:p>
        </w:tc>
        <w:tc>
          <w:tcPr>
            <w:tcW w:w="5670" w:type="dxa"/>
            <w:tcBorders>
              <w:top w:val="single" w:sz="4" w:space="0" w:color="auto"/>
              <w:left w:val="single" w:sz="4" w:space="0" w:color="auto"/>
              <w:bottom w:val="single" w:sz="4" w:space="0" w:color="auto"/>
              <w:right w:val="single" w:sz="4" w:space="0" w:color="auto"/>
            </w:tcBorders>
          </w:tcPr>
          <w:p w14:paraId="1638AC76" w14:textId="77777777" w:rsidR="002D0BC5" w:rsidRDefault="002D0BC5" w:rsidP="002D0BC5">
            <w:pPr>
              <w:jc w:val="center"/>
              <w:rPr>
                <w:highlight w:val="red"/>
                <w:lang w:val="en-US"/>
              </w:rPr>
            </w:pPr>
          </w:p>
        </w:tc>
      </w:tr>
      <w:tr w:rsidR="002D0BC5" w:rsidRPr="00C24483" w14:paraId="309B04B2"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1827453E" w14:textId="77777777" w:rsidR="002D0BC5" w:rsidRDefault="002D0BC5" w:rsidP="002D0BC5">
            <w:pPr>
              <w:jc w:val="center"/>
              <w:rPr>
                <w:b/>
                <w:lang w:val="en-US"/>
              </w:rPr>
            </w:pPr>
            <w:r>
              <w:rPr>
                <w:b/>
                <w:lang w:val="en-US"/>
              </w:rPr>
              <w:t>8</w:t>
            </w:r>
          </w:p>
        </w:tc>
        <w:tc>
          <w:tcPr>
            <w:tcW w:w="5699" w:type="dxa"/>
            <w:tcBorders>
              <w:top w:val="single" w:sz="4" w:space="0" w:color="auto"/>
              <w:left w:val="single" w:sz="4" w:space="0" w:color="auto"/>
              <w:bottom w:val="single" w:sz="4" w:space="0" w:color="auto"/>
              <w:right w:val="single" w:sz="4" w:space="0" w:color="auto"/>
            </w:tcBorders>
            <w:vAlign w:val="center"/>
            <w:hideMark/>
          </w:tcPr>
          <w:p w14:paraId="35981EE3" w14:textId="6228182E" w:rsidR="002D0BC5" w:rsidRDefault="002D0BC5" w:rsidP="002D0BC5">
            <w:pPr>
              <w:rPr>
                <w:lang w:val="en-US"/>
              </w:rPr>
            </w:pPr>
            <w:r w:rsidRPr="00FC49F7">
              <w:rPr>
                <w:color w:val="000000"/>
                <w:szCs w:val="20"/>
                <w:lang w:val="en-US"/>
              </w:rPr>
              <w:t xml:space="preserve">Organization of transfers/taxi/road transport services </w:t>
            </w:r>
          </w:p>
        </w:tc>
        <w:tc>
          <w:tcPr>
            <w:tcW w:w="5670" w:type="dxa"/>
            <w:tcBorders>
              <w:top w:val="single" w:sz="4" w:space="0" w:color="auto"/>
              <w:left w:val="single" w:sz="4" w:space="0" w:color="auto"/>
              <w:bottom w:val="single" w:sz="4" w:space="0" w:color="auto"/>
              <w:right w:val="single" w:sz="4" w:space="0" w:color="auto"/>
            </w:tcBorders>
          </w:tcPr>
          <w:p w14:paraId="27E5A942" w14:textId="77777777" w:rsidR="002D0BC5" w:rsidRDefault="002D0BC5" w:rsidP="002D0BC5">
            <w:pPr>
              <w:jc w:val="center"/>
              <w:rPr>
                <w:highlight w:val="red"/>
                <w:lang w:val="en-US"/>
              </w:rPr>
            </w:pPr>
          </w:p>
        </w:tc>
      </w:tr>
      <w:tr w:rsidR="002D0BC5" w:rsidRPr="00C24483" w14:paraId="2C0BA024"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460FF196" w14:textId="77777777" w:rsidR="002D0BC5" w:rsidRDefault="002D0BC5" w:rsidP="002D0BC5">
            <w:pPr>
              <w:jc w:val="center"/>
              <w:rPr>
                <w:b/>
                <w:lang w:val="en-US"/>
              </w:rPr>
            </w:pPr>
            <w:r>
              <w:rPr>
                <w:b/>
                <w:lang w:val="en-US"/>
              </w:rPr>
              <w:lastRenderedPageBreak/>
              <w:t>9</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CB3E7EC" w14:textId="73A08649" w:rsidR="002D0BC5" w:rsidRDefault="002D0BC5" w:rsidP="002D0BC5">
            <w:pPr>
              <w:rPr>
                <w:lang w:val="en-US"/>
              </w:rPr>
            </w:pPr>
            <w:r w:rsidRPr="00FC49F7">
              <w:rPr>
                <w:color w:val="000000"/>
                <w:szCs w:val="20"/>
                <w:lang w:val="en-US"/>
              </w:rPr>
              <w:t>Support in visa application Worldwide, Passport in South Africa</w:t>
            </w:r>
          </w:p>
        </w:tc>
        <w:tc>
          <w:tcPr>
            <w:tcW w:w="5670" w:type="dxa"/>
            <w:tcBorders>
              <w:top w:val="single" w:sz="4" w:space="0" w:color="auto"/>
              <w:left w:val="single" w:sz="4" w:space="0" w:color="auto"/>
              <w:bottom w:val="single" w:sz="4" w:space="0" w:color="auto"/>
              <w:right w:val="single" w:sz="4" w:space="0" w:color="auto"/>
            </w:tcBorders>
          </w:tcPr>
          <w:p w14:paraId="4CD5402B" w14:textId="77777777" w:rsidR="002D0BC5" w:rsidRDefault="002D0BC5" w:rsidP="002D0BC5">
            <w:pPr>
              <w:jc w:val="center"/>
              <w:rPr>
                <w:highlight w:val="red"/>
                <w:lang w:val="en-US"/>
              </w:rPr>
            </w:pPr>
          </w:p>
        </w:tc>
      </w:tr>
      <w:tr w:rsidR="002D0BC5" w:rsidRPr="00C24483" w14:paraId="1A05D5E1"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550B5BD8" w14:textId="77777777" w:rsidR="002D0BC5" w:rsidRDefault="002D0BC5" w:rsidP="002D0BC5">
            <w:pPr>
              <w:jc w:val="center"/>
              <w:rPr>
                <w:b/>
                <w:lang w:val="en-US"/>
              </w:rPr>
            </w:pPr>
            <w:r>
              <w:rPr>
                <w:b/>
                <w:lang w:val="en-US"/>
              </w:rPr>
              <w:t>10</w:t>
            </w:r>
          </w:p>
        </w:tc>
        <w:tc>
          <w:tcPr>
            <w:tcW w:w="5699" w:type="dxa"/>
            <w:tcBorders>
              <w:top w:val="single" w:sz="4" w:space="0" w:color="auto"/>
              <w:left w:val="single" w:sz="4" w:space="0" w:color="auto"/>
              <w:bottom w:val="single" w:sz="4" w:space="0" w:color="auto"/>
              <w:right w:val="single" w:sz="4" w:space="0" w:color="auto"/>
            </w:tcBorders>
            <w:vAlign w:val="center"/>
            <w:hideMark/>
          </w:tcPr>
          <w:p w14:paraId="2FCF5459" w14:textId="477A650E" w:rsidR="002D0BC5" w:rsidRDefault="002D0BC5" w:rsidP="002D0BC5">
            <w:pPr>
              <w:rPr>
                <w:lang w:val="en-US"/>
              </w:rPr>
            </w:pPr>
            <w:r w:rsidRPr="00FC49F7">
              <w:rPr>
                <w:color w:val="000000"/>
                <w:szCs w:val="20"/>
                <w:lang w:val="en-US"/>
              </w:rPr>
              <w:t>Support in visa application Worldwide, Passport outside South Africa</w:t>
            </w:r>
          </w:p>
        </w:tc>
        <w:tc>
          <w:tcPr>
            <w:tcW w:w="5670" w:type="dxa"/>
            <w:tcBorders>
              <w:top w:val="single" w:sz="4" w:space="0" w:color="auto"/>
              <w:left w:val="single" w:sz="4" w:space="0" w:color="auto"/>
              <w:bottom w:val="single" w:sz="4" w:space="0" w:color="auto"/>
              <w:right w:val="single" w:sz="4" w:space="0" w:color="auto"/>
            </w:tcBorders>
          </w:tcPr>
          <w:p w14:paraId="3FE39CDE" w14:textId="77777777" w:rsidR="002D0BC5" w:rsidRDefault="002D0BC5" w:rsidP="002D0BC5">
            <w:pPr>
              <w:jc w:val="center"/>
              <w:rPr>
                <w:highlight w:val="red"/>
                <w:lang w:val="en-US"/>
              </w:rPr>
            </w:pPr>
          </w:p>
        </w:tc>
      </w:tr>
      <w:tr w:rsidR="002D0BC5" w:rsidRPr="00C24483" w14:paraId="6929A9B4"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6CEADB6C" w14:textId="77777777" w:rsidR="002D0BC5" w:rsidRDefault="002D0BC5" w:rsidP="002D0BC5">
            <w:pPr>
              <w:jc w:val="center"/>
              <w:rPr>
                <w:b/>
                <w:lang w:val="en-US"/>
              </w:rPr>
            </w:pPr>
            <w:r>
              <w:rPr>
                <w:b/>
                <w:lang w:val="en-US"/>
              </w:rPr>
              <w:t>11</w:t>
            </w:r>
          </w:p>
        </w:tc>
        <w:tc>
          <w:tcPr>
            <w:tcW w:w="5699" w:type="dxa"/>
            <w:tcBorders>
              <w:top w:val="single" w:sz="4" w:space="0" w:color="auto"/>
              <w:left w:val="single" w:sz="4" w:space="0" w:color="auto"/>
              <w:bottom w:val="single" w:sz="4" w:space="0" w:color="auto"/>
              <w:right w:val="single" w:sz="4" w:space="0" w:color="auto"/>
            </w:tcBorders>
            <w:vAlign w:val="center"/>
            <w:hideMark/>
          </w:tcPr>
          <w:p w14:paraId="08F0B167" w14:textId="7FDDF9A0" w:rsidR="002D0BC5" w:rsidRDefault="002D0BC5" w:rsidP="002D0BC5">
            <w:pPr>
              <w:rPr>
                <w:lang w:val="en-US"/>
              </w:rPr>
            </w:pPr>
            <w:r w:rsidRPr="00FC49F7">
              <w:rPr>
                <w:color w:val="000000"/>
                <w:szCs w:val="20"/>
                <w:lang w:val="en-US"/>
              </w:rPr>
              <w:t>Support in purchase of insurance policies for travelling abroad</w:t>
            </w:r>
          </w:p>
        </w:tc>
        <w:tc>
          <w:tcPr>
            <w:tcW w:w="5670" w:type="dxa"/>
            <w:tcBorders>
              <w:top w:val="single" w:sz="4" w:space="0" w:color="auto"/>
              <w:left w:val="single" w:sz="4" w:space="0" w:color="auto"/>
              <w:bottom w:val="single" w:sz="4" w:space="0" w:color="auto"/>
              <w:right w:val="single" w:sz="4" w:space="0" w:color="auto"/>
            </w:tcBorders>
          </w:tcPr>
          <w:p w14:paraId="14D276F1" w14:textId="77777777" w:rsidR="002D0BC5" w:rsidRDefault="002D0BC5" w:rsidP="002D0BC5">
            <w:pPr>
              <w:jc w:val="center"/>
              <w:rPr>
                <w:highlight w:val="red"/>
                <w:lang w:val="en-US"/>
              </w:rPr>
            </w:pPr>
          </w:p>
        </w:tc>
      </w:tr>
      <w:tr w:rsidR="002D0BC5" w:rsidRPr="00C24483" w14:paraId="769208F4"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hideMark/>
          </w:tcPr>
          <w:p w14:paraId="7E605A65" w14:textId="77777777" w:rsidR="002D0BC5" w:rsidRDefault="002D0BC5" w:rsidP="002D0BC5">
            <w:pPr>
              <w:jc w:val="center"/>
              <w:rPr>
                <w:b/>
                <w:lang w:val="en-US"/>
              </w:rPr>
            </w:pPr>
            <w:r>
              <w:rPr>
                <w:b/>
                <w:lang w:val="en-US"/>
              </w:rPr>
              <w:t>12</w:t>
            </w:r>
          </w:p>
        </w:tc>
        <w:tc>
          <w:tcPr>
            <w:tcW w:w="5699" w:type="dxa"/>
            <w:tcBorders>
              <w:top w:val="single" w:sz="4" w:space="0" w:color="auto"/>
              <w:left w:val="single" w:sz="4" w:space="0" w:color="auto"/>
              <w:bottom w:val="single" w:sz="4" w:space="0" w:color="auto"/>
              <w:right w:val="single" w:sz="4" w:space="0" w:color="auto"/>
            </w:tcBorders>
            <w:vAlign w:val="center"/>
            <w:hideMark/>
          </w:tcPr>
          <w:p w14:paraId="5178C622" w14:textId="0245F551" w:rsidR="002D0BC5" w:rsidRDefault="002D0BC5" w:rsidP="002D0BC5">
            <w:pPr>
              <w:rPr>
                <w:lang w:val="en-US"/>
              </w:rPr>
            </w:pPr>
            <w:r w:rsidRPr="00FC49F7">
              <w:rPr>
                <w:color w:val="000000"/>
                <w:szCs w:val="20"/>
                <w:lang w:val="en-US"/>
              </w:rPr>
              <w:t>Change air tickets for flights inside South Africa</w:t>
            </w:r>
          </w:p>
        </w:tc>
        <w:tc>
          <w:tcPr>
            <w:tcW w:w="5670" w:type="dxa"/>
            <w:tcBorders>
              <w:top w:val="single" w:sz="4" w:space="0" w:color="auto"/>
              <w:left w:val="single" w:sz="4" w:space="0" w:color="auto"/>
              <w:bottom w:val="single" w:sz="4" w:space="0" w:color="auto"/>
              <w:right w:val="single" w:sz="4" w:space="0" w:color="auto"/>
            </w:tcBorders>
          </w:tcPr>
          <w:p w14:paraId="2155E07E" w14:textId="77777777" w:rsidR="002D0BC5" w:rsidRDefault="002D0BC5" w:rsidP="002D0BC5">
            <w:pPr>
              <w:jc w:val="center"/>
              <w:rPr>
                <w:highlight w:val="red"/>
                <w:lang w:val="en-US"/>
              </w:rPr>
            </w:pPr>
          </w:p>
        </w:tc>
      </w:tr>
      <w:tr w:rsidR="002D0BC5" w:rsidRPr="00C24483" w14:paraId="6C07B3D0"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tcPr>
          <w:p w14:paraId="02C26D12" w14:textId="62A9F7B2" w:rsidR="002D0BC5" w:rsidRDefault="002D0BC5" w:rsidP="002D0BC5">
            <w:pPr>
              <w:jc w:val="center"/>
              <w:rPr>
                <w:b/>
                <w:lang w:val="en-US"/>
              </w:rPr>
            </w:pPr>
            <w:r>
              <w:rPr>
                <w:b/>
                <w:lang w:val="en-US"/>
              </w:rPr>
              <w:t>13</w:t>
            </w:r>
          </w:p>
        </w:tc>
        <w:tc>
          <w:tcPr>
            <w:tcW w:w="5699" w:type="dxa"/>
            <w:tcBorders>
              <w:top w:val="single" w:sz="4" w:space="0" w:color="auto"/>
              <w:left w:val="single" w:sz="4" w:space="0" w:color="auto"/>
              <w:bottom w:val="single" w:sz="4" w:space="0" w:color="auto"/>
              <w:right w:val="single" w:sz="4" w:space="0" w:color="auto"/>
            </w:tcBorders>
            <w:vAlign w:val="center"/>
          </w:tcPr>
          <w:p w14:paraId="77DF060E" w14:textId="50E0E0AB" w:rsidR="002D0BC5" w:rsidRDefault="002D0BC5" w:rsidP="002D0BC5">
            <w:pPr>
              <w:rPr>
                <w:lang w:val="en-US"/>
              </w:rPr>
            </w:pPr>
            <w:r w:rsidRPr="00FC49F7">
              <w:rPr>
                <w:color w:val="000000"/>
                <w:szCs w:val="20"/>
                <w:lang w:val="en-US"/>
              </w:rPr>
              <w:t>Cancellation air tickets for flights inside South Africa</w:t>
            </w:r>
          </w:p>
        </w:tc>
        <w:tc>
          <w:tcPr>
            <w:tcW w:w="5670" w:type="dxa"/>
            <w:tcBorders>
              <w:top w:val="single" w:sz="4" w:space="0" w:color="auto"/>
              <w:left w:val="single" w:sz="4" w:space="0" w:color="auto"/>
              <w:bottom w:val="single" w:sz="4" w:space="0" w:color="auto"/>
              <w:right w:val="single" w:sz="4" w:space="0" w:color="auto"/>
            </w:tcBorders>
          </w:tcPr>
          <w:p w14:paraId="41F841F9" w14:textId="77777777" w:rsidR="002D0BC5" w:rsidRDefault="002D0BC5" w:rsidP="002D0BC5">
            <w:pPr>
              <w:jc w:val="center"/>
              <w:rPr>
                <w:highlight w:val="red"/>
                <w:lang w:val="en-US"/>
              </w:rPr>
            </w:pPr>
          </w:p>
        </w:tc>
      </w:tr>
      <w:tr w:rsidR="002D0BC5" w:rsidRPr="00C24483" w14:paraId="4CBD9EFC"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tcPr>
          <w:p w14:paraId="44928F75" w14:textId="2D904F97" w:rsidR="002D0BC5" w:rsidRDefault="002D0BC5" w:rsidP="002D0BC5">
            <w:pPr>
              <w:jc w:val="center"/>
              <w:rPr>
                <w:b/>
                <w:lang w:val="en-US"/>
              </w:rPr>
            </w:pPr>
            <w:r>
              <w:rPr>
                <w:b/>
                <w:lang w:val="en-US"/>
              </w:rPr>
              <w:t>14</w:t>
            </w:r>
          </w:p>
        </w:tc>
        <w:tc>
          <w:tcPr>
            <w:tcW w:w="5699" w:type="dxa"/>
            <w:tcBorders>
              <w:top w:val="single" w:sz="4" w:space="0" w:color="auto"/>
              <w:left w:val="single" w:sz="4" w:space="0" w:color="auto"/>
              <w:bottom w:val="single" w:sz="4" w:space="0" w:color="auto"/>
              <w:right w:val="single" w:sz="4" w:space="0" w:color="auto"/>
            </w:tcBorders>
            <w:vAlign w:val="center"/>
          </w:tcPr>
          <w:p w14:paraId="45965CFD" w14:textId="5E17F275" w:rsidR="002D0BC5" w:rsidRDefault="002D0BC5" w:rsidP="002D0BC5">
            <w:pPr>
              <w:rPr>
                <w:lang w:val="en-US"/>
              </w:rPr>
            </w:pPr>
            <w:r w:rsidRPr="00FC49F7">
              <w:rPr>
                <w:color w:val="000000"/>
                <w:szCs w:val="20"/>
                <w:lang w:val="en-US"/>
              </w:rPr>
              <w:t>Change air tickets for flights outside South Africa</w:t>
            </w:r>
          </w:p>
        </w:tc>
        <w:tc>
          <w:tcPr>
            <w:tcW w:w="5670" w:type="dxa"/>
            <w:tcBorders>
              <w:top w:val="single" w:sz="4" w:space="0" w:color="auto"/>
              <w:left w:val="single" w:sz="4" w:space="0" w:color="auto"/>
              <w:bottom w:val="single" w:sz="4" w:space="0" w:color="auto"/>
              <w:right w:val="single" w:sz="4" w:space="0" w:color="auto"/>
            </w:tcBorders>
          </w:tcPr>
          <w:p w14:paraId="347A23D6" w14:textId="77777777" w:rsidR="002D0BC5" w:rsidRDefault="002D0BC5" w:rsidP="002D0BC5">
            <w:pPr>
              <w:jc w:val="center"/>
              <w:rPr>
                <w:highlight w:val="red"/>
                <w:lang w:val="en-US"/>
              </w:rPr>
            </w:pPr>
          </w:p>
        </w:tc>
      </w:tr>
      <w:tr w:rsidR="002D0BC5" w:rsidRPr="00C24483" w14:paraId="3F3A1265"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tcPr>
          <w:p w14:paraId="6A879BA1" w14:textId="144A2B3A" w:rsidR="002D0BC5" w:rsidRDefault="002D0BC5" w:rsidP="002D0BC5">
            <w:pPr>
              <w:jc w:val="center"/>
              <w:rPr>
                <w:b/>
                <w:lang w:val="en-US"/>
              </w:rPr>
            </w:pPr>
            <w:r>
              <w:rPr>
                <w:b/>
                <w:lang w:val="en-US"/>
              </w:rPr>
              <w:t>15</w:t>
            </w:r>
          </w:p>
        </w:tc>
        <w:tc>
          <w:tcPr>
            <w:tcW w:w="5699" w:type="dxa"/>
            <w:tcBorders>
              <w:top w:val="single" w:sz="4" w:space="0" w:color="auto"/>
              <w:left w:val="single" w:sz="4" w:space="0" w:color="auto"/>
              <w:bottom w:val="single" w:sz="4" w:space="0" w:color="auto"/>
              <w:right w:val="single" w:sz="4" w:space="0" w:color="auto"/>
            </w:tcBorders>
            <w:vAlign w:val="center"/>
          </w:tcPr>
          <w:p w14:paraId="6F6A596F" w14:textId="57BD4BBE" w:rsidR="002D0BC5" w:rsidRDefault="002D0BC5" w:rsidP="002D0BC5">
            <w:pPr>
              <w:rPr>
                <w:lang w:val="en-US"/>
              </w:rPr>
            </w:pPr>
            <w:r w:rsidRPr="00FC49F7">
              <w:rPr>
                <w:color w:val="000000"/>
                <w:szCs w:val="20"/>
                <w:lang w:val="en-US"/>
              </w:rPr>
              <w:t>Cancellation air tickets for flights outside South Africa</w:t>
            </w:r>
          </w:p>
        </w:tc>
        <w:tc>
          <w:tcPr>
            <w:tcW w:w="5670" w:type="dxa"/>
            <w:tcBorders>
              <w:top w:val="single" w:sz="4" w:space="0" w:color="auto"/>
              <w:left w:val="single" w:sz="4" w:space="0" w:color="auto"/>
              <w:bottom w:val="single" w:sz="4" w:space="0" w:color="auto"/>
              <w:right w:val="single" w:sz="4" w:space="0" w:color="auto"/>
            </w:tcBorders>
          </w:tcPr>
          <w:p w14:paraId="5DF5F162" w14:textId="77777777" w:rsidR="002D0BC5" w:rsidRDefault="002D0BC5" w:rsidP="002D0BC5">
            <w:pPr>
              <w:jc w:val="center"/>
              <w:rPr>
                <w:highlight w:val="red"/>
                <w:lang w:val="en-US"/>
              </w:rPr>
            </w:pPr>
          </w:p>
        </w:tc>
      </w:tr>
      <w:tr w:rsidR="002D0BC5" w:rsidRPr="00C24483" w14:paraId="72D269D3"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tcPr>
          <w:p w14:paraId="567AAA06" w14:textId="7C68FB9A" w:rsidR="002D0BC5" w:rsidRDefault="002D0BC5" w:rsidP="002D0BC5">
            <w:pPr>
              <w:jc w:val="center"/>
              <w:rPr>
                <w:b/>
                <w:lang w:val="en-US"/>
              </w:rPr>
            </w:pPr>
            <w:r>
              <w:rPr>
                <w:b/>
                <w:lang w:val="en-US"/>
              </w:rPr>
              <w:t>16</w:t>
            </w:r>
          </w:p>
        </w:tc>
        <w:tc>
          <w:tcPr>
            <w:tcW w:w="5699" w:type="dxa"/>
            <w:tcBorders>
              <w:top w:val="single" w:sz="4" w:space="0" w:color="auto"/>
              <w:left w:val="single" w:sz="4" w:space="0" w:color="auto"/>
              <w:bottom w:val="single" w:sz="4" w:space="0" w:color="auto"/>
              <w:right w:val="single" w:sz="4" w:space="0" w:color="auto"/>
            </w:tcBorders>
            <w:vAlign w:val="center"/>
          </w:tcPr>
          <w:p w14:paraId="3AD99AAC" w14:textId="140F9EAE" w:rsidR="002D0BC5" w:rsidRDefault="002D0BC5" w:rsidP="002D0BC5">
            <w:pPr>
              <w:rPr>
                <w:lang w:val="en-US"/>
              </w:rPr>
            </w:pPr>
            <w:r w:rsidRPr="00FC49F7">
              <w:rPr>
                <w:color w:val="000000"/>
                <w:szCs w:val="20"/>
                <w:lang w:val="en-US"/>
              </w:rPr>
              <w:t xml:space="preserve">Cnacellation of bookings of hotels </w:t>
            </w:r>
          </w:p>
        </w:tc>
        <w:tc>
          <w:tcPr>
            <w:tcW w:w="5670" w:type="dxa"/>
            <w:tcBorders>
              <w:top w:val="single" w:sz="4" w:space="0" w:color="auto"/>
              <w:left w:val="single" w:sz="4" w:space="0" w:color="auto"/>
              <w:bottom w:val="single" w:sz="4" w:space="0" w:color="auto"/>
              <w:right w:val="single" w:sz="4" w:space="0" w:color="auto"/>
            </w:tcBorders>
          </w:tcPr>
          <w:p w14:paraId="490F80F1" w14:textId="77777777" w:rsidR="002D0BC5" w:rsidRDefault="002D0BC5" w:rsidP="002D0BC5">
            <w:pPr>
              <w:jc w:val="center"/>
              <w:rPr>
                <w:highlight w:val="red"/>
                <w:lang w:val="en-US"/>
              </w:rPr>
            </w:pPr>
          </w:p>
        </w:tc>
      </w:tr>
      <w:tr w:rsidR="002D0BC5" w:rsidRPr="00C24483" w14:paraId="245CD470" w14:textId="77777777" w:rsidTr="002D0BC5">
        <w:trPr>
          <w:trHeight w:val="569"/>
        </w:trPr>
        <w:tc>
          <w:tcPr>
            <w:tcW w:w="676" w:type="dxa"/>
            <w:tcBorders>
              <w:top w:val="single" w:sz="4" w:space="0" w:color="auto"/>
              <w:left w:val="single" w:sz="4" w:space="0" w:color="auto"/>
              <w:bottom w:val="single" w:sz="4" w:space="0" w:color="auto"/>
              <w:right w:val="single" w:sz="4" w:space="0" w:color="auto"/>
            </w:tcBorders>
            <w:vAlign w:val="center"/>
          </w:tcPr>
          <w:p w14:paraId="493F2771" w14:textId="6289313D" w:rsidR="002D0BC5" w:rsidRDefault="002D0BC5" w:rsidP="002D0BC5">
            <w:pPr>
              <w:jc w:val="center"/>
              <w:rPr>
                <w:b/>
                <w:lang w:val="en-US"/>
              </w:rPr>
            </w:pPr>
            <w:r>
              <w:rPr>
                <w:b/>
                <w:lang w:val="en-US"/>
              </w:rPr>
              <w:t>17</w:t>
            </w:r>
          </w:p>
        </w:tc>
        <w:tc>
          <w:tcPr>
            <w:tcW w:w="5699" w:type="dxa"/>
            <w:tcBorders>
              <w:top w:val="single" w:sz="4" w:space="0" w:color="auto"/>
              <w:left w:val="single" w:sz="4" w:space="0" w:color="auto"/>
              <w:bottom w:val="single" w:sz="4" w:space="0" w:color="auto"/>
              <w:right w:val="single" w:sz="4" w:space="0" w:color="auto"/>
            </w:tcBorders>
            <w:vAlign w:val="center"/>
          </w:tcPr>
          <w:p w14:paraId="16D8EEB9" w14:textId="364726D8" w:rsidR="002D0BC5" w:rsidRDefault="002D0BC5" w:rsidP="002D0BC5">
            <w:pPr>
              <w:rPr>
                <w:lang w:val="en-US"/>
              </w:rPr>
            </w:pPr>
            <w:r w:rsidRPr="00FC49F7">
              <w:rPr>
                <w:color w:val="000000"/>
                <w:szCs w:val="20"/>
                <w:lang w:val="en-US"/>
              </w:rPr>
              <w:t xml:space="preserve">Cancellation of transfers/taxi/road transport services </w:t>
            </w:r>
          </w:p>
        </w:tc>
        <w:tc>
          <w:tcPr>
            <w:tcW w:w="5670" w:type="dxa"/>
            <w:tcBorders>
              <w:top w:val="single" w:sz="4" w:space="0" w:color="auto"/>
              <w:left w:val="single" w:sz="4" w:space="0" w:color="auto"/>
              <w:bottom w:val="single" w:sz="4" w:space="0" w:color="auto"/>
              <w:right w:val="single" w:sz="4" w:space="0" w:color="auto"/>
            </w:tcBorders>
          </w:tcPr>
          <w:p w14:paraId="1B4AEC6D" w14:textId="77777777" w:rsidR="002D0BC5" w:rsidRDefault="002D0BC5" w:rsidP="002D0BC5">
            <w:pPr>
              <w:jc w:val="center"/>
              <w:rPr>
                <w:highlight w:val="red"/>
                <w:lang w:val="en-US"/>
              </w:rPr>
            </w:pPr>
          </w:p>
        </w:tc>
      </w:tr>
    </w:tbl>
    <w:p w14:paraId="5B6E67E8" w14:textId="77777777" w:rsidR="00E61B75" w:rsidRDefault="00E61B75" w:rsidP="00E61B75">
      <w:pPr>
        <w:pStyle w:val="afff1"/>
        <w:tabs>
          <w:tab w:val="left" w:pos="708"/>
        </w:tabs>
        <w:autoSpaceDE w:val="0"/>
        <w:autoSpaceDN w:val="0"/>
        <w:spacing w:line="240" w:lineRule="auto"/>
        <w:ind w:firstLine="0"/>
        <w:rPr>
          <w:sz w:val="28"/>
          <w:szCs w:val="28"/>
          <w:lang w:val="en-US"/>
        </w:rPr>
      </w:pPr>
    </w:p>
    <w:p w14:paraId="35952572" w14:textId="77777777" w:rsidR="00E61B75" w:rsidRDefault="00E61B75" w:rsidP="00E61B75">
      <w:pPr>
        <w:pStyle w:val="afff1"/>
        <w:tabs>
          <w:tab w:val="left" w:pos="708"/>
        </w:tabs>
        <w:autoSpaceDE w:val="0"/>
        <w:autoSpaceDN w:val="0"/>
        <w:spacing w:line="240" w:lineRule="auto"/>
        <w:ind w:firstLine="0"/>
        <w:rPr>
          <w:b/>
          <w:i/>
          <w:sz w:val="16"/>
          <w:szCs w:val="16"/>
          <w:lang w:val="en-US"/>
        </w:rPr>
      </w:pPr>
      <w:r>
        <w:rPr>
          <w:b/>
          <w:i/>
          <w:sz w:val="16"/>
          <w:szCs w:val="16"/>
          <w:lang w:val="en-US"/>
        </w:rPr>
        <w:t>_________________________________</w:t>
      </w:r>
      <w:r>
        <w:rPr>
          <w:b/>
          <w:i/>
          <w:sz w:val="16"/>
          <w:szCs w:val="16"/>
          <w:lang w:val="en-US"/>
        </w:rPr>
        <w:tab/>
        <w:t>___</w:t>
      </w:r>
      <w:r>
        <w:rPr>
          <w:b/>
          <w:i/>
          <w:sz w:val="16"/>
          <w:szCs w:val="16"/>
          <w:lang w:val="en-US"/>
        </w:rPr>
        <w:tab/>
      </w:r>
      <w:r>
        <w:rPr>
          <w:b/>
          <w:i/>
          <w:sz w:val="16"/>
          <w:szCs w:val="16"/>
          <w:lang w:val="en-US"/>
        </w:rPr>
        <w:tab/>
        <w:t>___________________________</w:t>
      </w:r>
    </w:p>
    <w:p w14:paraId="35CA4B0D" w14:textId="77777777" w:rsidR="00E61B75" w:rsidRDefault="00E61B75" w:rsidP="00E61B75">
      <w:pPr>
        <w:pStyle w:val="Times12"/>
        <w:ind w:firstLine="0"/>
        <w:rPr>
          <w:b/>
          <w:bCs w:val="0"/>
          <w:i/>
          <w:vertAlign w:val="superscript"/>
          <w:lang w:val="en-US"/>
        </w:rPr>
      </w:pPr>
      <w:r>
        <w:rPr>
          <w:b/>
          <w:bCs w:val="0"/>
          <w:i/>
          <w:vertAlign w:val="superscript"/>
          <w:lang w:val="en-US"/>
        </w:rPr>
        <w:t>(Signature of the authorized representative)</w:t>
      </w:r>
      <w:r>
        <w:rPr>
          <w:b/>
          <w:bCs w:val="0"/>
          <w:i/>
          <w:vertAlign w:val="superscript"/>
          <w:lang w:val="en-US"/>
        </w:rPr>
        <w:tab/>
      </w:r>
      <w:r>
        <w:rPr>
          <w:b/>
          <w:bCs w:val="0"/>
          <w:i/>
          <w:vertAlign w:val="superscript"/>
          <w:lang w:val="en-US"/>
        </w:rPr>
        <w:tab/>
        <w:t>(Name and position of the signatory)</w:t>
      </w:r>
    </w:p>
    <w:p w14:paraId="2CADF3E3" w14:textId="77777777" w:rsidR="00E61B75" w:rsidRDefault="00E61B75" w:rsidP="00E61B75">
      <w:pPr>
        <w:pStyle w:val="Times12"/>
        <w:ind w:firstLine="709"/>
        <w:rPr>
          <w:b/>
          <w:bCs w:val="0"/>
          <w:i/>
          <w:sz w:val="28"/>
          <w:lang w:val="en-US"/>
        </w:rPr>
      </w:pPr>
      <w:r>
        <w:rPr>
          <w:b/>
          <w:bCs w:val="0"/>
          <w:i/>
          <w:sz w:val="28"/>
          <w:lang w:val="en-US"/>
        </w:rPr>
        <w:t>L.S.</w:t>
      </w:r>
    </w:p>
    <w:p w14:paraId="28720DDA" w14:textId="77777777" w:rsidR="00E61B75" w:rsidRDefault="00E61B75" w:rsidP="00E61B75">
      <w:pPr>
        <w:ind w:firstLine="709"/>
        <w:rPr>
          <w:bCs/>
          <w:iCs/>
          <w:lang w:val="en-US"/>
        </w:rPr>
      </w:pPr>
      <w:r>
        <w:rPr>
          <w:bCs/>
          <w:iCs/>
          <w:lang w:val="en-US"/>
        </w:rPr>
        <w:t>INSTRUCTIONS FOR FILLING IN</w:t>
      </w:r>
    </w:p>
    <w:p w14:paraId="3A8A3B7D" w14:textId="77777777" w:rsidR="00E61B75" w:rsidRDefault="00E61B75" w:rsidP="001A5D9D">
      <w:pPr>
        <w:pStyle w:val="33"/>
        <w:numPr>
          <w:ilvl w:val="1"/>
          <w:numId w:val="55"/>
        </w:numPr>
        <w:tabs>
          <w:tab w:val="left" w:pos="709"/>
          <w:tab w:val="num" w:pos="1134"/>
        </w:tabs>
        <w:suppressAutoHyphens/>
        <w:overflowPunct w:val="0"/>
        <w:autoSpaceDE w:val="0"/>
        <w:autoSpaceDN w:val="0"/>
        <w:ind w:left="709" w:firstLine="0"/>
        <w:rPr>
          <w:bCs/>
          <w:color w:val="auto"/>
          <w:u w:val="none"/>
          <w:lang w:val="en-US"/>
        </w:rPr>
      </w:pPr>
      <w:r>
        <w:rPr>
          <w:bCs/>
          <w:color w:val="auto"/>
          <w:u w:val="none"/>
          <w:lang w:val="en-US"/>
        </w:rPr>
        <w:t>These instructions should not be reproduced in the documents prepared by the procurement participant.</w:t>
      </w:r>
    </w:p>
    <w:p w14:paraId="6418F556" w14:textId="77777777" w:rsidR="00E61B75" w:rsidRDefault="00E61B75" w:rsidP="001A5D9D">
      <w:pPr>
        <w:pStyle w:val="33"/>
        <w:numPr>
          <w:ilvl w:val="0"/>
          <w:numId w:val="55"/>
        </w:numPr>
        <w:tabs>
          <w:tab w:val="left" w:pos="0"/>
          <w:tab w:val="num" w:pos="1134"/>
        </w:tabs>
        <w:suppressAutoHyphens/>
        <w:overflowPunct w:val="0"/>
        <w:autoSpaceDE w:val="0"/>
        <w:autoSpaceDN w:val="0"/>
        <w:ind w:left="0" w:firstLine="709"/>
        <w:rPr>
          <w:bCs/>
          <w:color w:val="auto"/>
          <w:u w:val="none"/>
          <w:lang w:val="en-US"/>
        </w:rPr>
      </w:pPr>
      <w:r>
        <w:rPr>
          <w:bCs/>
          <w:color w:val="auto"/>
          <w:u w:val="none"/>
          <w:lang w:val="en-US"/>
        </w:rPr>
        <w:t>The procurement participant shall indicate the number and date of the procurement bid to which this Unit prices table is attached.</w:t>
      </w:r>
    </w:p>
    <w:p w14:paraId="2C88D6A9" w14:textId="77777777" w:rsidR="00E61B75" w:rsidRDefault="00E61B75" w:rsidP="001A5D9D">
      <w:pPr>
        <w:pStyle w:val="33"/>
        <w:numPr>
          <w:ilvl w:val="0"/>
          <w:numId w:val="55"/>
        </w:numPr>
        <w:tabs>
          <w:tab w:val="left" w:pos="0"/>
          <w:tab w:val="num" w:pos="1134"/>
        </w:tabs>
        <w:suppressAutoHyphens/>
        <w:overflowPunct w:val="0"/>
        <w:autoSpaceDE w:val="0"/>
        <w:autoSpaceDN w:val="0"/>
        <w:ind w:left="0" w:firstLine="709"/>
        <w:rPr>
          <w:bCs/>
          <w:color w:val="auto"/>
          <w:u w:val="none"/>
          <w:lang w:val="en-US"/>
        </w:rPr>
      </w:pPr>
      <w:r>
        <w:rPr>
          <w:bCs/>
          <w:color w:val="auto"/>
          <w:u w:val="none"/>
          <w:lang w:val="en-US"/>
        </w:rPr>
        <w:t>Procurement participants shall state their corporate name (including legal form of business).</w:t>
      </w:r>
    </w:p>
    <w:p w14:paraId="189FD2E2" w14:textId="77777777" w:rsidR="00E61B75" w:rsidRDefault="00E61B75" w:rsidP="001A5D9D">
      <w:pPr>
        <w:pStyle w:val="33"/>
        <w:numPr>
          <w:ilvl w:val="0"/>
          <w:numId w:val="55"/>
        </w:numPr>
        <w:tabs>
          <w:tab w:val="left" w:pos="0"/>
          <w:tab w:val="num" w:pos="1134"/>
        </w:tabs>
        <w:suppressAutoHyphens/>
        <w:overflowPunct w:val="0"/>
        <w:autoSpaceDE w:val="0"/>
        <w:autoSpaceDN w:val="0"/>
        <w:ind w:left="0" w:firstLine="709"/>
        <w:rPr>
          <w:bCs/>
          <w:color w:val="auto"/>
          <w:u w:val="none"/>
          <w:lang w:val="en-US"/>
        </w:rPr>
      </w:pPr>
      <w:r>
        <w:rPr>
          <w:bCs/>
          <w:color w:val="auto"/>
          <w:u w:val="none"/>
          <w:lang w:val="en-US"/>
        </w:rPr>
        <w:t>The procurement participant shall indicate the date as of which the Unit prices table was calculated.</w:t>
      </w:r>
    </w:p>
    <w:p w14:paraId="4669F880" w14:textId="77777777" w:rsidR="00E61B75" w:rsidRDefault="00E61B75" w:rsidP="001A5D9D">
      <w:pPr>
        <w:pStyle w:val="33"/>
        <w:numPr>
          <w:ilvl w:val="0"/>
          <w:numId w:val="55"/>
        </w:numPr>
        <w:tabs>
          <w:tab w:val="left" w:pos="0"/>
          <w:tab w:val="num" w:pos="1134"/>
        </w:tabs>
        <w:suppressAutoHyphens/>
        <w:overflowPunct w:val="0"/>
        <w:autoSpaceDE w:val="0"/>
        <w:autoSpaceDN w:val="0"/>
        <w:ind w:left="0" w:firstLine="709"/>
        <w:rPr>
          <w:bCs/>
          <w:color w:val="auto"/>
          <w:u w:val="none"/>
          <w:lang w:val="en-US"/>
        </w:rPr>
      </w:pPr>
      <w:r>
        <w:rPr>
          <w:bCs/>
          <w:color w:val="auto"/>
          <w:u w:val="none"/>
          <w:lang w:val="en-US"/>
        </w:rPr>
        <w:t xml:space="preserve">In this form, the procurement bidder indicates the proposed unit prices. </w:t>
      </w:r>
    </w:p>
    <w:p w14:paraId="05F370F2" w14:textId="6A6F1C84" w:rsidR="002057A2" w:rsidRDefault="00E61B75" w:rsidP="00E61B75">
      <w:pPr>
        <w:pStyle w:val="33"/>
        <w:tabs>
          <w:tab w:val="left" w:pos="0"/>
        </w:tabs>
        <w:suppressAutoHyphens/>
        <w:overflowPunct w:val="0"/>
        <w:autoSpaceDE w:val="0"/>
        <w:autoSpaceDN w:val="0"/>
        <w:ind w:left="709" w:firstLine="0"/>
        <w:jc w:val="right"/>
        <w:rPr>
          <w:iCs/>
          <w:sz w:val="20"/>
          <w:szCs w:val="20"/>
          <w:lang w:val="en-US"/>
        </w:rPr>
      </w:pPr>
      <w:r>
        <w:rPr>
          <w:b/>
          <w:i/>
          <w:lang w:val="en-US"/>
        </w:rPr>
        <w:t xml:space="preserve"> </w:t>
      </w:r>
      <w:r w:rsidR="00E14B12">
        <w:rPr>
          <w:b/>
          <w:i/>
          <w:lang w:val="en-US"/>
        </w:rPr>
        <w:br w:type="page"/>
      </w:r>
      <w:r w:rsidR="002057A2" w:rsidRPr="003F12E3">
        <w:rPr>
          <w:color w:val="auto"/>
          <w:sz w:val="28"/>
          <w:szCs w:val="28"/>
          <w:u w:val="none"/>
          <w:lang w:val="en-US"/>
        </w:rPr>
        <w:lastRenderedPageBreak/>
        <w:t>Form 4.</w:t>
      </w:r>
    </w:p>
    <w:p w14:paraId="67409568" w14:textId="77777777" w:rsidR="002057A2" w:rsidRDefault="002057A2" w:rsidP="002057A2">
      <w:pPr>
        <w:pStyle w:val="Times12"/>
        <w:ind w:left="9923" w:hanging="141"/>
        <w:jc w:val="left"/>
        <w:rPr>
          <w:iCs/>
          <w:szCs w:val="24"/>
          <w:lang w:val="en-US"/>
        </w:rPr>
      </w:pPr>
      <w:r>
        <w:rPr>
          <w:iCs/>
          <w:szCs w:val="24"/>
          <w:lang w:val="en-US"/>
        </w:rPr>
        <w:t>Appendix to the procurement bid</w:t>
      </w:r>
    </w:p>
    <w:p w14:paraId="33B0980A" w14:textId="77777777" w:rsidR="002057A2" w:rsidRDefault="002057A2" w:rsidP="002057A2">
      <w:pPr>
        <w:pStyle w:val="Times12"/>
        <w:ind w:left="9923" w:hanging="141"/>
        <w:jc w:val="left"/>
        <w:rPr>
          <w:szCs w:val="24"/>
          <w:lang w:val="en-US"/>
        </w:rPr>
      </w:pPr>
      <w:r>
        <w:rPr>
          <w:iCs/>
          <w:szCs w:val="24"/>
          <w:lang w:val="en-US"/>
        </w:rPr>
        <w:t>dated ______________ 20___  No. ______</w:t>
      </w:r>
    </w:p>
    <w:p w14:paraId="18C588A2" w14:textId="77777777" w:rsidR="002057A2" w:rsidRDefault="002057A2" w:rsidP="002057A2">
      <w:pPr>
        <w:widowControl w:val="0"/>
        <w:autoSpaceDE w:val="0"/>
        <w:autoSpaceDN w:val="0"/>
        <w:adjustRightInd w:val="0"/>
        <w:jc w:val="center"/>
        <w:rPr>
          <w:b/>
          <w:bCs/>
          <w:sz w:val="22"/>
          <w:szCs w:val="22"/>
          <w:lang w:val="en-US"/>
        </w:rPr>
      </w:pPr>
    </w:p>
    <w:p w14:paraId="6D176FE3" w14:textId="03B3B771" w:rsidR="002057A2" w:rsidRDefault="002057A2" w:rsidP="002057A2">
      <w:pPr>
        <w:jc w:val="center"/>
        <w:rPr>
          <w:sz w:val="28"/>
          <w:szCs w:val="28"/>
          <w:lang w:val="en-US"/>
        </w:rPr>
      </w:pPr>
      <w:r>
        <w:rPr>
          <w:sz w:val="28"/>
          <w:szCs w:val="28"/>
          <w:lang w:val="en-US"/>
        </w:rPr>
        <w:t xml:space="preserve">Request for proposals for </w:t>
      </w:r>
      <w:r w:rsidRPr="009C35BE">
        <w:rPr>
          <w:sz w:val="28"/>
          <w:szCs w:val="28"/>
          <w:lang w:val="en-US"/>
        </w:rPr>
        <w:t xml:space="preserve">the right </w:t>
      </w:r>
      <w:r w:rsidRPr="00487A04">
        <w:rPr>
          <w:sz w:val="28"/>
          <w:szCs w:val="28"/>
          <w:lang w:val="en-US"/>
        </w:rPr>
        <w:t xml:space="preserve">to conclude a contract </w:t>
      </w:r>
      <w:r w:rsidRPr="00A024DB">
        <w:rPr>
          <w:sz w:val="28"/>
          <w:szCs w:val="28"/>
          <w:lang w:val="en-US"/>
        </w:rPr>
        <w:t xml:space="preserve">for </w:t>
      </w:r>
      <w:r w:rsidR="007260F2" w:rsidRPr="00993B61">
        <w:rPr>
          <w:sz w:val="28"/>
          <w:szCs w:val="28"/>
          <w:lang w:val="en-US"/>
        </w:rPr>
        <w:t>provision of travelling support services</w:t>
      </w:r>
    </w:p>
    <w:p w14:paraId="372C4AC8" w14:textId="77777777" w:rsidR="002057A2" w:rsidRDefault="002057A2" w:rsidP="002057A2">
      <w:pPr>
        <w:jc w:val="center"/>
        <w:rPr>
          <w:sz w:val="28"/>
          <w:szCs w:val="28"/>
          <w:lang w:val="en-US"/>
        </w:rPr>
      </w:pPr>
    </w:p>
    <w:p w14:paraId="393DA31D" w14:textId="77777777" w:rsidR="002057A2" w:rsidRDefault="002057A2" w:rsidP="002057A2">
      <w:pPr>
        <w:pStyle w:val="20"/>
        <w:numPr>
          <w:ilvl w:val="0"/>
          <w:numId w:val="0"/>
        </w:numPr>
        <w:spacing w:before="0" w:after="0"/>
        <w:jc w:val="center"/>
        <w:rPr>
          <w:rFonts w:ascii="Times New Roman" w:hAnsi="Times New Roman" w:cs="Times New Roman"/>
          <w:b w:val="0"/>
          <w:i w:val="0"/>
          <w:lang w:val="en-US"/>
        </w:rPr>
      </w:pPr>
      <w:bookmarkStart w:id="169" w:name="_STATEMENT_OF_EXPIRIENCE"/>
      <w:bookmarkStart w:id="170" w:name="_Toc390267525"/>
      <w:bookmarkStart w:id="171" w:name="_Toc438219394"/>
      <w:bookmarkStart w:id="172" w:name="_Toc31124323"/>
      <w:bookmarkStart w:id="173" w:name="_Toc167718163"/>
      <w:bookmarkEnd w:id="169"/>
      <w:r>
        <w:rPr>
          <w:rFonts w:ascii="Times New Roman" w:hAnsi="Times New Roman" w:cs="Times New Roman"/>
          <w:b w:val="0"/>
          <w:i w:val="0"/>
          <w:lang w:val="en-US"/>
        </w:rPr>
        <w:t>STATEMENT OF EXPIRIENCE IN PERFORMING CONTRACTS (Form 4)</w:t>
      </w:r>
      <w:bookmarkEnd w:id="170"/>
      <w:bookmarkEnd w:id="171"/>
      <w:bookmarkEnd w:id="172"/>
      <w:bookmarkEnd w:id="173"/>
    </w:p>
    <w:p w14:paraId="0CA75BD1" w14:textId="77777777" w:rsidR="002057A2" w:rsidRDefault="002057A2" w:rsidP="002057A2">
      <w:pPr>
        <w:widowControl w:val="0"/>
        <w:autoSpaceDE w:val="0"/>
        <w:autoSpaceDN w:val="0"/>
        <w:adjustRightInd w:val="0"/>
        <w:jc w:val="center"/>
        <w:rPr>
          <w:iCs/>
          <w:spacing w:val="-2"/>
          <w:sz w:val="28"/>
          <w:szCs w:val="28"/>
          <w:lang w:val="en-US"/>
        </w:rPr>
      </w:pPr>
    </w:p>
    <w:p w14:paraId="0B7A10F5" w14:textId="77777777" w:rsidR="002057A2" w:rsidRDefault="002057A2" w:rsidP="002057A2">
      <w:pPr>
        <w:pStyle w:val="Times12"/>
        <w:tabs>
          <w:tab w:val="left" w:pos="10257"/>
        </w:tabs>
        <w:ind w:firstLine="0"/>
        <w:jc w:val="left"/>
        <w:rPr>
          <w:sz w:val="28"/>
          <w:szCs w:val="28"/>
          <w:lang w:val="en-US"/>
        </w:rPr>
      </w:pPr>
      <w:r>
        <w:rPr>
          <w:sz w:val="28"/>
          <w:szCs w:val="28"/>
          <w:lang w:val="en-US"/>
        </w:rPr>
        <w:t>The bidder (the procurement participant): ________________________________</w:t>
      </w:r>
      <w:r>
        <w:rPr>
          <w:sz w:val="28"/>
          <w:szCs w:val="28"/>
          <w:lang w:val="en-US"/>
        </w:rPr>
        <w:tab/>
      </w:r>
    </w:p>
    <w:p w14:paraId="237A6729" w14:textId="7A833AB1" w:rsidR="00D57BF1" w:rsidRPr="00D57BF1" w:rsidRDefault="00D57BF1" w:rsidP="00D57BF1">
      <w:pPr>
        <w:overflowPunct w:val="0"/>
        <w:autoSpaceDE w:val="0"/>
        <w:autoSpaceDN w:val="0"/>
        <w:adjustRightInd w:val="0"/>
        <w:rPr>
          <w:bCs/>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306"/>
        <w:gridCol w:w="39"/>
        <w:gridCol w:w="1665"/>
        <w:gridCol w:w="39"/>
        <w:gridCol w:w="2032"/>
        <w:gridCol w:w="42"/>
        <w:gridCol w:w="11"/>
        <w:gridCol w:w="2026"/>
        <w:gridCol w:w="2581"/>
        <w:gridCol w:w="2483"/>
      </w:tblGrid>
      <w:tr w:rsidR="00D57BF1" w:rsidRPr="00C24483" w14:paraId="509F9DD3" w14:textId="77777777">
        <w:trPr>
          <w:trHeight w:val="769"/>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29D461F1" w14:textId="77777777" w:rsidR="00D57BF1" w:rsidRPr="00D57BF1" w:rsidRDefault="00D57BF1" w:rsidP="00D57BF1">
            <w:pPr>
              <w:keepNext/>
              <w:snapToGrid w:val="0"/>
              <w:spacing w:before="40" w:after="40"/>
              <w:ind w:left="-57" w:right="-57"/>
              <w:jc w:val="center"/>
            </w:pPr>
            <w:r w:rsidRPr="00D57BF1">
              <w:t>Item No.</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14:paraId="53BE306B" w14:textId="77777777" w:rsidR="00D57BF1" w:rsidRPr="00D57BF1" w:rsidRDefault="00D57BF1" w:rsidP="00D57BF1">
            <w:pPr>
              <w:keepNext/>
              <w:snapToGrid w:val="0"/>
              <w:spacing w:before="40" w:after="40"/>
              <w:ind w:left="-108" w:right="-108"/>
              <w:jc w:val="center"/>
              <w:rPr>
                <w:lang w:val="en-US"/>
              </w:rPr>
            </w:pPr>
            <w:r w:rsidRPr="00D57BF1">
              <w:rPr>
                <w:lang w:val="en-US"/>
              </w:rPr>
              <w:t>Contract details</w:t>
            </w:r>
          </w:p>
          <w:p w14:paraId="425458DB" w14:textId="77777777" w:rsidR="00D57BF1" w:rsidRPr="00D57BF1" w:rsidRDefault="00D57BF1" w:rsidP="00D57BF1">
            <w:pPr>
              <w:keepNext/>
              <w:snapToGrid w:val="0"/>
              <w:spacing w:before="40" w:after="40"/>
              <w:ind w:left="-108" w:right="-108"/>
              <w:jc w:val="center"/>
              <w:rPr>
                <w:lang w:val="en-US"/>
              </w:rPr>
            </w:pPr>
            <w:r w:rsidRPr="00D57BF1">
              <w:rPr>
                <w:lang w:val="en-US"/>
              </w:rPr>
              <w:t>(number and date)</w:t>
            </w:r>
          </w:p>
        </w:tc>
        <w:tc>
          <w:tcPr>
            <w:tcW w:w="60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8E1972F" w14:textId="77777777" w:rsidR="00D57BF1" w:rsidRPr="00D57BF1" w:rsidRDefault="00D57BF1" w:rsidP="00D57BF1">
            <w:pPr>
              <w:keepNext/>
              <w:snapToGrid w:val="0"/>
              <w:spacing w:before="40" w:after="40"/>
              <w:ind w:left="-57" w:right="-57"/>
              <w:jc w:val="center"/>
              <w:rPr>
                <w:lang w:val="en-US"/>
              </w:rPr>
            </w:pPr>
            <w:r w:rsidRPr="00D57BF1">
              <w:rPr>
                <w:lang w:val="en-US"/>
              </w:rPr>
              <w:t>Name of the customer under the contract (address, contact person specifying the position, contact phone numbers)</w:t>
            </w:r>
          </w:p>
        </w:tc>
        <w:tc>
          <w:tcPr>
            <w:tcW w:w="759" w:type="pct"/>
            <w:gridSpan w:val="4"/>
            <w:vMerge w:val="restart"/>
            <w:tcBorders>
              <w:top w:val="single" w:sz="4" w:space="0" w:color="auto"/>
              <w:left w:val="single" w:sz="4" w:space="0" w:color="auto"/>
              <w:bottom w:val="single" w:sz="4" w:space="0" w:color="auto"/>
              <w:right w:val="single" w:sz="4" w:space="0" w:color="auto"/>
            </w:tcBorders>
            <w:vAlign w:val="center"/>
            <w:hideMark/>
          </w:tcPr>
          <w:p w14:paraId="4171C6CF" w14:textId="46E9A6AD" w:rsidR="00D57BF1" w:rsidRPr="00D57BF1" w:rsidRDefault="000B6FBD" w:rsidP="00D57BF1">
            <w:pPr>
              <w:keepNext/>
              <w:snapToGrid w:val="0"/>
              <w:spacing w:before="40" w:after="40"/>
              <w:ind w:left="34"/>
              <w:jc w:val="center"/>
              <w:rPr>
                <w:lang w:val="en-US"/>
              </w:rPr>
            </w:pPr>
            <w:r>
              <w:rPr>
                <w:lang w:val="en-US"/>
              </w:rPr>
              <w:t>Contract description (scope and content of the services, description of general terms and conditions of the contract)</w:t>
            </w:r>
          </w:p>
        </w:tc>
        <w:tc>
          <w:tcPr>
            <w:tcW w:w="1646" w:type="pct"/>
            <w:gridSpan w:val="2"/>
            <w:tcBorders>
              <w:top w:val="single" w:sz="4" w:space="0" w:color="auto"/>
              <w:left w:val="single" w:sz="4" w:space="0" w:color="auto"/>
              <w:bottom w:val="single" w:sz="4" w:space="0" w:color="auto"/>
              <w:right w:val="single" w:sz="4" w:space="0" w:color="auto"/>
            </w:tcBorders>
            <w:vAlign w:val="center"/>
            <w:hideMark/>
          </w:tcPr>
          <w:p w14:paraId="44E4B9C8" w14:textId="77777777" w:rsidR="00D57BF1" w:rsidRPr="00D57BF1" w:rsidRDefault="00D57BF1" w:rsidP="00D57BF1">
            <w:pPr>
              <w:autoSpaceDE w:val="0"/>
              <w:autoSpaceDN w:val="0"/>
              <w:adjustRightInd w:val="0"/>
              <w:spacing w:before="100" w:after="100"/>
              <w:jc w:val="center"/>
              <w:rPr>
                <w:lang w:val="en-US"/>
              </w:rPr>
            </w:pPr>
            <w:r w:rsidRPr="00D57BF1">
              <w:rPr>
                <w:lang w:val="en-US"/>
              </w:rPr>
              <w:t>Cost of services under the contract</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15B80B8B" w14:textId="1B51B3F1" w:rsidR="00D57BF1" w:rsidRPr="00D57BF1" w:rsidRDefault="000B6FBD" w:rsidP="00D57BF1">
            <w:pPr>
              <w:keepNext/>
              <w:tabs>
                <w:tab w:val="left" w:pos="1332"/>
              </w:tabs>
              <w:snapToGrid w:val="0"/>
              <w:spacing w:before="40" w:after="40"/>
              <w:ind w:left="-108" w:right="-108"/>
              <w:jc w:val="center"/>
              <w:rPr>
                <w:highlight w:val="red"/>
                <w:lang w:val="en-US"/>
              </w:rPr>
            </w:pPr>
            <w:r>
              <w:rPr>
                <w:lang w:val="en-US"/>
              </w:rPr>
              <w:t>Deadline for services provision completion (day, month and year when the services rendering starts - day, month and year of actual completion of the services provision)</w:t>
            </w:r>
          </w:p>
        </w:tc>
      </w:tr>
      <w:tr w:rsidR="00D57BF1" w:rsidRPr="00C24483" w14:paraId="567F875C" w14:textId="77777777">
        <w:trPr>
          <w:trHeight w:val="15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688B0" w14:textId="77777777" w:rsidR="00D57BF1" w:rsidRPr="00D57BF1" w:rsidRDefault="00D57BF1" w:rsidP="00D57BF1">
            <w:pPr>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68407" w14:textId="77777777" w:rsidR="00D57BF1" w:rsidRPr="00D57BF1" w:rsidRDefault="00D57BF1" w:rsidP="00D57BF1">
            <w:pPr>
              <w:rPr>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E3F44E" w14:textId="77777777" w:rsidR="00D57BF1" w:rsidRPr="00D57BF1" w:rsidRDefault="00D57BF1" w:rsidP="00D57BF1">
            <w:pPr>
              <w:rPr>
                <w:lang w:val="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B204687" w14:textId="77777777" w:rsidR="00D57BF1" w:rsidRPr="00D57BF1" w:rsidRDefault="00D57BF1" w:rsidP="00D57BF1">
            <w:pPr>
              <w:rPr>
                <w:lang w:val="en-US"/>
              </w:rPr>
            </w:pPr>
          </w:p>
        </w:tc>
        <w:tc>
          <w:tcPr>
            <w:tcW w:w="724" w:type="pct"/>
            <w:tcBorders>
              <w:top w:val="single" w:sz="4" w:space="0" w:color="auto"/>
              <w:left w:val="single" w:sz="4" w:space="0" w:color="auto"/>
              <w:bottom w:val="single" w:sz="4" w:space="0" w:color="auto"/>
              <w:right w:val="single" w:sz="4" w:space="0" w:color="auto"/>
            </w:tcBorders>
            <w:vAlign w:val="center"/>
            <w:hideMark/>
          </w:tcPr>
          <w:p w14:paraId="603E7BFD" w14:textId="79F5B7E9" w:rsidR="00D57BF1" w:rsidRPr="00D57BF1" w:rsidRDefault="00D57BF1" w:rsidP="007260F2">
            <w:pPr>
              <w:keepNext/>
              <w:tabs>
                <w:tab w:val="left" w:pos="1332"/>
              </w:tabs>
              <w:snapToGrid w:val="0"/>
              <w:spacing w:before="40" w:after="40"/>
              <w:ind w:left="33" w:right="34" w:hanging="33"/>
              <w:jc w:val="center"/>
              <w:rPr>
                <w:highlight w:val="yellow"/>
                <w:lang w:val="en-US"/>
              </w:rPr>
            </w:pPr>
            <w:r w:rsidRPr="00D57BF1">
              <w:rPr>
                <w:lang w:val="en-US"/>
              </w:rPr>
              <w:t xml:space="preserve">Contract amount, </w:t>
            </w:r>
            <w:r w:rsidR="007260F2">
              <w:rPr>
                <w:lang w:val="en-US"/>
              </w:rPr>
              <w:t>ZAR</w:t>
            </w:r>
            <w:r w:rsidRPr="00D57BF1">
              <w:rPr>
                <w:lang w:val="en-US"/>
              </w:rPr>
              <w:t xml:space="preserve"> including VAT and all applicable taxes</w:t>
            </w:r>
          </w:p>
        </w:tc>
        <w:tc>
          <w:tcPr>
            <w:tcW w:w="922" w:type="pct"/>
            <w:tcBorders>
              <w:top w:val="single" w:sz="4" w:space="0" w:color="auto"/>
              <w:left w:val="single" w:sz="4" w:space="0" w:color="auto"/>
              <w:bottom w:val="single" w:sz="4" w:space="0" w:color="auto"/>
              <w:right w:val="single" w:sz="4" w:space="0" w:color="auto"/>
            </w:tcBorders>
            <w:vAlign w:val="center"/>
            <w:hideMark/>
          </w:tcPr>
          <w:p w14:paraId="582775AC" w14:textId="3469C6CA" w:rsidR="00D57BF1" w:rsidRPr="00D57BF1" w:rsidRDefault="000B6FBD" w:rsidP="007260F2">
            <w:pPr>
              <w:keepNext/>
              <w:tabs>
                <w:tab w:val="left" w:pos="1332"/>
              </w:tabs>
              <w:snapToGrid w:val="0"/>
              <w:spacing w:before="40" w:after="40"/>
              <w:ind w:left="33" w:right="34" w:hanging="33"/>
              <w:jc w:val="center"/>
              <w:rPr>
                <w:highlight w:val="yellow"/>
                <w:lang w:val="en-US"/>
              </w:rPr>
            </w:pPr>
            <w:r>
              <w:rPr>
                <w:lang w:val="en-US"/>
              </w:rPr>
              <w:t>Including the cost of rendered in 202</w:t>
            </w:r>
            <w:r w:rsidR="007260F2">
              <w:rPr>
                <w:lang w:val="en-US"/>
              </w:rPr>
              <w:t>1</w:t>
            </w:r>
            <w:r>
              <w:rPr>
                <w:lang w:val="en-US"/>
              </w:rPr>
              <w:t>-202</w:t>
            </w:r>
            <w:r w:rsidR="007260F2">
              <w:rPr>
                <w:lang w:val="en-US"/>
              </w:rPr>
              <w:t>4</w:t>
            </w:r>
            <w:r>
              <w:rPr>
                <w:lang w:val="en-US"/>
              </w:rPr>
              <w:t xml:space="preserve"> services according to supporting documents, </w:t>
            </w:r>
            <w:r w:rsidR="007260F2">
              <w:rPr>
                <w:sz w:val="28"/>
                <w:szCs w:val="28"/>
                <w:lang w:val="en-US"/>
              </w:rPr>
              <w:t>ZAR</w:t>
            </w:r>
            <w:r>
              <w:rPr>
                <w:lang w:val="en-US"/>
              </w:rPr>
              <w:t xml:space="preserve"> including </w:t>
            </w:r>
            <w:r>
              <w:rPr>
                <w:sz w:val="28"/>
                <w:szCs w:val="28"/>
                <w:lang w:val="en-US"/>
              </w:rPr>
              <w:t>VAT</w:t>
            </w:r>
            <w:r>
              <w:rPr>
                <w:lang w:val="en-US"/>
              </w:rPr>
              <w:t xml:space="preserve"> and all applicable taxes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A1C60" w14:textId="77777777" w:rsidR="00D57BF1" w:rsidRPr="00D57BF1" w:rsidRDefault="00D57BF1" w:rsidP="00D57BF1">
            <w:pPr>
              <w:rPr>
                <w:highlight w:val="red"/>
                <w:lang w:val="en-US"/>
              </w:rPr>
            </w:pPr>
          </w:p>
        </w:tc>
      </w:tr>
      <w:tr w:rsidR="00D57BF1" w:rsidRPr="00D57BF1" w14:paraId="625CB0A3" w14:textId="77777777">
        <w:trPr>
          <w:trHeight w:val="304"/>
        </w:trPr>
        <w:tc>
          <w:tcPr>
            <w:tcW w:w="275" w:type="pct"/>
            <w:tcBorders>
              <w:top w:val="single" w:sz="4" w:space="0" w:color="auto"/>
              <w:left w:val="single" w:sz="4" w:space="0" w:color="auto"/>
              <w:bottom w:val="single" w:sz="4" w:space="0" w:color="auto"/>
              <w:right w:val="single" w:sz="4" w:space="0" w:color="auto"/>
            </w:tcBorders>
            <w:hideMark/>
          </w:tcPr>
          <w:p w14:paraId="7578B141" w14:textId="77777777" w:rsidR="00D57BF1" w:rsidRPr="00D57BF1" w:rsidRDefault="00D57BF1" w:rsidP="00D57BF1">
            <w:pPr>
              <w:keepNext/>
              <w:snapToGrid w:val="0"/>
              <w:spacing w:before="40" w:after="40"/>
              <w:ind w:left="-57" w:right="-57"/>
              <w:jc w:val="center"/>
            </w:pPr>
            <w:r w:rsidRPr="00D57BF1">
              <w:t>1</w:t>
            </w:r>
          </w:p>
        </w:tc>
        <w:tc>
          <w:tcPr>
            <w:tcW w:w="824" w:type="pct"/>
            <w:tcBorders>
              <w:top w:val="single" w:sz="4" w:space="0" w:color="auto"/>
              <w:left w:val="single" w:sz="4" w:space="0" w:color="auto"/>
              <w:bottom w:val="single" w:sz="4" w:space="0" w:color="auto"/>
              <w:right w:val="single" w:sz="4" w:space="0" w:color="auto"/>
            </w:tcBorders>
            <w:hideMark/>
          </w:tcPr>
          <w:p w14:paraId="32350CD7" w14:textId="77777777" w:rsidR="00D57BF1" w:rsidRPr="00D57BF1" w:rsidRDefault="00D57BF1" w:rsidP="00D57BF1">
            <w:pPr>
              <w:keepNext/>
              <w:snapToGrid w:val="0"/>
              <w:spacing w:before="40" w:after="40"/>
              <w:ind w:left="-108" w:right="-108"/>
              <w:jc w:val="center"/>
            </w:pPr>
            <w:r w:rsidRPr="00D57BF1">
              <w:t>2</w:t>
            </w:r>
          </w:p>
        </w:tc>
        <w:tc>
          <w:tcPr>
            <w:tcW w:w="609" w:type="pct"/>
            <w:gridSpan w:val="2"/>
            <w:tcBorders>
              <w:top w:val="single" w:sz="4" w:space="0" w:color="auto"/>
              <w:left w:val="single" w:sz="4" w:space="0" w:color="auto"/>
              <w:bottom w:val="single" w:sz="4" w:space="0" w:color="auto"/>
              <w:right w:val="single" w:sz="4" w:space="0" w:color="auto"/>
            </w:tcBorders>
            <w:hideMark/>
          </w:tcPr>
          <w:p w14:paraId="383A6242" w14:textId="77777777" w:rsidR="00D57BF1" w:rsidRPr="00D57BF1" w:rsidRDefault="00D57BF1" w:rsidP="00D57BF1">
            <w:pPr>
              <w:keepNext/>
              <w:snapToGrid w:val="0"/>
              <w:spacing w:before="40" w:after="40"/>
              <w:ind w:left="-57" w:right="-57"/>
              <w:jc w:val="center"/>
            </w:pPr>
            <w:r w:rsidRPr="00D57BF1">
              <w:t>3</w:t>
            </w:r>
          </w:p>
        </w:tc>
        <w:tc>
          <w:tcPr>
            <w:tcW w:w="759" w:type="pct"/>
            <w:gridSpan w:val="4"/>
            <w:tcBorders>
              <w:top w:val="single" w:sz="4" w:space="0" w:color="auto"/>
              <w:left w:val="single" w:sz="4" w:space="0" w:color="auto"/>
              <w:bottom w:val="single" w:sz="4" w:space="0" w:color="auto"/>
              <w:right w:val="single" w:sz="4" w:space="0" w:color="auto"/>
            </w:tcBorders>
            <w:hideMark/>
          </w:tcPr>
          <w:p w14:paraId="32D842C3" w14:textId="77777777" w:rsidR="00D57BF1" w:rsidRPr="00D57BF1" w:rsidRDefault="00D57BF1" w:rsidP="00D57BF1">
            <w:pPr>
              <w:keepNext/>
              <w:snapToGrid w:val="0"/>
              <w:spacing w:before="40" w:after="40"/>
              <w:ind w:left="-108" w:right="-108"/>
              <w:jc w:val="center"/>
            </w:pPr>
            <w:r w:rsidRPr="00D57BF1">
              <w:t>4</w:t>
            </w:r>
          </w:p>
        </w:tc>
        <w:tc>
          <w:tcPr>
            <w:tcW w:w="724" w:type="pct"/>
            <w:tcBorders>
              <w:top w:val="single" w:sz="4" w:space="0" w:color="auto"/>
              <w:left w:val="single" w:sz="4" w:space="0" w:color="auto"/>
              <w:bottom w:val="single" w:sz="4" w:space="0" w:color="auto"/>
              <w:right w:val="single" w:sz="4" w:space="0" w:color="auto"/>
            </w:tcBorders>
            <w:hideMark/>
          </w:tcPr>
          <w:p w14:paraId="2D8602F1" w14:textId="77777777" w:rsidR="00D57BF1" w:rsidRPr="00D57BF1" w:rsidRDefault="00D57BF1" w:rsidP="00D57BF1">
            <w:pPr>
              <w:keepNext/>
              <w:tabs>
                <w:tab w:val="left" w:pos="1332"/>
              </w:tabs>
              <w:snapToGrid w:val="0"/>
              <w:spacing w:before="40" w:after="40"/>
              <w:ind w:right="-108"/>
              <w:jc w:val="center"/>
              <w:rPr>
                <w:lang w:val="en-US"/>
              </w:rPr>
            </w:pPr>
            <w:r w:rsidRPr="00D57BF1">
              <w:rPr>
                <w:lang w:val="en-US"/>
              </w:rPr>
              <w:t>5</w:t>
            </w:r>
          </w:p>
        </w:tc>
        <w:tc>
          <w:tcPr>
            <w:tcW w:w="922" w:type="pct"/>
            <w:tcBorders>
              <w:top w:val="single" w:sz="4" w:space="0" w:color="auto"/>
              <w:left w:val="single" w:sz="4" w:space="0" w:color="auto"/>
              <w:bottom w:val="single" w:sz="4" w:space="0" w:color="auto"/>
              <w:right w:val="single" w:sz="4" w:space="0" w:color="auto"/>
            </w:tcBorders>
            <w:hideMark/>
          </w:tcPr>
          <w:p w14:paraId="092B91B3" w14:textId="77777777" w:rsidR="00D57BF1" w:rsidRPr="00D57BF1" w:rsidRDefault="00D57BF1" w:rsidP="00D57BF1">
            <w:pPr>
              <w:keepNext/>
              <w:tabs>
                <w:tab w:val="left" w:pos="1332"/>
              </w:tabs>
              <w:snapToGrid w:val="0"/>
              <w:spacing w:before="40" w:after="40"/>
              <w:ind w:left="-108" w:right="-108"/>
              <w:jc w:val="center"/>
              <w:rPr>
                <w:lang w:val="en-US"/>
              </w:rPr>
            </w:pPr>
            <w:r w:rsidRPr="00D57BF1">
              <w:rPr>
                <w:lang w:val="en-US"/>
              </w:rPr>
              <w:t>6</w:t>
            </w:r>
          </w:p>
        </w:tc>
        <w:tc>
          <w:tcPr>
            <w:tcW w:w="887" w:type="pct"/>
            <w:tcBorders>
              <w:top w:val="single" w:sz="4" w:space="0" w:color="auto"/>
              <w:left w:val="single" w:sz="4" w:space="0" w:color="auto"/>
              <w:bottom w:val="single" w:sz="4" w:space="0" w:color="auto"/>
              <w:right w:val="single" w:sz="4" w:space="0" w:color="auto"/>
            </w:tcBorders>
            <w:hideMark/>
          </w:tcPr>
          <w:p w14:paraId="678131B4" w14:textId="77777777" w:rsidR="00D57BF1" w:rsidRPr="00D57BF1" w:rsidRDefault="00D57BF1" w:rsidP="00D57BF1">
            <w:pPr>
              <w:keepNext/>
              <w:tabs>
                <w:tab w:val="left" w:pos="1332"/>
              </w:tabs>
              <w:snapToGrid w:val="0"/>
              <w:spacing w:before="40" w:after="40"/>
              <w:ind w:left="-108" w:right="-108"/>
              <w:jc w:val="center"/>
              <w:rPr>
                <w:lang w:val="en-US"/>
              </w:rPr>
            </w:pPr>
            <w:r w:rsidRPr="00D57BF1">
              <w:rPr>
                <w:lang w:val="en-US"/>
              </w:rPr>
              <w:t>7</w:t>
            </w:r>
          </w:p>
        </w:tc>
      </w:tr>
      <w:tr w:rsidR="00D57BF1" w:rsidRPr="00C24483" w14:paraId="46141129"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18F14CC9" w14:textId="77777777" w:rsidR="00D57BF1" w:rsidRPr="00D57BF1" w:rsidRDefault="00D57BF1" w:rsidP="001A5D9D">
            <w:pPr>
              <w:numPr>
                <w:ilvl w:val="0"/>
                <w:numId w:val="39"/>
              </w:numPr>
              <w:tabs>
                <w:tab w:val="left" w:pos="284"/>
              </w:tabs>
              <w:spacing w:line="276" w:lineRule="auto"/>
              <w:ind w:left="0" w:firstLine="0"/>
              <w:contextualSpacing/>
              <w:rPr>
                <w:rFonts w:eastAsia="Calibri"/>
                <w:lang w:eastAsia="en-US"/>
              </w:rPr>
            </w:pPr>
          </w:p>
        </w:tc>
        <w:tc>
          <w:tcPr>
            <w:tcW w:w="4725" w:type="pct"/>
            <w:gridSpan w:val="10"/>
            <w:tcBorders>
              <w:top w:val="single" w:sz="4" w:space="0" w:color="auto"/>
              <w:left w:val="single" w:sz="4" w:space="0" w:color="auto"/>
              <w:bottom w:val="single" w:sz="4" w:space="0" w:color="auto"/>
              <w:right w:val="single" w:sz="4" w:space="0" w:color="auto"/>
            </w:tcBorders>
            <w:hideMark/>
          </w:tcPr>
          <w:p w14:paraId="7C1B8040" w14:textId="77777777" w:rsidR="00D57BF1" w:rsidRPr="00D57BF1" w:rsidRDefault="00D57BF1" w:rsidP="00D57BF1">
            <w:pPr>
              <w:snapToGrid w:val="0"/>
              <w:ind w:left="57" w:right="57"/>
              <w:rPr>
                <w:lang w:val="en-US"/>
              </w:rPr>
            </w:pPr>
            <w:r w:rsidRPr="00D57BF1">
              <w:rPr>
                <w:b/>
                <w:lang w:val="en-US"/>
              </w:rPr>
              <w:t>Bidder</w:t>
            </w:r>
            <w:r w:rsidRPr="00D57BF1">
              <w:rPr>
                <w:b/>
                <w:i/>
                <w:lang w:val="en-US"/>
              </w:rPr>
              <w:t xml:space="preserve"> </w:t>
            </w:r>
            <w:r w:rsidRPr="00D57BF1">
              <w:rPr>
                <w:lang w:val="en-US"/>
              </w:rPr>
              <w:t>___________</w:t>
            </w:r>
            <w:r w:rsidRPr="00D57BF1">
              <w:rPr>
                <w:b/>
                <w:i/>
                <w:lang w:val="en-US"/>
              </w:rPr>
              <w:t xml:space="preserve"> [specify the legal form and name of the bidder]</w:t>
            </w:r>
          </w:p>
        </w:tc>
      </w:tr>
      <w:tr w:rsidR="00D57BF1" w:rsidRPr="00C24483" w14:paraId="745FAA48"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0AE319C1" w14:textId="77777777" w:rsidR="00D57BF1" w:rsidRPr="00D57BF1" w:rsidRDefault="00D57BF1" w:rsidP="001A5D9D">
            <w:pPr>
              <w:numPr>
                <w:ilvl w:val="0"/>
                <w:numId w:val="40"/>
              </w:numPr>
              <w:tabs>
                <w:tab w:val="left" w:pos="426"/>
              </w:tabs>
              <w:ind w:firstLine="0"/>
              <w:rPr>
                <w:b/>
                <w:lang w:val="en-US"/>
              </w:rPr>
            </w:pPr>
          </w:p>
        </w:tc>
        <w:tc>
          <w:tcPr>
            <w:tcW w:w="824" w:type="pct"/>
            <w:tcBorders>
              <w:top w:val="single" w:sz="4" w:space="0" w:color="auto"/>
              <w:left w:val="single" w:sz="4" w:space="0" w:color="auto"/>
              <w:bottom w:val="single" w:sz="4" w:space="0" w:color="auto"/>
              <w:right w:val="single" w:sz="4" w:space="0" w:color="auto"/>
            </w:tcBorders>
            <w:hideMark/>
          </w:tcPr>
          <w:p w14:paraId="455FBC02" w14:textId="77777777" w:rsidR="00D57BF1" w:rsidRPr="00D57BF1" w:rsidRDefault="00D57BF1" w:rsidP="00D57BF1">
            <w:pPr>
              <w:snapToGrid w:val="0"/>
              <w:ind w:left="57" w:right="57"/>
              <w:rPr>
                <w:b/>
                <w:lang w:val="en-US"/>
              </w:rPr>
            </w:pPr>
            <w:r w:rsidRPr="00D57BF1">
              <w:rPr>
                <w:b/>
                <w:i/>
                <w:lang w:val="en-US"/>
              </w:rPr>
              <w:t>Contract No.1 dated dd.mm.yyyy</w:t>
            </w:r>
          </w:p>
        </w:tc>
        <w:tc>
          <w:tcPr>
            <w:tcW w:w="609" w:type="pct"/>
            <w:gridSpan w:val="2"/>
            <w:tcBorders>
              <w:top w:val="single" w:sz="4" w:space="0" w:color="auto"/>
              <w:left w:val="single" w:sz="4" w:space="0" w:color="auto"/>
              <w:bottom w:val="single" w:sz="4" w:space="0" w:color="auto"/>
              <w:right w:val="single" w:sz="4" w:space="0" w:color="auto"/>
            </w:tcBorders>
          </w:tcPr>
          <w:p w14:paraId="04BC69BA" w14:textId="77777777" w:rsidR="00D57BF1" w:rsidRPr="00D57BF1" w:rsidRDefault="00D57BF1" w:rsidP="00D57BF1">
            <w:pPr>
              <w:snapToGrid w:val="0"/>
              <w:ind w:left="57" w:right="57"/>
              <w:rPr>
                <w:b/>
                <w:lang w:val="en-US"/>
              </w:rPr>
            </w:pPr>
          </w:p>
        </w:tc>
        <w:tc>
          <w:tcPr>
            <w:tcW w:w="740" w:type="pct"/>
            <w:gridSpan w:val="2"/>
            <w:tcBorders>
              <w:top w:val="single" w:sz="4" w:space="0" w:color="auto"/>
              <w:left w:val="single" w:sz="4" w:space="0" w:color="auto"/>
              <w:bottom w:val="single" w:sz="4" w:space="0" w:color="auto"/>
              <w:right w:val="single" w:sz="4" w:space="0" w:color="auto"/>
            </w:tcBorders>
          </w:tcPr>
          <w:p w14:paraId="4B30C59C" w14:textId="77777777" w:rsidR="00D57BF1" w:rsidRPr="00D57BF1" w:rsidRDefault="00D57BF1" w:rsidP="00D57BF1">
            <w:pPr>
              <w:snapToGrid w:val="0"/>
              <w:ind w:left="57" w:right="57"/>
              <w:rPr>
                <w:b/>
                <w:lang w:val="en-US"/>
              </w:rPr>
            </w:pPr>
          </w:p>
        </w:tc>
        <w:tc>
          <w:tcPr>
            <w:tcW w:w="743" w:type="pct"/>
            <w:gridSpan w:val="3"/>
            <w:tcBorders>
              <w:top w:val="single" w:sz="4" w:space="0" w:color="auto"/>
              <w:left w:val="single" w:sz="4" w:space="0" w:color="auto"/>
              <w:bottom w:val="single" w:sz="4" w:space="0" w:color="auto"/>
              <w:right w:val="single" w:sz="4" w:space="0" w:color="auto"/>
            </w:tcBorders>
          </w:tcPr>
          <w:p w14:paraId="2919BEA0" w14:textId="77777777" w:rsidR="00D57BF1" w:rsidRPr="00D57BF1" w:rsidRDefault="00D57BF1" w:rsidP="00D57BF1">
            <w:pPr>
              <w:snapToGrid w:val="0"/>
              <w:ind w:left="57" w:right="57"/>
              <w:rPr>
                <w:b/>
                <w:lang w:val="en-US"/>
              </w:rPr>
            </w:pPr>
          </w:p>
        </w:tc>
        <w:tc>
          <w:tcPr>
            <w:tcW w:w="922" w:type="pct"/>
            <w:tcBorders>
              <w:top w:val="single" w:sz="4" w:space="0" w:color="auto"/>
              <w:left w:val="single" w:sz="4" w:space="0" w:color="auto"/>
              <w:bottom w:val="single" w:sz="4" w:space="0" w:color="auto"/>
              <w:right w:val="single" w:sz="4" w:space="0" w:color="auto"/>
            </w:tcBorders>
          </w:tcPr>
          <w:p w14:paraId="5BB2C881" w14:textId="77777777" w:rsidR="00D57BF1" w:rsidRPr="00D57BF1" w:rsidRDefault="00D57BF1" w:rsidP="00D57BF1">
            <w:pPr>
              <w:snapToGrid w:val="0"/>
              <w:ind w:left="57" w:right="57"/>
              <w:rPr>
                <w:b/>
                <w:lang w:val="en-US"/>
              </w:rPr>
            </w:pPr>
          </w:p>
        </w:tc>
        <w:tc>
          <w:tcPr>
            <w:tcW w:w="887" w:type="pct"/>
            <w:tcBorders>
              <w:top w:val="single" w:sz="4" w:space="0" w:color="auto"/>
              <w:left w:val="single" w:sz="4" w:space="0" w:color="auto"/>
              <w:bottom w:val="single" w:sz="4" w:space="0" w:color="auto"/>
              <w:right w:val="single" w:sz="4" w:space="0" w:color="auto"/>
            </w:tcBorders>
          </w:tcPr>
          <w:p w14:paraId="74C2E888" w14:textId="77777777" w:rsidR="00D57BF1" w:rsidRPr="00D57BF1" w:rsidRDefault="00D57BF1" w:rsidP="00D57BF1">
            <w:pPr>
              <w:snapToGrid w:val="0"/>
              <w:ind w:left="57" w:right="57"/>
              <w:rPr>
                <w:b/>
                <w:lang w:val="en-US"/>
              </w:rPr>
            </w:pPr>
          </w:p>
        </w:tc>
      </w:tr>
      <w:tr w:rsidR="00D57BF1" w:rsidRPr="00D57BF1" w14:paraId="0B60F13E"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1514762F" w14:textId="77777777" w:rsidR="00D57BF1" w:rsidRPr="00D57BF1" w:rsidRDefault="00D57BF1" w:rsidP="001A5D9D">
            <w:pPr>
              <w:numPr>
                <w:ilvl w:val="0"/>
                <w:numId w:val="41"/>
              </w:numPr>
              <w:tabs>
                <w:tab w:val="left" w:pos="567"/>
              </w:tabs>
              <w:ind w:left="0" w:firstLine="0"/>
              <w:contextualSpacing/>
              <w:rPr>
                <w:rFonts w:eastAsia="Calibri"/>
                <w:lang w:val="en-US" w:eastAsia="en-US"/>
              </w:rPr>
            </w:pPr>
          </w:p>
        </w:tc>
        <w:tc>
          <w:tcPr>
            <w:tcW w:w="2173" w:type="pct"/>
            <w:gridSpan w:val="5"/>
            <w:tcBorders>
              <w:top w:val="single" w:sz="4" w:space="0" w:color="auto"/>
              <w:left w:val="single" w:sz="4" w:space="0" w:color="auto"/>
              <w:bottom w:val="single" w:sz="4" w:space="0" w:color="auto"/>
              <w:right w:val="single" w:sz="4" w:space="0" w:color="auto"/>
            </w:tcBorders>
            <w:hideMark/>
          </w:tcPr>
          <w:p w14:paraId="4D069D73" w14:textId="77777777" w:rsidR="00D57BF1" w:rsidRPr="00D57BF1" w:rsidRDefault="00D57BF1" w:rsidP="00D57BF1">
            <w:pPr>
              <w:snapToGrid w:val="0"/>
              <w:ind w:left="57" w:right="57"/>
              <w:rPr>
                <w:lang w:val="en-US"/>
              </w:rPr>
            </w:pPr>
            <w:r w:rsidRPr="00D57BF1">
              <w:rPr>
                <w:i/>
                <w:lang w:val="en-US"/>
              </w:rPr>
              <w:t>Certificate of Acceptance and Delivery of Services No.1 dated dd.mm.yyyy to Contract No.1</w:t>
            </w:r>
          </w:p>
        </w:tc>
        <w:tc>
          <w:tcPr>
            <w:tcW w:w="743" w:type="pct"/>
            <w:gridSpan w:val="3"/>
            <w:tcBorders>
              <w:top w:val="single" w:sz="4" w:space="0" w:color="auto"/>
              <w:left w:val="single" w:sz="4" w:space="0" w:color="auto"/>
              <w:bottom w:val="single" w:sz="4" w:space="0" w:color="auto"/>
              <w:right w:val="single" w:sz="4" w:space="0" w:color="auto"/>
            </w:tcBorders>
            <w:hideMark/>
          </w:tcPr>
          <w:p w14:paraId="11D31D59" w14:textId="77777777" w:rsidR="00D57BF1" w:rsidRPr="00D57BF1" w:rsidRDefault="00D57BF1" w:rsidP="00D57BF1">
            <w:pPr>
              <w:snapToGrid w:val="0"/>
              <w:ind w:left="57" w:right="57"/>
              <w:jc w:val="center"/>
            </w:pPr>
            <w:r w:rsidRPr="00D57BF1">
              <w:t>X</w:t>
            </w:r>
          </w:p>
        </w:tc>
        <w:tc>
          <w:tcPr>
            <w:tcW w:w="922" w:type="pct"/>
            <w:tcBorders>
              <w:top w:val="single" w:sz="4" w:space="0" w:color="auto"/>
              <w:left w:val="single" w:sz="4" w:space="0" w:color="auto"/>
              <w:bottom w:val="single" w:sz="4" w:space="0" w:color="auto"/>
              <w:right w:val="single" w:sz="4" w:space="0" w:color="auto"/>
            </w:tcBorders>
          </w:tcPr>
          <w:p w14:paraId="6B198744"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4D6734C9" w14:textId="77777777" w:rsidR="00D57BF1" w:rsidRPr="00D57BF1" w:rsidRDefault="00D57BF1" w:rsidP="00D57BF1">
            <w:pPr>
              <w:snapToGrid w:val="0"/>
              <w:ind w:left="57" w:right="57"/>
            </w:pPr>
          </w:p>
        </w:tc>
      </w:tr>
      <w:tr w:rsidR="00D57BF1" w:rsidRPr="00D57BF1" w14:paraId="501383BE"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2113926B" w14:textId="77777777" w:rsidR="00D57BF1" w:rsidRPr="00D57BF1" w:rsidRDefault="00D57BF1" w:rsidP="001A5D9D">
            <w:pPr>
              <w:numPr>
                <w:ilvl w:val="0"/>
                <w:numId w:val="41"/>
              </w:numPr>
              <w:tabs>
                <w:tab w:val="left" w:pos="567"/>
              </w:tabs>
              <w:ind w:left="0" w:firstLine="0"/>
              <w:contextualSpacing/>
              <w:rPr>
                <w:rFonts w:eastAsia="Calibri"/>
                <w:lang w:eastAsia="en-US"/>
              </w:rPr>
            </w:pPr>
          </w:p>
        </w:tc>
        <w:tc>
          <w:tcPr>
            <w:tcW w:w="2173" w:type="pct"/>
            <w:gridSpan w:val="5"/>
            <w:tcBorders>
              <w:top w:val="single" w:sz="4" w:space="0" w:color="auto"/>
              <w:left w:val="single" w:sz="4" w:space="0" w:color="auto"/>
              <w:bottom w:val="single" w:sz="4" w:space="0" w:color="auto"/>
              <w:right w:val="single" w:sz="4" w:space="0" w:color="auto"/>
            </w:tcBorders>
            <w:hideMark/>
          </w:tcPr>
          <w:p w14:paraId="06E4E3DF" w14:textId="77777777" w:rsidR="00D57BF1" w:rsidRPr="00D57BF1" w:rsidRDefault="00D57BF1" w:rsidP="00D57BF1">
            <w:pPr>
              <w:snapToGrid w:val="0"/>
              <w:ind w:left="57" w:right="57"/>
              <w:rPr>
                <w:lang w:val="en-US"/>
              </w:rPr>
            </w:pPr>
            <w:r w:rsidRPr="00D57BF1">
              <w:rPr>
                <w:i/>
                <w:lang w:val="en-US"/>
              </w:rPr>
              <w:t>Certificate of delivery and acceptance of rendered services No. 2 dated dd.mm.yyyy to Contract No.1</w:t>
            </w:r>
          </w:p>
        </w:tc>
        <w:tc>
          <w:tcPr>
            <w:tcW w:w="743" w:type="pct"/>
            <w:gridSpan w:val="3"/>
            <w:tcBorders>
              <w:top w:val="single" w:sz="4" w:space="0" w:color="auto"/>
              <w:left w:val="single" w:sz="4" w:space="0" w:color="auto"/>
              <w:bottom w:val="single" w:sz="4" w:space="0" w:color="auto"/>
              <w:right w:val="single" w:sz="4" w:space="0" w:color="auto"/>
            </w:tcBorders>
            <w:hideMark/>
          </w:tcPr>
          <w:p w14:paraId="1606A30D" w14:textId="77777777" w:rsidR="00D57BF1" w:rsidRPr="00D57BF1" w:rsidRDefault="00D57BF1" w:rsidP="00D57BF1">
            <w:pPr>
              <w:jc w:val="center"/>
            </w:pPr>
            <w:r w:rsidRPr="00D57BF1">
              <w:t>X</w:t>
            </w:r>
          </w:p>
        </w:tc>
        <w:tc>
          <w:tcPr>
            <w:tcW w:w="922" w:type="pct"/>
            <w:tcBorders>
              <w:top w:val="single" w:sz="4" w:space="0" w:color="auto"/>
              <w:left w:val="single" w:sz="4" w:space="0" w:color="auto"/>
              <w:bottom w:val="single" w:sz="4" w:space="0" w:color="auto"/>
              <w:right w:val="single" w:sz="4" w:space="0" w:color="auto"/>
            </w:tcBorders>
          </w:tcPr>
          <w:p w14:paraId="17A9F6AD"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6E69133A" w14:textId="77777777" w:rsidR="00D57BF1" w:rsidRPr="00D57BF1" w:rsidRDefault="00D57BF1" w:rsidP="00D57BF1">
            <w:pPr>
              <w:snapToGrid w:val="0"/>
              <w:ind w:left="57" w:right="57"/>
            </w:pPr>
          </w:p>
        </w:tc>
      </w:tr>
      <w:tr w:rsidR="00D57BF1" w:rsidRPr="00D57BF1" w14:paraId="5A045FAA"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17B1EA9D" w14:textId="77777777" w:rsidR="00D57BF1" w:rsidRPr="00D57BF1" w:rsidRDefault="00D57BF1" w:rsidP="001A5D9D">
            <w:pPr>
              <w:numPr>
                <w:ilvl w:val="0"/>
                <w:numId w:val="41"/>
              </w:numPr>
              <w:tabs>
                <w:tab w:val="left" w:pos="567"/>
              </w:tabs>
              <w:ind w:left="0" w:firstLine="0"/>
              <w:contextualSpacing/>
              <w:rPr>
                <w:rFonts w:eastAsia="Calibri"/>
                <w:lang w:eastAsia="en-US"/>
              </w:rPr>
            </w:pPr>
          </w:p>
        </w:tc>
        <w:tc>
          <w:tcPr>
            <w:tcW w:w="2173" w:type="pct"/>
            <w:gridSpan w:val="5"/>
            <w:tcBorders>
              <w:top w:val="single" w:sz="4" w:space="0" w:color="auto"/>
              <w:left w:val="single" w:sz="4" w:space="0" w:color="auto"/>
              <w:bottom w:val="single" w:sz="4" w:space="0" w:color="auto"/>
              <w:right w:val="single" w:sz="4" w:space="0" w:color="auto"/>
            </w:tcBorders>
            <w:hideMark/>
          </w:tcPr>
          <w:p w14:paraId="1F8253AB" w14:textId="77777777" w:rsidR="00D57BF1" w:rsidRPr="00D57BF1" w:rsidRDefault="00D57BF1" w:rsidP="00D57BF1">
            <w:pPr>
              <w:snapToGrid w:val="0"/>
              <w:ind w:left="57" w:right="57"/>
            </w:pPr>
            <w:r w:rsidRPr="00D57BF1">
              <w:rPr>
                <w:i/>
              </w:rPr>
              <w:t>…</w:t>
            </w:r>
          </w:p>
        </w:tc>
        <w:tc>
          <w:tcPr>
            <w:tcW w:w="743" w:type="pct"/>
            <w:gridSpan w:val="3"/>
            <w:tcBorders>
              <w:top w:val="single" w:sz="4" w:space="0" w:color="auto"/>
              <w:left w:val="single" w:sz="4" w:space="0" w:color="auto"/>
              <w:bottom w:val="single" w:sz="4" w:space="0" w:color="auto"/>
              <w:right w:val="single" w:sz="4" w:space="0" w:color="auto"/>
            </w:tcBorders>
            <w:hideMark/>
          </w:tcPr>
          <w:p w14:paraId="65D0774C" w14:textId="77777777" w:rsidR="00D57BF1" w:rsidRPr="00D57BF1" w:rsidRDefault="00D57BF1" w:rsidP="00D57BF1">
            <w:pPr>
              <w:snapToGrid w:val="0"/>
              <w:ind w:left="57" w:right="57"/>
              <w:jc w:val="center"/>
            </w:pPr>
            <w:r w:rsidRPr="00D57BF1">
              <w:t>…</w:t>
            </w:r>
          </w:p>
        </w:tc>
        <w:tc>
          <w:tcPr>
            <w:tcW w:w="922" w:type="pct"/>
            <w:tcBorders>
              <w:top w:val="single" w:sz="4" w:space="0" w:color="auto"/>
              <w:left w:val="single" w:sz="4" w:space="0" w:color="auto"/>
              <w:bottom w:val="single" w:sz="4" w:space="0" w:color="auto"/>
              <w:right w:val="single" w:sz="4" w:space="0" w:color="auto"/>
            </w:tcBorders>
          </w:tcPr>
          <w:p w14:paraId="097D96F3"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321490D1" w14:textId="77777777" w:rsidR="00D57BF1" w:rsidRPr="00D57BF1" w:rsidRDefault="00D57BF1" w:rsidP="00D57BF1">
            <w:pPr>
              <w:snapToGrid w:val="0"/>
              <w:ind w:left="57" w:right="57"/>
            </w:pPr>
          </w:p>
        </w:tc>
      </w:tr>
      <w:tr w:rsidR="00D57BF1" w:rsidRPr="00D57BF1" w14:paraId="6F5973C7" w14:textId="77777777">
        <w:trPr>
          <w:trHeight w:val="227"/>
        </w:trPr>
        <w:tc>
          <w:tcPr>
            <w:tcW w:w="275" w:type="pct"/>
            <w:tcBorders>
              <w:top w:val="single" w:sz="4" w:space="0" w:color="auto"/>
              <w:left w:val="single" w:sz="4" w:space="0" w:color="auto"/>
              <w:bottom w:val="single" w:sz="4" w:space="0" w:color="auto"/>
              <w:right w:val="single" w:sz="4" w:space="0" w:color="auto"/>
            </w:tcBorders>
            <w:hideMark/>
          </w:tcPr>
          <w:p w14:paraId="74D6F05F" w14:textId="77777777" w:rsidR="00D57BF1" w:rsidRPr="00D57BF1" w:rsidRDefault="00D57BF1" w:rsidP="00D57BF1">
            <w:pPr>
              <w:tabs>
                <w:tab w:val="num" w:pos="792"/>
              </w:tabs>
              <w:ind w:left="-288" w:firstLine="108"/>
              <w:jc w:val="center"/>
            </w:pPr>
            <w:r w:rsidRPr="00D57BF1">
              <w:t>…</w:t>
            </w:r>
          </w:p>
        </w:tc>
        <w:tc>
          <w:tcPr>
            <w:tcW w:w="824" w:type="pct"/>
            <w:tcBorders>
              <w:top w:val="single" w:sz="4" w:space="0" w:color="auto"/>
              <w:left w:val="single" w:sz="4" w:space="0" w:color="auto"/>
              <w:bottom w:val="single" w:sz="4" w:space="0" w:color="auto"/>
              <w:right w:val="single" w:sz="4" w:space="0" w:color="auto"/>
            </w:tcBorders>
            <w:hideMark/>
          </w:tcPr>
          <w:p w14:paraId="74D050C3" w14:textId="77777777" w:rsidR="00D57BF1" w:rsidRPr="00D57BF1" w:rsidRDefault="00D57BF1" w:rsidP="00D57BF1">
            <w:pPr>
              <w:snapToGrid w:val="0"/>
              <w:ind w:left="57" w:right="57"/>
            </w:pPr>
            <w:r w:rsidRPr="00D57BF1">
              <w:t>…</w:t>
            </w:r>
          </w:p>
        </w:tc>
        <w:tc>
          <w:tcPr>
            <w:tcW w:w="609" w:type="pct"/>
            <w:gridSpan w:val="2"/>
            <w:tcBorders>
              <w:top w:val="single" w:sz="4" w:space="0" w:color="auto"/>
              <w:left w:val="single" w:sz="4" w:space="0" w:color="auto"/>
              <w:bottom w:val="single" w:sz="4" w:space="0" w:color="auto"/>
              <w:right w:val="single" w:sz="4" w:space="0" w:color="auto"/>
            </w:tcBorders>
          </w:tcPr>
          <w:p w14:paraId="76B74A8A" w14:textId="77777777" w:rsidR="00D57BF1" w:rsidRPr="00D57BF1" w:rsidRDefault="00D57BF1" w:rsidP="00D57BF1">
            <w:pPr>
              <w:snapToGrid w:val="0"/>
              <w:ind w:left="57" w:right="57"/>
            </w:pPr>
          </w:p>
        </w:tc>
        <w:tc>
          <w:tcPr>
            <w:tcW w:w="740" w:type="pct"/>
            <w:gridSpan w:val="2"/>
            <w:tcBorders>
              <w:top w:val="single" w:sz="4" w:space="0" w:color="auto"/>
              <w:left w:val="single" w:sz="4" w:space="0" w:color="auto"/>
              <w:bottom w:val="single" w:sz="4" w:space="0" w:color="auto"/>
              <w:right w:val="single" w:sz="4" w:space="0" w:color="auto"/>
            </w:tcBorders>
          </w:tcPr>
          <w:p w14:paraId="70B37A27" w14:textId="77777777" w:rsidR="00D57BF1" w:rsidRPr="00D57BF1" w:rsidRDefault="00D57BF1" w:rsidP="00D57BF1">
            <w:pPr>
              <w:snapToGrid w:val="0"/>
              <w:ind w:left="57" w:right="57"/>
            </w:pPr>
          </w:p>
        </w:tc>
        <w:tc>
          <w:tcPr>
            <w:tcW w:w="743" w:type="pct"/>
            <w:gridSpan w:val="3"/>
            <w:tcBorders>
              <w:top w:val="single" w:sz="4" w:space="0" w:color="auto"/>
              <w:left w:val="single" w:sz="4" w:space="0" w:color="auto"/>
              <w:bottom w:val="single" w:sz="4" w:space="0" w:color="auto"/>
              <w:right w:val="single" w:sz="4" w:space="0" w:color="auto"/>
            </w:tcBorders>
            <w:hideMark/>
          </w:tcPr>
          <w:p w14:paraId="30622B45" w14:textId="77777777" w:rsidR="00D57BF1" w:rsidRPr="00D57BF1" w:rsidRDefault="00D57BF1" w:rsidP="00D57BF1">
            <w:pPr>
              <w:snapToGrid w:val="0"/>
              <w:ind w:left="57" w:right="57"/>
              <w:jc w:val="center"/>
            </w:pPr>
            <w:r w:rsidRPr="00D57BF1">
              <w:t>…</w:t>
            </w:r>
          </w:p>
        </w:tc>
        <w:tc>
          <w:tcPr>
            <w:tcW w:w="922" w:type="pct"/>
            <w:tcBorders>
              <w:top w:val="single" w:sz="4" w:space="0" w:color="auto"/>
              <w:left w:val="single" w:sz="4" w:space="0" w:color="auto"/>
              <w:bottom w:val="single" w:sz="4" w:space="0" w:color="auto"/>
              <w:right w:val="single" w:sz="4" w:space="0" w:color="auto"/>
            </w:tcBorders>
          </w:tcPr>
          <w:p w14:paraId="4122CEB5"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6F60CB05" w14:textId="77777777" w:rsidR="00D57BF1" w:rsidRPr="00D57BF1" w:rsidRDefault="00D57BF1" w:rsidP="00D57BF1">
            <w:pPr>
              <w:snapToGrid w:val="0"/>
              <w:ind w:left="57" w:right="57"/>
            </w:pPr>
          </w:p>
        </w:tc>
      </w:tr>
      <w:tr w:rsidR="00D57BF1" w:rsidRPr="00C24483" w14:paraId="187F79E8"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55BB87F6" w14:textId="77777777" w:rsidR="00D57BF1" w:rsidRPr="00D57BF1" w:rsidRDefault="00D57BF1" w:rsidP="001A5D9D">
            <w:pPr>
              <w:numPr>
                <w:ilvl w:val="0"/>
                <w:numId w:val="40"/>
              </w:numPr>
              <w:tabs>
                <w:tab w:val="left" w:pos="426"/>
              </w:tabs>
              <w:ind w:firstLine="0"/>
              <w:rPr>
                <w:b/>
              </w:rPr>
            </w:pPr>
          </w:p>
        </w:tc>
        <w:tc>
          <w:tcPr>
            <w:tcW w:w="824" w:type="pct"/>
            <w:tcBorders>
              <w:top w:val="single" w:sz="4" w:space="0" w:color="auto"/>
              <w:left w:val="single" w:sz="4" w:space="0" w:color="auto"/>
              <w:bottom w:val="single" w:sz="4" w:space="0" w:color="auto"/>
              <w:right w:val="single" w:sz="4" w:space="0" w:color="auto"/>
            </w:tcBorders>
            <w:hideMark/>
          </w:tcPr>
          <w:p w14:paraId="165BCD26" w14:textId="77777777" w:rsidR="00D57BF1" w:rsidRPr="00D57BF1" w:rsidRDefault="00D57BF1" w:rsidP="00D57BF1">
            <w:pPr>
              <w:snapToGrid w:val="0"/>
              <w:ind w:left="57" w:right="57"/>
              <w:rPr>
                <w:lang w:val="en-US"/>
              </w:rPr>
            </w:pPr>
            <w:r w:rsidRPr="00D57BF1">
              <w:rPr>
                <w:b/>
                <w:i/>
                <w:lang w:val="en-US"/>
              </w:rPr>
              <w:t>Contract No.2 dated dd.mm.yyyy</w:t>
            </w:r>
          </w:p>
        </w:tc>
        <w:tc>
          <w:tcPr>
            <w:tcW w:w="609" w:type="pct"/>
            <w:gridSpan w:val="2"/>
            <w:tcBorders>
              <w:top w:val="single" w:sz="4" w:space="0" w:color="auto"/>
              <w:left w:val="single" w:sz="4" w:space="0" w:color="auto"/>
              <w:bottom w:val="single" w:sz="4" w:space="0" w:color="auto"/>
              <w:right w:val="single" w:sz="4" w:space="0" w:color="auto"/>
            </w:tcBorders>
          </w:tcPr>
          <w:p w14:paraId="5AD9EA0B" w14:textId="77777777" w:rsidR="00D57BF1" w:rsidRPr="00D57BF1" w:rsidRDefault="00D57BF1" w:rsidP="00D57BF1">
            <w:pPr>
              <w:snapToGrid w:val="0"/>
              <w:ind w:left="57" w:right="57"/>
              <w:rPr>
                <w:lang w:val="en-US"/>
              </w:rPr>
            </w:pPr>
          </w:p>
        </w:tc>
        <w:tc>
          <w:tcPr>
            <w:tcW w:w="740" w:type="pct"/>
            <w:gridSpan w:val="2"/>
            <w:tcBorders>
              <w:top w:val="single" w:sz="4" w:space="0" w:color="auto"/>
              <w:left w:val="single" w:sz="4" w:space="0" w:color="auto"/>
              <w:bottom w:val="single" w:sz="4" w:space="0" w:color="auto"/>
              <w:right w:val="single" w:sz="4" w:space="0" w:color="auto"/>
            </w:tcBorders>
          </w:tcPr>
          <w:p w14:paraId="74F48D85" w14:textId="77777777" w:rsidR="00D57BF1" w:rsidRPr="00D57BF1" w:rsidRDefault="00D57BF1" w:rsidP="00D57BF1">
            <w:pPr>
              <w:snapToGrid w:val="0"/>
              <w:ind w:left="57" w:right="57"/>
              <w:rPr>
                <w:lang w:val="en-US"/>
              </w:rPr>
            </w:pPr>
          </w:p>
        </w:tc>
        <w:tc>
          <w:tcPr>
            <w:tcW w:w="743" w:type="pct"/>
            <w:gridSpan w:val="3"/>
            <w:tcBorders>
              <w:top w:val="single" w:sz="4" w:space="0" w:color="auto"/>
              <w:left w:val="single" w:sz="4" w:space="0" w:color="auto"/>
              <w:bottom w:val="single" w:sz="4" w:space="0" w:color="auto"/>
              <w:right w:val="single" w:sz="4" w:space="0" w:color="auto"/>
            </w:tcBorders>
          </w:tcPr>
          <w:p w14:paraId="64E62C3D" w14:textId="77777777" w:rsidR="00D57BF1" w:rsidRPr="00D57BF1" w:rsidRDefault="00D57BF1" w:rsidP="00D57BF1">
            <w:pPr>
              <w:snapToGrid w:val="0"/>
              <w:ind w:left="57" w:right="57"/>
              <w:rPr>
                <w:lang w:val="en-US"/>
              </w:rPr>
            </w:pPr>
          </w:p>
        </w:tc>
        <w:tc>
          <w:tcPr>
            <w:tcW w:w="922" w:type="pct"/>
            <w:tcBorders>
              <w:top w:val="single" w:sz="4" w:space="0" w:color="auto"/>
              <w:left w:val="single" w:sz="4" w:space="0" w:color="auto"/>
              <w:bottom w:val="single" w:sz="4" w:space="0" w:color="auto"/>
              <w:right w:val="single" w:sz="4" w:space="0" w:color="auto"/>
            </w:tcBorders>
          </w:tcPr>
          <w:p w14:paraId="6D3C02FD" w14:textId="77777777" w:rsidR="00D57BF1" w:rsidRPr="00D57BF1" w:rsidRDefault="00D57BF1" w:rsidP="00D57BF1">
            <w:pPr>
              <w:snapToGrid w:val="0"/>
              <w:ind w:left="57" w:right="57"/>
              <w:rPr>
                <w:lang w:val="en-US"/>
              </w:rPr>
            </w:pPr>
          </w:p>
        </w:tc>
        <w:tc>
          <w:tcPr>
            <w:tcW w:w="887" w:type="pct"/>
            <w:tcBorders>
              <w:top w:val="single" w:sz="4" w:space="0" w:color="auto"/>
              <w:left w:val="single" w:sz="4" w:space="0" w:color="auto"/>
              <w:bottom w:val="single" w:sz="4" w:space="0" w:color="auto"/>
              <w:right w:val="single" w:sz="4" w:space="0" w:color="auto"/>
            </w:tcBorders>
          </w:tcPr>
          <w:p w14:paraId="324B9427" w14:textId="77777777" w:rsidR="00D57BF1" w:rsidRPr="00D57BF1" w:rsidRDefault="00D57BF1" w:rsidP="00D57BF1">
            <w:pPr>
              <w:snapToGrid w:val="0"/>
              <w:ind w:left="57" w:right="57"/>
              <w:rPr>
                <w:lang w:val="en-US"/>
              </w:rPr>
            </w:pPr>
          </w:p>
        </w:tc>
      </w:tr>
      <w:tr w:rsidR="00D57BF1" w:rsidRPr="00D57BF1" w14:paraId="61BCA793"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6D7475AC" w14:textId="77777777" w:rsidR="00D57BF1" w:rsidRPr="00D57BF1" w:rsidRDefault="00D57BF1" w:rsidP="001A5D9D">
            <w:pPr>
              <w:numPr>
                <w:ilvl w:val="2"/>
                <w:numId w:val="42"/>
              </w:numPr>
              <w:tabs>
                <w:tab w:val="left" w:pos="567"/>
              </w:tabs>
              <w:ind w:left="0" w:firstLine="0"/>
              <w:contextualSpacing/>
              <w:rPr>
                <w:rFonts w:eastAsia="Calibri"/>
                <w:lang w:val="en-US" w:eastAsia="en-US"/>
              </w:rPr>
            </w:pPr>
          </w:p>
        </w:tc>
        <w:tc>
          <w:tcPr>
            <w:tcW w:w="824" w:type="pct"/>
            <w:tcBorders>
              <w:top w:val="single" w:sz="4" w:space="0" w:color="auto"/>
              <w:left w:val="single" w:sz="4" w:space="0" w:color="auto"/>
              <w:bottom w:val="single" w:sz="4" w:space="0" w:color="auto"/>
              <w:right w:val="single" w:sz="4" w:space="0" w:color="auto"/>
            </w:tcBorders>
            <w:hideMark/>
          </w:tcPr>
          <w:p w14:paraId="27D330C3" w14:textId="77777777" w:rsidR="00D57BF1" w:rsidRPr="00D57BF1" w:rsidRDefault="00D57BF1" w:rsidP="00D57BF1">
            <w:pPr>
              <w:snapToGrid w:val="0"/>
              <w:ind w:left="57" w:right="57"/>
            </w:pPr>
            <w:r w:rsidRPr="00D57BF1">
              <w:t>…</w:t>
            </w:r>
          </w:p>
        </w:tc>
        <w:tc>
          <w:tcPr>
            <w:tcW w:w="609" w:type="pct"/>
            <w:gridSpan w:val="2"/>
            <w:tcBorders>
              <w:top w:val="single" w:sz="4" w:space="0" w:color="auto"/>
              <w:left w:val="single" w:sz="4" w:space="0" w:color="auto"/>
              <w:bottom w:val="single" w:sz="4" w:space="0" w:color="auto"/>
              <w:right w:val="single" w:sz="4" w:space="0" w:color="auto"/>
            </w:tcBorders>
          </w:tcPr>
          <w:p w14:paraId="6C026441" w14:textId="77777777" w:rsidR="00D57BF1" w:rsidRPr="00D57BF1" w:rsidRDefault="00D57BF1" w:rsidP="00D57BF1">
            <w:pPr>
              <w:snapToGrid w:val="0"/>
              <w:ind w:left="57" w:right="57"/>
            </w:pPr>
          </w:p>
        </w:tc>
        <w:tc>
          <w:tcPr>
            <w:tcW w:w="740" w:type="pct"/>
            <w:gridSpan w:val="2"/>
            <w:tcBorders>
              <w:top w:val="single" w:sz="4" w:space="0" w:color="auto"/>
              <w:left w:val="single" w:sz="4" w:space="0" w:color="auto"/>
              <w:bottom w:val="single" w:sz="4" w:space="0" w:color="auto"/>
              <w:right w:val="single" w:sz="4" w:space="0" w:color="auto"/>
            </w:tcBorders>
          </w:tcPr>
          <w:p w14:paraId="32CD1364" w14:textId="77777777" w:rsidR="00D57BF1" w:rsidRPr="00D57BF1" w:rsidRDefault="00D57BF1" w:rsidP="00D57BF1">
            <w:pPr>
              <w:snapToGrid w:val="0"/>
              <w:ind w:left="57" w:right="57"/>
            </w:pPr>
          </w:p>
        </w:tc>
        <w:tc>
          <w:tcPr>
            <w:tcW w:w="743" w:type="pct"/>
            <w:gridSpan w:val="3"/>
            <w:tcBorders>
              <w:top w:val="single" w:sz="4" w:space="0" w:color="auto"/>
              <w:left w:val="single" w:sz="4" w:space="0" w:color="auto"/>
              <w:bottom w:val="single" w:sz="4" w:space="0" w:color="auto"/>
              <w:right w:val="single" w:sz="4" w:space="0" w:color="auto"/>
            </w:tcBorders>
          </w:tcPr>
          <w:p w14:paraId="006DADE3" w14:textId="77777777" w:rsidR="00D57BF1" w:rsidRPr="00D57BF1" w:rsidRDefault="00D57BF1" w:rsidP="00D57BF1">
            <w:pPr>
              <w:snapToGrid w:val="0"/>
              <w:ind w:left="57" w:right="57"/>
            </w:pPr>
          </w:p>
        </w:tc>
        <w:tc>
          <w:tcPr>
            <w:tcW w:w="922" w:type="pct"/>
            <w:tcBorders>
              <w:top w:val="single" w:sz="4" w:space="0" w:color="auto"/>
              <w:left w:val="single" w:sz="4" w:space="0" w:color="auto"/>
              <w:bottom w:val="single" w:sz="4" w:space="0" w:color="auto"/>
              <w:right w:val="single" w:sz="4" w:space="0" w:color="auto"/>
            </w:tcBorders>
          </w:tcPr>
          <w:p w14:paraId="0AB486AE"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4A9F70F1" w14:textId="77777777" w:rsidR="00D57BF1" w:rsidRPr="00D57BF1" w:rsidRDefault="00D57BF1" w:rsidP="00D57BF1">
            <w:pPr>
              <w:snapToGrid w:val="0"/>
              <w:ind w:left="57" w:right="57"/>
            </w:pPr>
          </w:p>
        </w:tc>
      </w:tr>
      <w:tr w:rsidR="00D57BF1" w:rsidRPr="00D57BF1" w14:paraId="3810D259" w14:textId="77777777">
        <w:trPr>
          <w:trHeight w:val="227"/>
        </w:trPr>
        <w:tc>
          <w:tcPr>
            <w:tcW w:w="275" w:type="pct"/>
            <w:tcBorders>
              <w:top w:val="single" w:sz="4" w:space="0" w:color="auto"/>
              <w:left w:val="single" w:sz="4" w:space="0" w:color="auto"/>
              <w:bottom w:val="single" w:sz="4" w:space="0" w:color="auto"/>
              <w:right w:val="single" w:sz="4" w:space="0" w:color="auto"/>
            </w:tcBorders>
            <w:hideMark/>
          </w:tcPr>
          <w:p w14:paraId="1D75A8A4" w14:textId="77777777" w:rsidR="00D57BF1" w:rsidRPr="00D57BF1" w:rsidRDefault="00D57BF1" w:rsidP="00D57BF1">
            <w:pPr>
              <w:tabs>
                <w:tab w:val="num" w:pos="792"/>
              </w:tabs>
              <w:ind w:left="-288" w:firstLine="108"/>
              <w:jc w:val="center"/>
            </w:pPr>
            <w:r w:rsidRPr="00D57BF1">
              <w:lastRenderedPageBreak/>
              <w:t>…</w:t>
            </w:r>
          </w:p>
        </w:tc>
        <w:tc>
          <w:tcPr>
            <w:tcW w:w="824" w:type="pct"/>
            <w:tcBorders>
              <w:top w:val="single" w:sz="4" w:space="0" w:color="auto"/>
              <w:left w:val="single" w:sz="4" w:space="0" w:color="auto"/>
              <w:bottom w:val="single" w:sz="4" w:space="0" w:color="auto"/>
              <w:right w:val="single" w:sz="4" w:space="0" w:color="auto"/>
            </w:tcBorders>
            <w:hideMark/>
          </w:tcPr>
          <w:p w14:paraId="45D3672E" w14:textId="77777777" w:rsidR="00D57BF1" w:rsidRPr="00D57BF1" w:rsidRDefault="00D57BF1" w:rsidP="00D57BF1">
            <w:pPr>
              <w:snapToGrid w:val="0"/>
              <w:ind w:left="57" w:right="57"/>
            </w:pPr>
            <w:r w:rsidRPr="00D57BF1">
              <w:t>…</w:t>
            </w:r>
          </w:p>
        </w:tc>
        <w:tc>
          <w:tcPr>
            <w:tcW w:w="609" w:type="pct"/>
            <w:gridSpan w:val="2"/>
            <w:tcBorders>
              <w:top w:val="single" w:sz="4" w:space="0" w:color="auto"/>
              <w:left w:val="single" w:sz="4" w:space="0" w:color="auto"/>
              <w:bottom w:val="single" w:sz="4" w:space="0" w:color="auto"/>
              <w:right w:val="single" w:sz="4" w:space="0" w:color="auto"/>
            </w:tcBorders>
          </w:tcPr>
          <w:p w14:paraId="5A2A341D" w14:textId="77777777" w:rsidR="00D57BF1" w:rsidRPr="00D57BF1" w:rsidRDefault="00D57BF1" w:rsidP="00D57BF1">
            <w:pPr>
              <w:snapToGrid w:val="0"/>
              <w:ind w:left="57" w:right="57"/>
            </w:pPr>
          </w:p>
        </w:tc>
        <w:tc>
          <w:tcPr>
            <w:tcW w:w="740" w:type="pct"/>
            <w:gridSpan w:val="2"/>
            <w:tcBorders>
              <w:top w:val="single" w:sz="4" w:space="0" w:color="auto"/>
              <w:left w:val="single" w:sz="4" w:space="0" w:color="auto"/>
              <w:bottom w:val="single" w:sz="4" w:space="0" w:color="auto"/>
              <w:right w:val="single" w:sz="4" w:space="0" w:color="auto"/>
            </w:tcBorders>
          </w:tcPr>
          <w:p w14:paraId="201E25A9" w14:textId="77777777" w:rsidR="00D57BF1" w:rsidRPr="00D57BF1" w:rsidRDefault="00D57BF1" w:rsidP="00D57BF1">
            <w:pPr>
              <w:snapToGrid w:val="0"/>
              <w:ind w:left="57" w:right="57"/>
            </w:pPr>
          </w:p>
        </w:tc>
        <w:tc>
          <w:tcPr>
            <w:tcW w:w="743" w:type="pct"/>
            <w:gridSpan w:val="3"/>
            <w:tcBorders>
              <w:top w:val="single" w:sz="4" w:space="0" w:color="auto"/>
              <w:left w:val="single" w:sz="4" w:space="0" w:color="auto"/>
              <w:bottom w:val="single" w:sz="4" w:space="0" w:color="auto"/>
              <w:right w:val="single" w:sz="4" w:space="0" w:color="auto"/>
            </w:tcBorders>
          </w:tcPr>
          <w:p w14:paraId="3F97982A" w14:textId="77777777" w:rsidR="00D57BF1" w:rsidRPr="00D57BF1" w:rsidRDefault="00D57BF1" w:rsidP="00D57BF1">
            <w:pPr>
              <w:snapToGrid w:val="0"/>
              <w:ind w:left="57" w:right="57"/>
            </w:pPr>
          </w:p>
        </w:tc>
        <w:tc>
          <w:tcPr>
            <w:tcW w:w="922" w:type="pct"/>
            <w:tcBorders>
              <w:top w:val="single" w:sz="4" w:space="0" w:color="auto"/>
              <w:left w:val="single" w:sz="4" w:space="0" w:color="auto"/>
              <w:bottom w:val="single" w:sz="4" w:space="0" w:color="auto"/>
              <w:right w:val="single" w:sz="4" w:space="0" w:color="auto"/>
            </w:tcBorders>
          </w:tcPr>
          <w:p w14:paraId="35B55FF2" w14:textId="77777777" w:rsidR="00D57BF1" w:rsidRPr="00D57BF1" w:rsidRDefault="00D57BF1" w:rsidP="00D57BF1">
            <w:pPr>
              <w:snapToGrid w:val="0"/>
              <w:ind w:left="57" w:right="57"/>
            </w:pPr>
          </w:p>
        </w:tc>
        <w:tc>
          <w:tcPr>
            <w:tcW w:w="887" w:type="pct"/>
            <w:tcBorders>
              <w:top w:val="single" w:sz="4" w:space="0" w:color="auto"/>
              <w:left w:val="single" w:sz="4" w:space="0" w:color="auto"/>
              <w:bottom w:val="single" w:sz="4" w:space="0" w:color="auto"/>
              <w:right w:val="single" w:sz="4" w:space="0" w:color="auto"/>
            </w:tcBorders>
          </w:tcPr>
          <w:p w14:paraId="0A2E94D8" w14:textId="77777777" w:rsidR="00D57BF1" w:rsidRPr="00D57BF1" w:rsidRDefault="00D57BF1" w:rsidP="00D57BF1">
            <w:pPr>
              <w:snapToGrid w:val="0"/>
              <w:ind w:left="57" w:right="57"/>
            </w:pPr>
          </w:p>
        </w:tc>
      </w:tr>
      <w:tr w:rsidR="00D57BF1" w:rsidRPr="00D57BF1" w14:paraId="59A87C4B" w14:textId="77777777">
        <w:trPr>
          <w:trHeight w:val="227"/>
        </w:trPr>
        <w:tc>
          <w:tcPr>
            <w:tcW w:w="2448" w:type="pct"/>
            <w:gridSpan w:val="6"/>
            <w:tcBorders>
              <w:top w:val="single" w:sz="4" w:space="0" w:color="auto"/>
              <w:left w:val="single" w:sz="4" w:space="0" w:color="auto"/>
              <w:bottom w:val="single" w:sz="4" w:space="0" w:color="auto"/>
              <w:right w:val="single" w:sz="4" w:space="0" w:color="auto"/>
            </w:tcBorders>
            <w:hideMark/>
          </w:tcPr>
          <w:p w14:paraId="78627CCA" w14:textId="77777777" w:rsidR="00D57BF1" w:rsidRPr="00D57BF1" w:rsidRDefault="00D57BF1" w:rsidP="00D57BF1">
            <w:pPr>
              <w:snapToGrid w:val="0"/>
              <w:ind w:left="57" w:right="57"/>
              <w:rPr>
                <w:b/>
              </w:rPr>
            </w:pPr>
            <w:r w:rsidRPr="00D57BF1">
              <w:rPr>
                <w:b/>
              </w:rPr>
              <w:t>TOTAL:</w:t>
            </w:r>
          </w:p>
        </w:tc>
        <w:tc>
          <w:tcPr>
            <w:tcW w:w="743" w:type="pct"/>
            <w:gridSpan w:val="3"/>
            <w:tcBorders>
              <w:top w:val="single" w:sz="4" w:space="0" w:color="auto"/>
              <w:left w:val="single" w:sz="4" w:space="0" w:color="auto"/>
              <w:bottom w:val="single" w:sz="4" w:space="0" w:color="auto"/>
              <w:right w:val="single" w:sz="4" w:space="0" w:color="auto"/>
            </w:tcBorders>
            <w:hideMark/>
          </w:tcPr>
          <w:p w14:paraId="755A5720" w14:textId="77777777" w:rsidR="00D57BF1" w:rsidRPr="00D57BF1" w:rsidRDefault="00D57BF1" w:rsidP="00D57BF1">
            <w:pPr>
              <w:ind w:left="57" w:right="57"/>
              <w:jc w:val="center"/>
              <w:rPr>
                <w:snapToGrid w:val="0"/>
              </w:rPr>
            </w:pPr>
            <w:r w:rsidRPr="00D57BF1">
              <w:rPr>
                <w:snapToGrid w:val="0"/>
              </w:rPr>
              <w:t>X</w:t>
            </w:r>
          </w:p>
        </w:tc>
        <w:tc>
          <w:tcPr>
            <w:tcW w:w="922" w:type="pct"/>
            <w:tcBorders>
              <w:top w:val="single" w:sz="4" w:space="0" w:color="auto"/>
              <w:left w:val="single" w:sz="4" w:space="0" w:color="auto"/>
              <w:bottom w:val="single" w:sz="4" w:space="0" w:color="auto"/>
              <w:right w:val="single" w:sz="4" w:space="0" w:color="auto"/>
            </w:tcBorders>
            <w:hideMark/>
          </w:tcPr>
          <w:p w14:paraId="25CD6FAC" w14:textId="77777777" w:rsidR="00D57BF1" w:rsidRPr="00D57BF1" w:rsidRDefault="00D57BF1" w:rsidP="00D57BF1">
            <w:pPr>
              <w:ind w:left="57" w:right="57"/>
              <w:jc w:val="center"/>
              <w:rPr>
                <w:snapToGrid w:val="0"/>
              </w:rPr>
            </w:pPr>
            <w:r w:rsidRPr="00D57BF1">
              <w:rPr>
                <w:snapToGrid w:val="0"/>
              </w:rPr>
              <w:t>X</w:t>
            </w:r>
          </w:p>
        </w:tc>
        <w:tc>
          <w:tcPr>
            <w:tcW w:w="887" w:type="pct"/>
            <w:tcBorders>
              <w:top w:val="single" w:sz="4" w:space="0" w:color="auto"/>
              <w:left w:val="single" w:sz="4" w:space="0" w:color="auto"/>
              <w:bottom w:val="single" w:sz="4" w:space="0" w:color="auto"/>
              <w:right w:val="single" w:sz="4" w:space="0" w:color="auto"/>
            </w:tcBorders>
            <w:hideMark/>
          </w:tcPr>
          <w:p w14:paraId="5541D580" w14:textId="77777777" w:rsidR="00D57BF1" w:rsidRPr="00D57BF1" w:rsidRDefault="00D57BF1" w:rsidP="00D57BF1">
            <w:pPr>
              <w:snapToGrid w:val="0"/>
              <w:ind w:left="57" w:right="57"/>
              <w:jc w:val="center"/>
              <w:rPr>
                <w:b/>
              </w:rPr>
            </w:pPr>
            <w:r w:rsidRPr="00D57BF1">
              <w:rPr>
                <w:b/>
              </w:rPr>
              <w:t>X</w:t>
            </w:r>
          </w:p>
        </w:tc>
      </w:tr>
      <w:tr w:rsidR="00D57BF1" w:rsidRPr="00C24483" w14:paraId="51E38599" w14:textId="77777777">
        <w:trPr>
          <w:trHeight w:val="227"/>
        </w:trPr>
        <w:tc>
          <w:tcPr>
            <w:tcW w:w="275" w:type="pct"/>
            <w:tcBorders>
              <w:top w:val="single" w:sz="4" w:space="0" w:color="auto"/>
              <w:left w:val="single" w:sz="4" w:space="0" w:color="auto"/>
              <w:bottom w:val="single" w:sz="4" w:space="0" w:color="auto"/>
              <w:right w:val="single" w:sz="4" w:space="0" w:color="auto"/>
            </w:tcBorders>
          </w:tcPr>
          <w:p w14:paraId="2FB53F8F" w14:textId="77777777" w:rsidR="00D57BF1" w:rsidRPr="00D57BF1" w:rsidRDefault="00D57BF1" w:rsidP="001A5D9D">
            <w:pPr>
              <w:numPr>
                <w:ilvl w:val="0"/>
                <w:numId w:val="39"/>
              </w:numPr>
              <w:tabs>
                <w:tab w:val="left" w:pos="284"/>
              </w:tabs>
              <w:spacing w:line="276" w:lineRule="auto"/>
              <w:ind w:left="0" w:firstLine="0"/>
              <w:contextualSpacing/>
              <w:rPr>
                <w:rFonts w:eastAsia="Calibri"/>
                <w:lang w:eastAsia="en-US"/>
              </w:rPr>
            </w:pPr>
          </w:p>
        </w:tc>
        <w:tc>
          <w:tcPr>
            <w:tcW w:w="4725" w:type="pct"/>
            <w:gridSpan w:val="10"/>
            <w:tcBorders>
              <w:top w:val="single" w:sz="4" w:space="0" w:color="auto"/>
              <w:left w:val="single" w:sz="4" w:space="0" w:color="auto"/>
              <w:bottom w:val="single" w:sz="4" w:space="0" w:color="auto"/>
              <w:right w:val="single" w:sz="4" w:space="0" w:color="auto"/>
            </w:tcBorders>
            <w:hideMark/>
          </w:tcPr>
          <w:p w14:paraId="57542385" w14:textId="77777777" w:rsidR="00D57BF1" w:rsidRPr="00D57BF1" w:rsidRDefault="00D57BF1" w:rsidP="00D57BF1">
            <w:pPr>
              <w:ind w:left="57" w:right="57"/>
              <w:rPr>
                <w:b/>
                <w:lang w:val="en-US"/>
              </w:rPr>
            </w:pPr>
            <w:r w:rsidRPr="00D57BF1">
              <w:rPr>
                <w:b/>
                <w:lang w:val="en-US"/>
              </w:rPr>
              <w:t>Joint contractor</w:t>
            </w:r>
            <w:r w:rsidRPr="00D57BF1">
              <w:rPr>
                <w:b/>
                <w:i/>
                <w:lang w:val="en-US"/>
              </w:rPr>
              <w:t xml:space="preserve"> 1 _____________ [form of incorporation and name of Joint Contractor 1 to be specified]</w:t>
            </w:r>
          </w:p>
        </w:tc>
      </w:tr>
      <w:tr w:rsidR="00D57BF1" w:rsidRPr="00C24483" w14:paraId="0F17694A" w14:textId="77777777">
        <w:trPr>
          <w:trHeight w:val="228"/>
        </w:trPr>
        <w:tc>
          <w:tcPr>
            <w:tcW w:w="275" w:type="pct"/>
            <w:tcBorders>
              <w:top w:val="single" w:sz="4" w:space="0" w:color="auto"/>
              <w:left w:val="single" w:sz="4" w:space="0" w:color="auto"/>
              <w:bottom w:val="single" w:sz="4" w:space="0" w:color="auto"/>
              <w:right w:val="single" w:sz="4" w:space="0" w:color="auto"/>
            </w:tcBorders>
          </w:tcPr>
          <w:p w14:paraId="20892815" w14:textId="77777777" w:rsidR="00D57BF1" w:rsidRPr="00D57BF1" w:rsidRDefault="00D57BF1" w:rsidP="001A5D9D">
            <w:pPr>
              <w:numPr>
                <w:ilvl w:val="1"/>
                <w:numId w:val="43"/>
              </w:numPr>
              <w:spacing w:line="276" w:lineRule="auto"/>
              <w:ind w:left="0" w:firstLine="0"/>
              <w:contextualSpacing/>
              <w:rPr>
                <w:rFonts w:eastAsia="Calibri"/>
                <w:b/>
                <w:lang w:val="en-US" w:eastAsia="en-US"/>
              </w:rPr>
            </w:pPr>
          </w:p>
        </w:tc>
        <w:tc>
          <w:tcPr>
            <w:tcW w:w="838" w:type="pct"/>
            <w:gridSpan w:val="2"/>
            <w:tcBorders>
              <w:top w:val="single" w:sz="4" w:space="0" w:color="auto"/>
              <w:left w:val="single" w:sz="4" w:space="0" w:color="auto"/>
              <w:bottom w:val="single" w:sz="4" w:space="0" w:color="auto"/>
              <w:right w:val="single" w:sz="4" w:space="0" w:color="auto"/>
            </w:tcBorders>
            <w:hideMark/>
          </w:tcPr>
          <w:p w14:paraId="48D37DE0" w14:textId="77777777" w:rsidR="00D57BF1" w:rsidRPr="00D57BF1" w:rsidRDefault="00D57BF1" w:rsidP="00D57BF1">
            <w:pPr>
              <w:ind w:left="57" w:right="57"/>
              <w:rPr>
                <w:snapToGrid w:val="0"/>
                <w:lang w:val="en-US"/>
              </w:rPr>
            </w:pPr>
            <w:r w:rsidRPr="00D57BF1">
              <w:rPr>
                <w:b/>
                <w:i/>
                <w:lang w:val="en-US"/>
              </w:rPr>
              <w:t>Contract No.A dated dd.mm.yyyy</w:t>
            </w:r>
          </w:p>
        </w:tc>
        <w:tc>
          <w:tcPr>
            <w:tcW w:w="609" w:type="pct"/>
            <w:gridSpan w:val="2"/>
            <w:tcBorders>
              <w:top w:val="single" w:sz="4" w:space="0" w:color="auto"/>
              <w:left w:val="single" w:sz="4" w:space="0" w:color="auto"/>
              <w:bottom w:val="single" w:sz="4" w:space="0" w:color="auto"/>
              <w:right w:val="single" w:sz="4" w:space="0" w:color="auto"/>
            </w:tcBorders>
          </w:tcPr>
          <w:p w14:paraId="7490E8D1" w14:textId="77777777" w:rsidR="00D57BF1" w:rsidRPr="00D57BF1" w:rsidRDefault="00D57BF1" w:rsidP="00D57BF1">
            <w:pPr>
              <w:ind w:left="57" w:right="57"/>
              <w:rPr>
                <w:snapToGrid w:val="0"/>
                <w:lang w:val="en-US"/>
              </w:rPr>
            </w:pPr>
          </w:p>
        </w:tc>
        <w:tc>
          <w:tcPr>
            <w:tcW w:w="741" w:type="pct"/>
            <w:gridSpan w:val="2"/>
            <w:tcBorders>
              <w:top w:val="single" w:sz="4" w:space="0" w:color="auto"/>
              <w:left w:val="single" w:sz="4" w:space="0" w:color="auto"/>
              <w:bottom w:val="single" w:sz="4" w:space="0" w:color="auto"/>
              <w:right w:val="single" w:sz="4" w:space="0" w:color="auto"/>
            </w:tcBorders>
          </w:tcPr>
          <w:p w14:paraId="76409016" w14:textId="77777777" w:rsidR="00D57BF1" w:rsidRPr="00D57BF1" w:rsidRDefault="00D57BF1" w:rsidP="00D57BF1">
            <w:pPr>
              <w:ind w:left="57" w:right="57"/>
              <w:rPr>
                <w:snapToGrid w:val="0"/>
                <w:lang w:val="en-US"/>
              </w:rPr>
            </w:pPr>
          </w:p>
        </w:tc>
        <w:tc>
          <w:tcPr>
            <w:tcW w:w="728" w:type="pct"/>
            <w:gridSpan w:val="2"/>
            <w:tcBorders>
              <w:top w:val="single" w:sz="4" w:space="0" w:color="auto"/>
              <w:left w:val="single" w:sz="4" w:space="0" w:color="auto"/>
              <w:bottom w:val="single" w:sz="4" w:space="0" w:color="auto"/>
              <w:right w:val="single" w:sz="4" w:space="0" w:color="auto"/>
            </w:tcBorders>
          </w:tcPr>
          <w:p w14:paraId="25E48711" w14:textId="77777777" w:rsidR="00D57BF1" w:rsidRPr="00D57BF1" w:rsidRDefault="00D57BF1" w:rsidP="00D57BF1">
            <w:pPr>
              <w:ind w:left="57" w:right="57"/>
              <w:rPr>
                <w:snapToGrid w:val="0"/>
                <w:lang w:val="en-US"/>
              </w:rPr>
            </w:pPr>
          </w:p>
        </w:tc>
        <w:tc>
          <w:tcPr>
            <w:tcW w:w="922" w:type="pct"/>
            <w:tcBorders>
              <w:top w:val="single" w:sz="4" w:space="0" w:color="auto"/>
              <w:left w:val="single" w:sz="4" w:space="0" w:color="auto"/>
              <w:bottom w:val="single" w:sz="4" w:space="0" w:color="auto"/>
              <w:right w:val="single" w:sz="4" w:space="0" w:color="auto"/>
            </w:tcBorders>
          </w:tcPr>
          <w:p w14:paraId="4B1E6061" w14:textId="77777777" w:rsidR="00D57BF1" w:rsidRPr="00D57BF1" w:rsidRDefault="00D57BF1" w:rsidP="00D57BF1">
            <w:pPr>
              <w:ind w:left="57" w:right="57"/>
              <w:rPr>
                <w:snapToGrid w:val="0"/>
                <w:lang w:val="en-US"/>
              </w:rPr>
            </w:pPr>
          </w:p>
        </w:tc>
        <w:tc>
          <w:tcPr>
            <w:tcW w:w="887" w:type="pct"/>
            <w:tcBorders>
              <w:top w:val="single" w:sz="4" w:space="0" w:color="auto"/>
              <w:left w:val="single" w:sz="4" w:space="0" w:color="auto"/>
              <w:bottom w:val="single" w:sz="4" w:space="0" w:color="auto"/>
              <w:right w:val="single" w:sz="4" w:space="0" w:color="auto"/>
            </w:tcBorders>
          </w:tcPr>
          <w:p w14:paraId="676454D5" w14:textId="77777777" w:rsidR="00D57BF1" w:rsidRPr="00D57BF1" w:rsidRDefault="00D57BF1" w:rsidP="00D57BF1">
            <w:pPr>
              <w:ind w:left="57" w:right="57"/>
              <w:rPr>
                <w:snapToGrid w:val="0"/>
                <w:lang w:val="en-US"/>
              </w:rPr>
            </w:pPr>
          </w:p>
        </w:tc>
      </w:tr>
      <w:tr w:rsidR="00D57BF1" w:rsidRPr="00D57BF1" w14:paraId="015FF0D3" w14:textId="77777777">
        <w:trPr>
          <w:trHeight w:val="228"/>
        </w:trPr>
        <w:tc>
          <w:tcPr>
            <w:tcW w:w="275" w:type="pct"/>
            <w:tcBorders>
              <w:top w:val="single" w:sz="4" w:space="0" w:color="auto"/>
              <w:left w:val="single" w:sz="4" w:space="0" w:color="auto"/>
              <w:bottom w:val="single" w:sz="4" w:space="0" w:color="auto"/>
              <w:right w:val="single" w:sz="4" w:space="0" w:color="auto"/>
            </w:tcBorders>
          </w:tcPr>
          <w:p w14:paraId="102F03AB" w14:textId="77777777" w:rsidR="00D57BF1" w:rsidRPr="00D57BF1" w:rsidRDefault="00D57BF1" w:rsidP="001A5D9D">
            <w:pPr>
              <w:numPr>
                <w:ilvl w:val="2"/>
                <w:numId w:val="43"/>
              </w:numPr>
              <w:spacing w:line="276" w:lineRule="auto"/>
              <w:ind w:left="0" w:firstLine="0"/>
              <w:contextualSpacing/>
              <w:rPr>
                <w:rFonts w:eastAsia="Calibri"/>
                <w:lang w:val="en-US" w:eastAsia="en-US"/>
              </w:rPr>
            </w:pPr>
          </w:p>
        </w:tc>
        <w:tc>
          <w:tcPr>
            <w:tcW w:w="2188" w:type="pct"/>
            <w:gridSpan w:val="6"/>
            <w:tcBorders>
              <w:top w:val="single" w:sz="4" w:space="0" w:color="auto"/>
              <w:left w:val="single" w:sz="4" w:space="0" w:color="auto"/>
              <w:bottom w:val="single" w:sz="4" w:space="0" w:color="auto"/>
              <w:right w:val="single" w:sz="4" w:space="0" w:color="auto"/>
            </w:tcBorders>
            <w:hideMark/>
          </w:tcPr>
          <w:p w14:paraId="76AC6B0B" w14:textId="77777777" w:rsidR="00D57BF1" w:rsidRPr="00D57BF1" w:rsidRDefault="00D57BF1" w:rsidP="00D57BF1">
            <w:pPr>
              <w:snapToGrid w:val="0"/>
              <w:ind w:left="57" w:right="57"/>
              <w:rPr>
                <w:i/>
                <w:lang w:val="en-US"/>
              </w:rPr>
            </w:pPr>
            <w:r w:rsidRPr="00D57BF1">
              <w:rPr>
                <w:i/>
                <w:lang w:val="en-US"/>
              </w:rPr>
              <w:t>Certificate of Acceptance and Delivery of Services No.1 dated dd.mm.yyyy to Contract No.A</w:t>
            </w:r>
          </w:p>
        </w:tc>
        <w:tc>
          <w:tcPr>
            <w:tcW w:w="728" w:type="pct"/>
            <w:gridSpan w:val="2"/>
            <w:tcBorders>
              <w:top w:val="single" w:sz="4" w:space="0" w:color="auto"/>
              <w:left w:val="single" w:sz="4" w:space="0" w:color="auto"/>
              <w:bottom w:val="single" w:sz="4" w:space="0" w:color="auto"/>
              <w:right w:val="single" w:sz="4" w:space="0" w:color="auto"/>
            </w:tcBorders>
            <w:hideMark/>
          </w:tcPr>
          <w:p w14:paraId="4F93807A" w14:textId="77777777" w:rsidR="00D57BF1" w:rsidRPr="00D57BF1" w:rsidRDefault="00D57BF1" w:rsidP="00D57BF1">
            <w:pPr>
              <w:ind w:left="57" w:right="57"/>
              <w:jc w:val="center"/>
              <w:rPr>
                <w:snapToGrid w:val="0"/>
              </w:rPr>
            </w:pPr>
            <w:r w:rsidRPr="00D57BF1">
              <w:rPr>
                <w:snapToGrid w:val="0"/>
              </w:rPr>
              <w:t>X</w:t>
            </w:r>
          </w:p>
        </w:tc>
        <w:tc>
          <w:tcPr>
            <w:tcW w:w="922" w:type="pct"/>
            <w:tcBorders>
              <w:top w:val="single" w:sz="4" w:space="0" w:color="auto"/>
              <w:left w:val="single" w:sz="4" w:space="0" w:color="auto"/>
              <w:bottom w:val="single" w:sz="4" w:space="0" w:color="auto"/>
              <w:right w:val="single" w:sz="4" w:space="0" w:color="auto"/>
            </w:tcBorders>
          </w:tcPr>
          <w:p w14:paraId="68B4AF58" w14:textId="77777777" w:rsidR="00D57BF1" w:rsidRPr="00D57BF1" w:rsidRDefault="00D57BF1" w:rsidP="00D57BF1">
            <w:pPr>
              <w:ind w:left="57" w:right="57"/>
              <w:rPr>
                <w:snapToGrid w:val="0"/>
              </w:rPr>
            </w:pPr>
          </w:p>
        </w:tc>
        <w:tc>
          <w:tcPr>
            <w:tcW w:w="887" w:type="pct"/>
            <w:tcBorders>
              <w:top w:val="single" w:sz="4" w:space="0" w:color="auto"/>
              <w:left w:val="single" w:sz="4" w:space="0" w:color="auto"/>
              <w:bottom w:val="single" w:sz="4" w:space="0" w:color="auto"/>
              <w:right w:val="single" w:sz="4" w:space="0" w:color="auto"/>
            </w:tcBorders>
          </w:tcPr>
          <w:p w14:paraId="76B7B9CD" w14:textId="77777777" w:rsidR="00D57BF1" w:rsidRPr="00D57BF1" w:rsidRDefault="00D57BF1" w:rsidP="00D57BF1">
            <w:pPr>
              <w:ind w:left="57" w:right="57"/>
              <w:rPr>
                <w:snapToGrid w:val="0"/>
              </w:rPr>
            </w:pPr>
          </w:p>
        </w:tc>
      </w:tr>
      <w:tr w:rsidR="00D57BF1" w:rsidRPr="00D57BF1" w14:paraId="5F799357" w14:textId="77777777">
        <w:trPr>
          <w:trHeight w:val="228"/>
        </w:trPr>
        <w:tc>
          <w:tcPr>
            <w:tcW w:w="275" w:type="pct"/>
            <w:tcBorders>
              <w:top w:val="single" w:sz="4" w:space="0" w:color="auto"/>
              <w:left w:val="single" w:sz="4" w:space="0" w:color="auto"/>
              <w:bottom w:val="single" w:sz="4" w:space="0" w:color="auto"/>
              <w:right w:val="single" w:sz="4" w:space="0" w:color="auto"/>
            </w:tcBorders>
            <w:hideMark/>
          </w:tcPr>
          <w:p w14:paraId="58A69229" w14:textId="77777777" w:rsidR="00D57BF1" w:rsidRPr="00D57BF1" w:rsidRDefault="00D57BF1" w:rsidP="00D57BF1">
            <w:pPr>
              <w:tabs>
                <w:tab w:val="num" w:pos="792"/>
              </w:tabs>
              <w:ind w:left="-288" w:firstLine="108"/>
              <w:jc w:val="center"/>
            </w:pPr>
            <w:r w:rsidRPr="00D57BF1">
              <w:t>…</w:t>
            </w:r>
          </w:p>
        </w:tc>
        <w:tc>
          <w:tcPr>
            <w:tcW w:w="838" w:type="pct"/>
            <w:gridSpan w:val="2"/>
            <w:tcBorders>
              <w:top w:val="single" w:sz="4" w:space="0" w:color="auto"/>
              <w:left w:val="single" w:sz="4" w:space="0" w:color="auto"/>
              <w:bottom w:val="single" w:sz="4" w:space="0" w:color="auto"/>
              <w:right w:val="single" w:sz="4" w:space="0" w:color="auto"/>
            </w:tcBorders>
            <w:hideMark/>
          </w:tcPr>
          <w:p w14:paraId="094221FD" w14:textId="77777777" w:rsidR="00D57BF1" w:rsidRPr="00D57BF1" w:rsidRDefault="00D57BF1" w:rsidP="00D57BF1">
            <w:pPr>
              <w:ind w:left="57" w:right="57"/>
              <w:rPr>
                <w:snapToGrid w:val="0"/>
              </w:rPr>
            </w:pPr>
            <w:r w:rsidRPr="00D57BF1">
              <w:rPr>
                <w:snapToGrid w:val="0"/>
              </w:rPr>
              <w:t>…</w:t>
            </w:r>
          </w:p>
        </w:tc>
        <w:tc>
          <w:tcPr>
            <w:tcW w:w="609" w:type="pct"/>
            <w:gridSpan w:val="2"/>
            <w:tcBorders>
              <w:top w:val="single" w:sz="4" w:space="0" w:color="auto"/>
              <w:left w:val="single" w:sz="4" w:space="0" w:color="auto"/>
              <w:bottom w:val="single" w:sz="4" w:space="0" w:color="auto"/>
              <w:right w:val="single" w:sz="4" w:space="0" w:color="auto"/>
            </w:tcBorders>
          </w:tcPr>
          <w:p w14:paraId="491EA5DA" w14:textId="77777777" w:rsidR="00D57BF1" w:rsidRPr="00D57BF1" w:rsidRDefault="00D57BF1" w:rsidP="00D57BF1">
            <w:pPr>
              <w:ind w:left="57" w:right="57"/>
              <w:rPr>
                <w:snapToGrid w:val="0"/>
              </w:rPr>
            </w:pPr>
          </w:p>
        </w:tc>
        <w:tc>
          <w:tcPr>
            <w:tcW w:w="741" w:type="pct"/>
            <w:gridSpan w:val="2"/>
            <w:tcBorders>
              <w:top w:val="single" w:sz="4" w:space="0" w:color="auto"/>
              <w:left w:val="single" w:sz="4" w:space="0" w:color="auto"/>
              <w:bottom w:val="single" w:sz="4" w:space="0" w:color="auto"/>
              <w:right w:val="single" w:sz="4" w:space="0" w:color="auto"/>
            </w:tcBorders>
          </w:tcPr>
          <w:p w14:paraId="37CD65DA" w14:textId="77777777" w:rsidR="00D57BF1" w:rsidRPr="00D57BF1" w:rsidRDefault="00D57BF1" w:rsidP="00D57BF1">
            <w:pPr>
              <w:ind w:left="57" w:right="57"/>
              <w:rPr>
                <w:snapToGrid w:val="0"/>
              </w:rPr>
            </w:pPr>
          </w:p>
        </w:tc>
        <w:tc>
          <w:tcPr>
            <w:tcW w:w="728" w:type="pct"/>
            <w:gridSpan w:val="2"/>
            <w:tcBorders>
              <w:top w:val="single" w:sz="4" w:space="0" w:color="auto"/>
              <w:left w:val="single" w:sz="4" w:space="0" w:color="auto"/>
              <w:bottom w:val="single" w:sz="4" w:space="0" w:color="auto"/>
              <w:right w:val="single" w:sz="4" w:space="0" w:color="auto"/>
            </w:tcBorders>
            <w:hideMark/>
          </w:tcPr>
          <w:p w14:paraId="5DC924E0" w14:textId="77777777" w:rsidR="00D57BF1" w:rsidRPr="00D57BF1" w:rsidRDefault="00D57BF1" w:rsidP="00D57BF1">
            <w:pPr>
              <w:ind w:left="57" w:right="57"/>
              <w:jc w:val="center"/>
              <w:rPr>
                <w:snapToGrid w:val="0"/>
              </w:rPr>
            </w:pPr>
            <w:r w:rsidRPr="00D57BF1">
              <w:rPr>
                <w:snapToGrid w:val="0"/>
              </w:rPr>
              <w:t>…</w:t>
            </w:r>
          </w:p>
        </w:tc>
        <w:tc>
          <w:tcPr>
            <w:tcW w:w="922" w:type="pct"/>
            <w:tcBorders>
              <w:top w:val="single" w:sz="4" w:space="0" w:color="auto"/>
              <w:left w:val="single" w:sz="4" w:space="0" w:color="auto"/>
              <w:bottom w:val="single" w:sz="4" w:space="0" w:color="auto"/>
              <w:right w:val="single" w:sz="4" w:space="0" w:color="auto"/>
            </w:tcBorders>
          </w:tcPr>
          <w:p w14:paraId="08988690" w14:textId="77777777" w:rsidR="00D57BF1" w:rsidRPr="00D57BF1" w:rsidRDefault="00D57BF1" w:rsidP="00D57BF1">
            <w:pPr>
              <w:ind w:left="57" w:right="57"/>
              <w:rPr>
                <w:snapToGrid w:val="0"/>
              </w:rPr>
            </w:pPr>
          </w:p>
        </w:tc>
        <w:tc>
          <w:tcPr>
            <w:tcW w:w="887" w:type="pct"/>
            <w:tcBorders>
              <w:top w:val="single" w:sz="4" w:space="0" w:color="auto"/>
              <w:left w:val="single" w:sz="4" w:space="0" w:color="auto"/>
              <w:bottom w:val="single" w:sz="4" w:space="0" w:color="auto"/>
              <w:right w:val="single" w:sz="4" w:space="0" w:color="auto"/>
            </w:tcBorders>
          </w:tcPr>
          <w:p w14:paraId="5E6EE5FA" w14:textId="77777777" w:rsidR="00D57BF1" w:rsidRPr="00D57BF1" w:rsidRDefault="00D57BF1" w:rsidP="00D57BF1">
            <w:pPr>
              <w:ind w:left="57" w:right="57"/>
              <w:rPr>
                <w:snapToGrid w:val="0"/>
              </w:rPr>
            </w:pPr>
          </w:p>
        </w:tc>
      </w:tr>
      <w:tr w:rsidR="00D57BF1" w:rsidRPr="00D57BF1" w14:paraId="37FB0626" w14:textId="77777777">
        <w:trPr>
          <w:trHeight w:val="228"/>
        </w:trPr>
        <w:tc>
          <w:tcPr>
            <w:tcW w:w="275" w:type="pct"/>
            <w:tcBorders>
              <w:top w:val="single" w:sz="4" w:space="0" w:color="auto"/>
              <w:left w:val="single" w:sz="4" w:space="0" w:color="auto"/>
              <w:bottom w:val="single" w:sz="4" w:space="0" w:color="auto"/>
              <w:right w:val="single" w:sz="4" w:space="0" w:color="auto"/>
            </w:tcBorders>
          </w:tcPr>
          <w:p w14:paraId="5616638B" w14:textId="77777777" w:rsidR="00D57BF1" w:rsidRPr="00D57BF1" w:rsidRDefault="00D57BF1" w:rsidP="00D57BF1">
            <w:pPr>
              <w:tabs>
                <w:tab w:val="num" w:pos="792"/>
              </w:tabs>
              <w:ind w:left="-288" w:firstLine="108"/>
              <w:jc w:val="center"/>
            </w:pPr>
          </w:p>
        </w:tc>
        <w:tc>
          <w:tcPr>
            <w:tcW w:w="2188" w:type="pct"/>
            <w:gridSpan w:val="6"/>
            <w:tcBorders>
              <w:top w:val="single" w:sz="4" w:space="0" w:color="auto"/>
              <w:left w:val="single" w:sz="4" w:space="0" w:color="auto"/>
              <w:bottom w:val="single" w:sz="4" w:space="0" w:color="auto"/>
              <w:right w:val="single" w:sz="4" w:space="0" w:color="auto"/>
            </w:tcBorders>
            <w:hideMark/>
          </w:tcPr>
          <w:p w14:paraId="33F5BDC3" w14:textId="77777777" w:rsidR="00D57BF1" w:rsidRPr="00D57BF1" w:rsidRDefault="00D57BF1" w:rsidP="00D57BF1">
            <w:pPr>
              <w:ind w:left="57" w:right="57"/>
              <w:rPr>
                <w:snapToGrid w:val="0"/>
              </w:rPr>
            </w:pPr>
            <w:r w:rsidRPr="00D57BF1">
              <w:rPr>
                <w:b/>
              </w:rPr>
              <w:t>TOTAL:</w:t>
            </w:r>
          </w:p>
        </w:tc>
        <w:tc>
          <w:tcPr>
            <w:tcW w:w="728" w:type="pct"/>
            <w:gridSpan w:val="2"/>
            <w:tcBorders>
              <w:top w:val="single" w:sz="4" w:space="0" w:color="auto"/>
              <w:left w:val="single" w:sz="4" w:space="0" w:color="auto"/>
              <w:bottom w:val="single" w:sz="4" w:space="0" w:color="auto"/>
              <w:right w:val="single" w:sz="4" w:space="0" w:color="auto"/>
            </w:tcBorders>
            <w:hideMark/>
          </w:tcPr>
          <w:p w14:paraId="757DBBC0" w14:textId="77777777" w:rsidR="00D57BF1" w:rsidRPr="00D57BF1" w:rsidRDefault="00D57BF1" w:rsidP="00D57BF1">
            <w:pPr>
              <w:ind w:left="57" w:right="57"/>
              <w:jc w:val="center"/>
              <w:rPr>
                <w:snapToGrid w:val="0"/>
              </w:rPr>
            </w:pPr>
            <w:r w:rsidRPr="00D57BF1">
              <w:rPr>
                <w:snapToGrid w:val="0"/>
              </w:rPr>
              <w:t>X</w:t>
            </w:r>
          </w:p>
        </w:tc>
        <w:tc>
          <w:tcPr>
            <w:tcW w:w="922" w:type="pct"/>
            <w:tcBorders>
              <w:top w:val="single" w:sz="4" w:space="0" w:color="auto"/>
              <w:left w:val="single" w:sz="4" w:space="0" w:color="auto"/>
              <w:bottom w:val="single" w:sz="4" w:space="0" w:color="auto"/>
              <w:right w:val="single" w:sz="4" w:space="0" w:color="auto"/>
            </w:tcBorders>
            <w:hideMark/>
          </w:tcPr>
          <w:p w14:paraId="7398B3C0" w14:textId="77777777" w:rsidR="00D57BF1" w:rsidRPr="00D57BF1" w:rsidRDefault="00D57BF1" w:rsidP="00D57BF1">
            <w:pPr>
              <w:ind w:left="57" w:right="57"/>
              <w:jc w:val="center"/>
              <w:rPr>
                <w:snapToGrid w:val="0"/>
              </w:rPr>
            </w:pPr>
            <w:r w:rsidRPr="00D57BF1">
              <w:rPr>
                <w:snapToGrid w:val="0"/>
              </w:rPr>
              <w:t>X</w:t>
            </w:r>
          </w:p>
        </w:tc>
        <w:tc>
          <w:tcPr>
            <w:tcW w:w="887" w:type="pct"/>
            <w:tcBorders>
              <w:top w:val="single" w:sz="4" w:space="0" w:color="auto"/>
              <w:left w:val="single" w:sz="4" w:space="0" w:color="auto"/>
              <w:bottom w:val="single" w:sz="4" w:space="0" w:color="auto"/>
              <w:right w:val="single" w:sz="4" w:space="0" w:color="auto"/>
            </w:tcBorders>
            <w:hideMark/>
          </w:tcPr>
          <w:p w14:paraId="4434C875" w14:textId="77777777" w:rsidR="00D57BF1" w:rsidRPr="00D57BF1" w:rsidRDefault="00D57BF1" w:rsidP="00D57BF1">
            <w:pPr>
              <w:ind w:left="57" w:right="57"/>
              <w:jc w:val="center"/>
              <w:rPr>
                <w:snapToGrid w:val="0"/>
              </w:rPr>
            </w:pPr>
            <w:r w:rsidRPr="00D57BF1">
              <w:rPr>
                <w:snapToGrid w:val="0"/>
              </w:rPr>
              <w:t>X</w:t>
            </w:r>
          </w:p>
        </w:tc>
      </w:tr>
      <w:tr w:rsidR="00D57BF1" w:rsidRPr="00C24483" w14:paraId="7BFFA3F6" w14:textId="77777777">
        <w:trPr>
          <w:trHeight w:val="228"/>
        </w:trPr>
        <w:tc>
          <w:tcPr>
            <w:tcW w:w="275" w:type="pct"/>
            <w:tcBorders>
              <w:top w:val="single" w:sz="4" w:space="0" w:color="auto"/>
              <w:left w:val="single" w:sz="4" w:space="0" w:color="auto"/>
              <w:bottom w:val="single" w:sz="4" w:space="0" w:color="auto"/>
              <w:right w:val="single" w:sz="4" w:space="0" w:color="auto"/>
            </w:tcBorders>
          </w:tcPr>
          <w:p w14:paraId="3427AAE2" w14:textId="77777777" w:rsidR="00D57BF1" w:rsidRPr="00D57BF1" w:rsidRDefault="00D57BF1" w:rsidP="001A5D9D">
            <w:pPr>
              <w:numPr>
                <w:ilvl w:val="0"/>
                <w:numId w:val="39"/>
              </w:numPr>
              <w:tabs>
                <w:tab w:val="left" w:pos="284"/>
              </w:tabs>
              <w:spacing w:line="276" w:lineRule="auto"/>
              <w:ind w:left="0" w:firstLine="0"/>
              <w:contextualSpacing/>
              <w:rPr>
                <w:rFonts w:eastAsia="Calibri"/>
                <w:lang w:eastAsia="en-US"/>
              </w:rPr>
            </w:pPr>
          </w:p>
        </w:tc>
        <w:tc>
          <w:tcPr>
            <w:tcW w:w="4725" w:type="pct"/>
            <w:gridSpan w:val="10"/>
            <w:tcBorders>
              <w:top w:val="single" w:sz="4" w:space="0" w:color="auto"/>
              <w:left w:val="single" w:sz="4" w:space="0" w:color="auto"/>
              <w:bottom w:val="single" w:sz="4" w:space="0" w:color="auto"/>
              <w:right w:val="single" w:sz="4" w:space="0" w:color="auto"/>
            </w:tcBorders>
            <w:hideMark/>
          </w:tcPr>
          <w:p w14:paraId="70D37A16" w14:textId="77777777" w:rsidR="00D57BF1" w:rsidRPr="00D57BF1" w:rsidRDefault="00D57BF1" w:rsidP="00D57BF1">
            <w:pPr>
              <w:ind w:left="57" w:right="57"/>
              <w:rPr>
                <w:b/>
                <w:lang w:val="en-US"/>
              </w:rPr>
            </w:pPr>
            <w:r w:rsidRPr="00D57BF1">
              <w:rPr>
                <w:b/>
                <w:lang w:val="en-US"/>
              </w:rPr>
              <w:t>Joint contractor</w:t>
            </w:r>
            <w:r w:rsidRPr="00D57BF1">
              <w:rPr>
                <w:b/>
                <w:i/>
                <w:lang w:val="en-US"/>
              </w:rPr>
              <w:t xml:space="preserve"> 2_____________ [form of incorporation and name of Joint Contractor 1 to be specified]</w:t>
            </w:r>
          </w:p>
        </w:tc>
      </w:tr>
      <w:tr w:rsidR="00D57BF1" w:rsidRPr="00D57BF1" w14:paraId="73AF5074" w14:textId="77777777">
        <w:trPr>
          <w:trHeight w:val="228"/>
        </w:trPr>
        <w:tc>
          <w:tcPr>
            <w:tcW w:w="275" w:type="pct"/>
            <w:tcBorders>
              <w:top w:val="single" w:sz="4" w:space="0" w:color="auto"/>
              <w:left w:val="single" w:sz="4" w:space="0" w:color="auto"/>
              <w:bottom w:val="single" w:sz="4" w:space="0" w:color="auto"/>
              <w:right w:val="single" w:sz="4" w:space="0" w:color="auto"/>
            </w:tcBorders>
            <w:hideMark/>
          </w:tcPr>
          <w:p w14:paraId="19420BE1" w14:textId="77777777" w:rsidR="00D57BF1" w:rsidRPr="00D57BF1" w:rsidRDefault="00D57BF1" w:rsidP="00D57BF1">
            <w:pPr>
              <w:tabs>
                <w:tab w:val="num" w:pos="792"/>
              </w:tabs>
              <w:ind w:left="-288" w:firstLine="108"/>
              <w:jc w:val="center"/>
            </w:pPr>
            <w:r w:rsidRPr="00D57BF1">
              <w:t>…</w:t>
            </w:r>
          </w:p>
        </w:tc>
        <w:tc>
          <w:tcPr>
            <w:tcW w:w="838" w:type="pct"/>
            <w:gridSpan w:val="2"/>
            <w:tcBorders>
              <w:top w:val="single" w:sz="4" w:space="0" w:color="auto"/>
              <w:left w:val="single" w:sz="4" w:space="0" w:color="auto"/>
              <w:bottom w:val="single" w:sz="4" w:space="0" w:color="auto"/>
              <w:right w:val="single" w:sz="4" w:space="0" w:color="auto"/>
            </w:tcBorders>
            <w:hideMark/>
          </w:tcPr>
          <w:p w14:paraId="15CE85CA" w14:textId="77777777" w:rsidR="00D57BF1" w:rsidRPr="00D57BF1" w:rsidRDefault="00D57BF1" w:rsidP="00D57BF1">
            <w:pPr>
              <w:ind w:left="57" w:right="57"/>
              <w:rPr>
                <w:snapToGrid w:val="0"/>
              </w:rPr>
            </w:pPr>
            <w:r w:rsidRPr="00D57BF1">
              <w:rPr>
                <w:snapToGrid w:val="0"/>
              </w:rPr>
              <w:t>…</w:t>
            </w:r>
          </w:p>
        </w:tc>
        <w:tc>
          <w:tcPr>
            <w:tcW w:w="609" w:type="pct"/>
            <w:gridSpan w:val="2"/>
            <w:tcBorders>
              <w:top w:val="single" w:sz="4" w:space="0" w:color="auto"/>
              <w:left w:val="single" w:sz="4" w:space="0" w:color="auto"/>
              <w:bottom w:val="single" w:sz="4" w:space="0" w:color="auto"/>
              <w:right w:val="single" w:sz="4" w:space="0" w:color="auto"/>
            </w:tcBorders>
          </w:tcPr>
          <w:p w14:paraId="2EEF6210" w14:textId="77777777" w:rsidR="00D57BF1" w:rsidRPr="00D57BF1" w:rsidRDefault="00D57BF1" w:rsidP="00D57BF1">
            <w:pPr>
              <w:ind w:left="57" w:right="57"/>
              <w:rPr>
                <w:snapToGrid w:val="0"/>
              </w:rPr>
            </w:pPr>
          </w:p>
        </w:tc>
        <w:tc>
          <w:tcPr>
            <w:tcW w:w="741" w:type="pct"/>
            <w:gridSpan w:val="2"/>
            <w:tcBorders>
              <w:top w:val="single" w:sz="4" w:space="0" w:color="auto"/>
              <w:left w:val="single" w:sz="4" w:space="0" w:color="auto"/>
              <w:bottom w:val="single" w:sz="4" w:space="0" w:color="auto"/>
              <w:right w:val="single" w:sz="4" w:space="0" w:color="auto"/>
            </w:tcBorders>
          </w:tcPr>
          <w:p w14:paraId="3091C4D3" w14:textId="77777777" w:rsidR="00D57BF1" w:rsidRPr="00D57BF1" w:rsidRDefault="00D57BF1" w:rsidP="00D57BF1">
            <w:pPr>
              <w:ind w:left="57" w:right="57"/>
              <w:rPr>
                <w:snapToGrid w:val="0"/>
              </w:rPr>
            </w:pPr>
          </w:p>
        </w:tc>
        <w:tc>
          <w:tcPr>
            <w:tcW w:w="728" w:type="pct"/>
            <w:gridSpan w:val="2"/>
            <w:tcBorders>
              <w:top w:val="single" w:sz="4" w:space="0" w:color="auto"/>
              <w:left w:val="single" w:sz="4" w:space="0" w:color="auto"/>
              <w:bottom w:val="single" w:sz="4" w:space="0" w:color="auto"/>
              <w:right w:val="single" w:sz="4" w:space="0" w:color="auto"/>
            </w:tcBorders>
          </w:tcPr>
          <w:p w14:paraId="6338914A" w14:textId="77777777" w:rsidR="00D57BF1" w:rsidRPr="00D57BF1" w:rsidRDefault="00D57BF1" w:rsidP="00D57BF1">
            <w:pPr>
              <w:ind w:left="57" w:right="57"/>
              <w:rPr>
                <w:snapToGrid w:val="0"/>
              </w:rPr>
            </w:pPr>
          </w:p>
        </w:tc>
        <w:tc>
          <w:tcPr>
            <w:tcW w:w="922" w:type="pct"/>
            <w:tcBorders>
              <w:top w:val="single" w:sz="4" w:space="0" w:color="auto"/>
              <w:left w:val="single" w:sz="4" w:space="0" w:color="auto"/>
              <w:bottom w:val="single" w:sz="4" w:space="0" w:color="auto"/>
              <w:right w:val="single" w:sz="4" w:space="0" w:color="auto"/>
            </w:tcBorders>
          </w:tcPr>
          <w:p w14:paraId="0C2ABE65" w14:textId="77777777" w:rsidR="00D57BF1" w:rsidRPr="00D57BF1" w:rsidRDefault="00D57BF1" w:rsidP="00D57BF1">
            <w:pPr>
              <w:ind w:left="57" w:right="57"/>
              <w:rPr>
                <w:snapToGrid w:val="0"/>
              </w:rPr>
            </w:pPr>
          </w:p>
        </w:tc>
        <w:tc>
          <w:tcPr>
            <w:tcW w:w="887" w:type="pct"/>
            <w:tcBorders>
              <w:top w:val="single" w:sz="4" w:space="0" w:color="auto"/>
              <w:left w:val="single" w:sz="4" w:space="0" w:color="auto"/>
              <w:bottom w:val="single" w:sz="4" w:space="0" w:color="auto"/>
              <w:right w:val="single" w:sz="4" w:space="0" w:color="auto"/>
            </w:tcBorders>
          </w:tcPr>
          <w:p w14:paraId="5ED6DB7E" w14:textId="77777777" w:rsidR="00D57BF1" w:rsidRPr="00D57BF1" w:rsidRDefault="00D57BF1" w:rsidP="00D57BF1">
            <w:pPr>
              <w:ind w:left="57" w:right="57"/>
              <w:rPr>
                <w:snapToGrid w:val="0"/>
              </w:rPr>
            </w:pPr>
          </w:p>
        </w:tc>
      </w:tr>
      <w:tr w:rsidR="00D57BF1" w:rsidRPr="00D57BF1" w14:paraId="789702A7" w14:textId="77777777">
        <w:trPr>
          <w:trHeight w:val="228"/>
        </w:trPr>
        <w:tc>
          <w:tcPr>
            <w:tcW w:w="3191" w:type="pct"/>
            <w:gridSpan w:val="9"/>
            <w:tcBorders>
              <w:top w:val="single" w:sz="4" w:space="0" w:color="auto"/>
              <w:left w:val="single" w:sz="4" w:space="0" w:color="auto"/>
              <w:bottom w:val="single" w:sz="4" w:space="0" w:color="auto"/>
              <w:right w:val="single" w:sz="4" w:space="0" w:color="auto"/>
            </w:tcBorders>
            <w:hideMark/>
          </w:tcPr>
          <w:p w14:paraId="27AE709F" w14:textId="77777777" w:rsidR="00D57BF1" w:rsidRPr="00D57BF1" w:rsidRDefault="00D57BF1" w:rsidP="00D57BF1">
            <w:pPr>
              <w:ind w:left="57" w:right="57"/>
              <w:rPr>
                <w:snapToGrid w:val="0"/>
              </w:rPr>
            </w:pPr>
            <w:r w:rsidRPr="00D57BF1">
              <w:rPr>
                <w:b/>
              </w:rPr>
              <w:t>TOTAL:</w:t>
            </w:r>
          </w:p>
        </w:tc>
        <w:tc>
          <w:tcPr>
            <w:tcW w:w="922" w:type="pct"/>
            <w:tcBorders>
              <w:top w:val="single" w:sz="4" w:space="0" w:color="auto"/>
              <w:left w:val="single" w:sz="4" w:space="0" w:color="auto"/>
              <w:bottom w:val="single" w:sz="4" w:space="0" w:color="auto"/>
              <w:right w:val="single" w:sz="4" w:space="0" w:color="auto"/>
            </w:tcBorders>
          </w:tcPr>
          <w:p w14:paraId="6A234E9D" w14:textId="77777777" w:rsidR="00D57BF1" w:rsidRPr="00D57BF1" w:rsidRDefault="00D57BF1" w:rsidP="00D57BF1">
            <w:pPr>
              <w:ind w:left="57" w:right="57"/>
              <w:jc w:val="center"/>
              <w:rPr>
                <w:snapToGrid w:val="0"/>
              </w:rPr>
            </w:pPr>
          </w:p>
        </w:tc>
        <w:tc>
          <w:tcPr>
            <w:tcW w:w="887" w:type="pct"/>
            <w:tcBorders>
              <w:top w:val="single" w:sz="4" w:space="0" w:color="auto"/>
              <w:left w:val="single" w:sz="4" w:space="0" w:color="auto"/>
              <w:bottom w:val="single" w:sz="4" w:space="0" w:color="auto"/>
              <w:right w:val="single" w:sz="4" w:space="0" w:color="auto"/>
            </w:tcBorders>
            <w:hideMark/>
          </w:tcPr>
          <w:p w14:paraId="678BC87B" w14:textId="77777777" w:rsidR="00D57BF1" w:rsidRPr="00D57BF1" w:rsidRDefault="00D57BF1" w:rsidP="00D57BF1">
            <w:pPr>
              <w:ind w:left="57" w:right="57"/>
              <w:jc w:val="center"/>
              <w:rPr>
                <w:snapToGrid w:val="0"/>
              </w:rPr>
            </w:pPr>
            <w:r w:rsidRPr="00D57BF1">
              <w:rPr>
                <w:snapToGrid w:val="0"/>
              </w:rPr>
              <w:t>X</w:t>
            </w:r>
          </w:p>
        </w:tc>
      </w:tr>
    </w:tbl>
    <w:p w14:paraId="544DB70E" w14:textId="77777777" w:rsidR="00D57BF1" w:rsidRPr="00D57BF1" w:rsidRDefault="00D57BF1" w:rsidP="00D57BF1">
      <w:pPr>
        <w:overflowPunct w:val="0"/>
        <w:autoSpaceDE w:val="0"/>
        <w:autoSpaceDN w:val="0"/>
        <w:adjustRightInd w:val="0"/>
        <w:rPr>
          <w:bCs/>
          <w:sz w:val="28"/>
          <w:szCs w:val="28"/>
          <w:lang w:val="en-US"/>
        </w:rPr>
      </w:pPr>
    </w:p>
    <w:p w14:paraId="44746DA0" w14:textId="77777777" w:rsidR="00D57BF1" w:rsidRPr="00D57BF1" w:rsidRDefault="00D57BF1" w:rsidP="00D57BF1">
      <w:pPr>
        <w:overflowPunct w:val="0"/>
        <w:autoSpaceDE w:val="0"/>
        <w:autoSpaceDN w:val="0"/>
        <w:adjustRightInd w:val="0"/>
        <w:rPr>
          <w:bCs/>
          <w:sz w:val="28"/>
          <w:szCs w:val="28"/>
        </w:rPr>
      </w:pPr>
    </w:p>
    <w:p w14:paraId="419E6F49" w14:textId="77777777" w:rsidR="00D57BF1" w:rsidRPr="00D57BF1" w:rsidRDefault="00D57BF1" w:rsidP="00D57BF1">
      <w:pPr>
        <w:tabs>
          <w:tab w:val="left" w:pos="708"/>
          <w:tab w:val="left" w:pos="1134"/>
        </w:tabs>
        <w:autoSpaceDE w:val="0"/>
        <w:autoSpaceDN w:val="0"/>
        <w:snapToGrid w:val="0"/>
        <w:jc w:val="both"/>
        <w:rPr>
          <w:bCs/>
          <w:sz w:val="16"/>
          <w:szCs w:val="16"/>
        </w:rPr>
      </w:pPr>
      <w:r w:rsidRPr="00D57BF1">
        <w:rPr>
          <w:bCs/>
          <w:sz w:val="16"/>
          <w:szCs w:val="16"/>
        </w:rPr>
        <w:t>_________________________________</w:t>
      </w:r>
      <w:r w:rsidRPr="00D57BF1">
        <w:rPr>
          <w:bCs/>
          <w:sz w:val="16"/>
          <w:szCs w:val="16"/>
        </w:rPr>
        <w:tab/>
        <w:t>___</w:t>
      </w:r>
      <w:r w:rsidRPr="00D57BF1">
        <w:rPr>
          <w:bCs/>
          <w:sz w:val="16"/>
          <w:szCs w:val="16"/>
        </w:rPr>
        <w:tab/>
      </w:r>
      <w:r w:rsidRPr="00D57BF1">
        <w:rPr>
          <w:bCs/>
          <w:sz w:val="16"/>
          <w:szCs w:val="16"/>
        </w:rPr>
        <w:tab/>
        <w:t>___________________________</w:t>
      </w:r>
    </w:p>
    <w:p w14:paraId="76202D64" w14:textId="77777777" w:rsidR="00D57BF1" w:rsidRPr="00D57BF1" w:rsidRDefault="00D57BF1" w:rsidP="00D57BF1">
      <w:pPr>
        <w:overflowPunct w:val="0"/>
        <w:autoSpaceDE w:val="0"/>
        <w:autoSpaceDN w:val="0"/>
        <w:adjustRightInd w:val="0"/>
        <w:jc w:val="both"/>
        <w:rPr>
          <w:b/>
          <w:i/>
          <w:szCs w:val="22"/>
          <w:vertAlign w:val="superscript"/>
          <w:lang w:val="en-US"/>
        </w:rPr>
      </w:pPr>
      <w:r w:rsidRPr="00D57BF1">
        <w:rPr>
          <w:b/>
          <w:i/>
          <w:szCs w:val="22"/>
          <w:vertAlign w:val="superscript"/>
          <w:lang w:val="en-US"/>
        </w:rPr>
        <w:t>(Signature of the authorized representative)</w:t>
      </w:r>
      <w:r w:rsidRPr="00D57BF1">
        <w:rPr>
          <w:b/>
          <w:i/>
          <w:szCs w:val="22"/>
          <w:vertAlign w:val="superscript"/>
          <w:lang w:val="en-US"/>
        </w:rPr>
        <w:tab/>
      </w:r>
      <w:r w:rsidRPr="00D57BF1">
        <w:rPr>
          <w:b/>
          <w:i/>
          <w:szCs w:val="22"/>
          <w:vertAlign w:val="superscript"/>
          <w:lang w:val="en-US"/>
        </w:rPr>
        <w:tab/>
        <w:t>(Name and position of the signatory)</w:t>
      </w:r>
    </w:p>
    <w:p w14:paraId="4B7A486B" w14:textId="77777777" w:rsidR="00D57BF1" w:rsidRPr="00D57BF1" w:rsidRDefault="00D57BF1" w:rsidP="00D57BF1">
      <w:pPr>
        <w:overflowPunct w:val="0"/>
        <w:autoSpaceDE w:val="0"/>
        <w:autoSpaceDN w:val="0"/>
        <w:adjustRightInd w:val="0"/>
        <w:ind w:firstLine="709"/>
        <w:jc w:val="both"/>
        <w:rPr>
          <w:sz w:val="28"/>
          <w:szCs w:val="22"/>
          <w:lang w:val="en-US"/>
        </w:rPr>
      </w:pPr>
      <w:r w:rsidRPr="00D57BF1">
        <w:rPr>
          <w:sz w:val="28"/>
          <w:szCs w:val="22"/>
          <w:lang w:val="en-US"/>
        </w:rPr>
        <w:t>L.S.</w:t>
      </w:r>
    </w:p>
    <w:p w14:paraId="2D390AB6" w14:textId="77777777" w:rsidR="00D57BF1" w:rsidRPr="00D57BF1" w:rsidRDefault="00D57BF1" w:rsidP="00D57BF1">
      <w:pPr>
        <w:tabs>
          <w:tab w:val="left" w:pos="709"/>
          <w:tab w:val="left" w:pos="1134"/>
        </w:tabs>
        <w:overflowPunct w:val="0"/>
        <w:autoSpaceDE w:val="0"/>
        <w:autoSpaceDN w:val="0"/>
        <w:adjustRightInd w:val="0"/>
        <w:ind w:firstLine="709"/>
        <w:jc w:val="both"/>
        <w:rPr>
          <w:lang w:val="en-US"/>
        </w:rPr>
      </w:pPr>
      <w:r w:rsidRPr="00D57BF1">
        <w:rPr>
          <w:lang w:val="en-US"/>
        </w:rPr>
        <w:t>INSTRUCTIONS FOR FILLING IN</w:t>
      </w:r>
    </w:p>
    <w:p w14:paraId="005CB9CB"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These instructions should not be reproduced in the documents prepared by the procurement participant.</w:t>
      </w:r>
    </w:p>
    <w:p w14:paraId="005053C7"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The procurement participant provides the number and the date of the procurement bid, supplemented with this certificate.</w:t>
      </w:r>
    </w:p>
    <w:p w14:paraId="24AAA129"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 xml:space="preserve">The procurement participant shall specify its corporate name (including its legal form). </w:t>
      </w:r>
    </w:p>
    <w:p w14:paraId="40F555A8"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In this form, the procurement participant shall indicate the list and the annual scopes of the contracts fulfillment, having the nature and scope comparable to the subject of procurement.</w:t>
      </w:r>
    </w:p>
    <w:p w14:paraId="1EE3F5EC"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 xml:space="preserve">In this form, the procurement participant should specify the information on the documents confirming the services rendering under the contracts specified in this record, in separate lines, with breakdown by contracts, particularly: details of this document (number and date) (separate line after the contract description), </w:t>
      </w:r>
      <w:r w:rsidRPr="00D57BF1">
        <w:rPr>
          <w:bCs/>
          <w:szCs w:val="22"/>
          <w:lang w:val="en-US"/>
        </w:rPr>
        <w:t>cost of services under the contract</w:t>
      </w:r>
      <w:r w:rsidRPr="00D57BF1">
        <w:rPr>
          <w:bCs/>
          <w:lang w:val="en-US"/>
        </w:rPr>
        <w:t xml:space="preserve"> (column 5, 6), the deadline for services provision completion (column 7).</w:t>
      </w:r>
    </w:p>
    <w:p w14:paraId="2A5E1F79" w14:textId="2E2DF49F"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bCs/>
          <w:lang w:val="en-US"/>
        </w:rPr>
      </w:pPr>
      <w:r w:rsidRPr="00D57BF1">
        <w:rPr>
          <w:bCs/>
          <w:lang w:val="en-US"/>
        </w:rPr>
        <w:t xml:space="preserve">If contracts and/or documents confirming fulfillment of the said contracts have been executed in the currency different from </w:t>
      </w:r>
      <w:r w:rsidR="007260F2">
        <w:rPr>
          <w:bCs/>
          <w:lang w:val="en-US"/>
        </w:rPr>
        <w:t>ZAR</w:t>
      </w:r>
      <w:r w:rsidRPr="00D57BF1">
        <w:rPr>
          <w:bCs/>
          <w:lang w:val="en-US"/>
        </w:rPr>
        <w:t xml:space="preserve">, then amounts in the currency of such documents should be indicated in this form and it is required to convert them into </w:t>
      </w:r>
      <w:r w:rsidR="007260F2">
        <w:rPr>
          <w:bCs/>
          <w:lang w:val="en-US"/>
        </w:rPr>
        <w:t>ZAR</w:t>
      </w:r>
      <w:r w:rsidRPr="00D57BF1">
        <w:rPr>
          <w:bCs/>
          <w:lang w:val="en-US"/>
        </w:rPr>
        <w:t xml:space="preserve"> at the official rate of the date of the relevant works completion.</w:t>
      </w:r>
    </w:p>
    <w:p w14:paraId="77EA3C65" w14:textId="77777777" w:rsidR="00D57BF1" w:rsidRPr="00D57BF1" w:rsidRDefault="00D57BF1" w:rsidP="001A5D9D">
      <w:pPr>
        <w:numPr>
          <w:ilvl w:val="0"/>
          <w:numId w:val="44"/>
        </w:numPr>
        <w:tabs>
          <w:tab w:val="left" w:pos="1134"/>
        </w:tabs>
        <w:overflowPunct w:val="0"/>
        <w:autoSpaceDE w:val="0"/>
        <w:autoSpaceDN w:val="0"/>
        <w:adjustRightInd w:val="0"/>
        <w:ind w:left="0" w:right="680" w:firstLine="709"/>
        <w:jc w:val="both"/>
        <w:rPr>
          <w:szCs w:val="22"/>
          <w:lang w:val="en-US"/>
        </w:rPr>
      </w:pPr>
      <w:r w:rsidRPr="00D57BF1">
        <w:rPr>
          <w:bCs/>
          <w:lang w:val="en-US"/>
        </w:rPr>
        <w:t xml:space="preserve">The procurement participant may select the contracts which, in its opinion, describe its experience in the best possible way at its own discretion. </w:t>
      </w:r>
    </w:p>
    <w:p w14:paraId="53B7619F" w14:textId="701BEDEB" w:rsidR="002057A2" w:rsidRDefault="00D57BF1" w:rsidP="00D57BF1">
      <w:pPr>
        <w:pStyle w:val="Times12"/>
        <w:tabs>
          <w:tab w:val="left" w:pos="10257"/>
        </w:tabs>
        <w:ind w:firstLine="0"/>
        <w:jc w:val="left"/>
        <w:rPr>
          <w:sz w:val="28"/>
          <w:szCs w:val="28"/>
          <w:lang w:val="en-US"/>
        </w:rPr>
      </w:pPr>
      <w:r w:rsidRPr="00D57BF1">
        <w:rPr>
          <w:b/>
          <w:bCs w:val="0"/>
          <w:i/>
          <w:szCs w:val="24"/>
          <w:lang w:val="en-US"/>
        </w:rPr>
        <w:br w:type="page"/>
      </w:r>
    </w:p>
    <w:p w14:paraId="435B85A4" w14:textId="444C57FC" w:rsidR="008A07AC" w:rsidRPr="00032D91" w:rsidRDefault="008A07AC" w:rsidP="009973F7">
      <w:pPr>
        <w:pStyle w:val="Times12"/>
        <w:ind w:firstLine="0"/>
        <w:jc w:val="right"/>
        <w:rPr>
          <w:sz w:val="28"/>
          <w:szCs w:val="28"/>
          <w:lang w:val="en-US"/>
        </w:rPr>
      </w:pPr>
      <w:r w:rsidRPr="00032D91">
        <w:rPr>
          <w:sz w:val="28"/>
          <w:szCs w:val="28"/>
          <w:lang w:val="en-US"/>
        </w:rPr>
        <w:lastRenderedPageBreak/>
        <w:t>F</w:t>
      </w:r>
      <w:r>
        <w:rPr>
          <w:sz w:val="28"/>
          <w:szCs w:val="28"/>
          <w:lang w:val="en-US"/>
        </w:rPr>
        <w:t xml:space="preserve">orm </w:t>
      </w:r>
      <w:r w:rsidR="002057A2">
        <w:rPr>
          <w:sz w:val="28"/>
          <w:szCs w:val="28"/>
          <w:lang w:val="en-US"/>
        </w:rPr>
        <w:t>5</w:t>
      </w:r>
      <w:r w:rsidRPr="00032D91">
        <w:rPr>
          <w:sz w:val="28"/>
          <w:szCs w:val="28"/>
          <w:lang w:val="en-US"/>
        </w:rPr>
        <w:t>.</w:t>
      </w:r>
    </w:p>
    <w:p w14:paraId="2922CDDB" w14:textId="77777777" w:rsidR="008A07AC" w:rsidRPr="00032D91" w:rsidRDefault="008A07AC" w:rsidP="008A07AC">
      <w:pPr>
        <w:pStyle w:val="Times12"/>
        <w:ind w:left="9781" w:firstLine="0"/>
        <w:jc w:val="left"/>
        <w:rPr>
          <w:iCs/>
          <w:sz w:val="22"/>
          <w:szCs w:val="20"/>
          <w:lang w:val="en-US"/>
        </w:rPr>
      </w:pPr>
      <w:r w:rsidRPr="00032D91">
        <w:rPr>
          <w:iCs/>
          <w:sz w:val="22"/>
          <w:szCs w:val="20"/>
          <w:lang w:val="en-US"/>
        </w:rPr>
        <w:t>Appendix to the procurement bid</w:t>
      </w:r>
    </w:p>
    <w:p w14:paraId="374005E7" w14:textId="77777777" w:rsidR="008A07AC" w:rsidRPr="008A07AC" w:rsidRDefault="008A07AC" w:rsidP="008A07AC">
      <w:pPr>
        <w:pStyle w:val="Times12"/>
        <w:ind w:left="9781" w:firstLine="0"/>
        <w:jc w:val="left"/>
        <w:rPr>
          <w:sz w:val="20"/>
          <w:szCs w:val="20"/>
          <w:lang w:val="en-US"/>
        </w:rPr>
      </w:pPr>
      <w:r w:rsidRPr="008A07AC">
        <w:rPr>
          <w:iCs/>
          <w:sz w:val="22"/>
          <w:szCs w:val="20"/>
          <w:lang w:val="en-US"/>
        </w:rPr>
        <w:t>dated ______________ 20___  No. ______</w:t>
      </w:r>
    </w:p>
    <w:p w14:paraId="2E2F435D" w14:textId="77777777" w:rsidR="008A07AC" w:rsidRPr="008A07AC" w:rsidRDefault="008A07AC" w:rsidP="008A07AC">
      <w:pPr>
        <w:pStyle w:val="Times12"/>
        <w:jc w:val="right"/>
        <w:rPr>
          <w:b/>
          <w:bCs w:val="0"/>
          <w:sz w:val="22"/>
          <w:lang w:val="en-US"/>
        </w:rPr>
      </w:pPr>
    </w:p>
    <w:p w14:paraId="66381575" w14:textId="4C11D029" w:rsidR="008A07AC" w:rsidRPr="00A80B0D" w:rsidRDefault="00015031" w:rsidP="008A07AC">
      <w:pPr>
        <w:jc w:val="center"/>
        <w:rPr>
          <w:sz w:val="28"/>
          <w:szCs w:val="28"/>
          <w:lang w:val="en-US"/>
        </w:rPr>
      </w:pPr>
      <w:r>
        <w:rPr>
          <w:sz w:val="28"/>
          <w:szCs w:val="28"/>
          <w:lang w:val="en-US"/>
        </w:rPr>
        <w:t>R</w:t>
      </w:r>
      <w:r w:rsidRPr="00430573">
        <w:rPr>
          <w:sz w:val="28"/>
          <w:szCs w:val="28"/>
          <w:lang w:val="en-US"/>
        </w:rPr>
        <w:t>equest for proposals</w:t>
      </w:r>
      <w:r w:rsidRPr="00673020">
        <w:rPr>
          <w:sz w:val="28"/>
          <w:szCs w:val="28"/>
          <w:lang w:val="en-US"/>
        </w:rPr>
        <w:t xml:space="preserve"> </w:t>
      </w:r>
      <w:r>
        <w:rPr>
          <w:sz w:val="28"/>
          <w:szCs w:val="28"/>
          <w:lang w:val="en-US"/>
        </w:rPr>
        <w:t xml:space="preserve">for the </w:t>
      </w:r>
      <w:r w:rsidRPr="009C35BE">
        <w:rPr>
          <w:sz w:val="28"/>
          <w:szCs w:val="28"/>
          <w:lang w:val="en-US"/>
        </w:rPr>
        <w:t xml:space="preserve">right </w:t>
      </w:r>
      <w:r w:rsidRPr="00487A04">
        <w:rPr>
          <w:sz w:val="28"/>
          <w:szCs w:val="28"/>
          <w:lang w:val="en-US"/>
        </w:rPr>
        <w:t xml:space="preserve">to </w:t>
      </w:r>
      <w:r w:rsidR="00A84756" w:rsidRPr="00487A04">
        <w:rPr>
          <w:sz w:val="28"/>
          <w:szCs w:val="28"/>
          <w:lang w:val="en-US"/>
        </w:rPr>
        <w:t xml:space="preserve">conclude a contract </w:t>
      </w:r>
      <w:r w:rsidR="00A84756" w:rsidRPr="0043424F">
        <w:rPr>
          <w:sz w:val="28"/>
          <w:szCs w:val="28"/>
          <w:lang w:val="en-US"/>
        </w:rPr>
        <w:t xml:space="preserve">for </w:t>
      </w:r>
      <w:r w:rsidR="007260F2" w:rsidRPr="00993B61">
        <w:rPr>
          <w:sz w:val="28"/>
          <w:szCs w:val="28"/>
          <w:lang w:val="en-US"/>
        </w:rPr>
        <w:t>provision of travelling support services</w:t>
      </w:r>
    </w:p>
    <w:p w14:paraId="109C1F12" w14:textId="77777777" w:rsidR="008A07AC" w:rsidRPr="00032D91" w:rsidRDefault="008A07AC" w:rsidP="008A07AC">
      <w:pPr>
        <w:jc w:val="center"/>
        <w:rPr>
          <w:sz w:val="28"/>
          <w:szCs w:val="28"/>
          <w:lang w:val="en-US"/>
        </w:rPr>
      </w:pPr>
    </w:p>
    <w:p w14:paraId="5060A8CA" w14:textId="02B5DC79" w:rsidR="008A07AC" w:rsidRPr="00032D91" w:rsidRDefault="008A07AC" w:rsidP="008A07AC">
      <w:pPr>
        <w:pStyle w:val="20"/>
        <w:numPr>
          <w:ilvl w:val="0"/>
          <w:numId w:val="0"/>
        </w:numPr>
        <w:spacing w:before="0" w:after="0"/>
        <w:jc w:val="center"/>
        <w:rPr>
          <w:rFonts w:ascii="Times New Roman" w:hAnsi="Times New Roman" w:cs="Times New Roman"/>
          <w:b w:val="0"/>
          <w:i w:val="0"/>
          <w:lang w:val="en-US"/>
        </w:rPr>
      </w:pPr>
      <w:bookmarkStart w:id="174" w:name="_План_распределения_выполнения"/>
      <w:bookmarkStart w:id="175" w:name="_План_распределения_выполнения_объем"/>
      <w:bookmarkStart w:id="176" w:name="_PLAN_OF_DISTRIBUTION"/>
      <w:bookmarkStart w:id="177" w:name="_Toc256000022"/>
      <w:bookmarkStart w:id="178" w:name="_Toc167718164"/>
      <w:bookmarkStart w:id="179" w:name="_Toc255987085"/>
      <w:bookmarkStart w:id="180" w:name="_Toc390267531"/>
      <w:bookmarkStart w:id="181" w:name="_Toc438219400"/>
      <w:bookmarkEnd w:id="174"/>
      <w:bookmarkEnd w:id="175"/>
      <w:bookmarkEnd w:id="176"/>
      <w:r w:rsidRPr="00032D91">
        <w:rPr>
          <w:rFonts w:ascii="Times New Roman" w:hAnsi="Times New Roman" w:cs="Times New Roman"/>
          <w:b w:val="0"/>
          <w:i w:val="0"/>
          <w:lang w:val="en-US"/>
        </w:rPr>
        <w:t>PLAN OF DISTRIBUTION OF TYPES AND SCOPES OF</w:t>
      </w:r>
      <w:r w:rsidR="00177A7B">
        <w:rPr>
          <w:rFonts w:ascii="Times New Roman" w:hAnsi="Times New Roman" w:cs="Times New Roman"/>
          <w:b w:val="0"/>
          <w:i w:val="0"/>
          <w:lang w:val="en-US"/>
        </w:rPr>
        <w:t xml:space="preserve"> SERVICES PROVISION </w:t>
      </w:r>
      <w:r w:rsidRPr="00032D91">
        <w:rPr>
          <w:rFonts w:ascii="Times New Roman" w:hAnsi="Times New Roman" w:cs="Times New Roman"/>
          <w:b w:val="0"/>
          <w:i w:val="0"/>
          <w:lang w:val="en-US"/>
        </w:rPr>
        <w:t xml:space="preserve">AMONG THE </w:t>
      </w:r>
      <w:r w:rsidR="00177A7B">
        <w:rPr>
          <w:rFonts w:ascii="Times New Roman" w:hAnsi="Times New Roman" w:cs="Times New Roman"/>
          <w:b w:val="0"/>
          <w:i w:val="0"/>
          <w:lang w:val="en-US"/>
        </w:rPr>
        <w:t>PROCUREMENT PARTICIPANT</w:t>
      </w:r>
      <w:r w:rsidRPr="00032D91">
        <w:rPr>
          <w:rFonts w:ascii="Times New Roman" w:hAnsi="Times New Roman" w:cs="Times New Roman"/>
          <w:b w:val="0"/>
          <w:i w:val="0"/>
          <w:lang w:val="en-US"/>
        </w:rPr>
        <w:t xml:space="preserve"> AND </w:t>
      </w:r>
      <w:r w:rsidR="00177A7B" w:rsidRPr="00177A7B">
        <w:rPr>
          <w:rFonts w:ascii="Times New Roman" w:hAnsi="Times New Roman" w:cs="Times New Roman"/>
          <w:b w:val="0"/>
          <w:bCs w:val="0"/>
          <w:i w:val="0"/>
          <w:iCs w:val="0"/>
          <w:szCs w:val="24"/>
          <w:lang w:val="en-US"/>
        </w:rPr>
        <w:t>JOINT</w:t>
      </w:r>
      <w:r w:rsidRPr="00177A7B">
        <w:rPr>
          <w:rFonts w:ascii="Times New Roman" w:hAnsi="Times New Roman" w:cs="Times New Roman"/>
          <w:b w:val="0"/>
          <w:bCs w:val="0"/>
          <w:i w:val="0"/>
          <w:iCs w:val="0"/>
          <w:szCs w:val="24"/>
          <w:lang w:val="en-US"/>
        </w:rPr>
        <w:t xml:space="preserve"> </w:t>
      </w:r>
      <w:r w:rsidR="00177A7B" w:rsidRPr="00177A7B">
        <w:rPr>
          <w:rFonts w:ascii="Times New Roman" w:hAnsi="Times New Roman" w:cs="Times New Roman"/>
          <w:b w:val="0"/>
          <w:bCs w:val="0"/>
          <w:i w:val="0"/>
          <w:iCs w:val="0"/>
          <w:szCs w:val="24"/>
          <w:lang w:val="en-US"/>
        </w:rPr>
        <w:t>CONTRACTORS</w:t>
      </w:r>
      <w:r>
        <w:rPr>
          <w:rFonts w:ascii="Times New Roman" w:hAnsi="Times New Roman" w:cs="Times New Roman"/>
          <w:b w:val="0"/>
          <w:i w:val="0"/>
          <w:lang w:val="en-US"/>
        </w:rPr>
        <w:t xml:space="preserve"> (Form </w:t>
      </w:r>
      <w:r w:rsidR="002057A2">
        <w:rPr>
          <w:rFonts w:ascii="Times New Roman" w:hAnsi="Times New Roman" w:cs="Times New Roman"/>
          <w:b w:val="0"/>
          <w:i w:val="0"/>
          <w:lang w:val="en-US"/>
        </w:rPr>
        <w:t>5</w:t>
      </w:r>
      <w:r w:rsidRPr="00032D91">
        <w:rPr>
          <w:rFonts w:ascii="Times New Roman" w:hAnsi="Times New Roman" w:cs="Times New Roman"/>
          <w:b w:val="0"/>
          <w:i w:val="0"/>
          <w:lang w:val="en-US"/>
        </w:rPr>
        <w:t>)</w:t>
      </w:r>
      <w:bookmarkEnd w:id="177"/>
      <w:bookmarkEnd w:id="178"/>
      <w:r w:rsidRPr="00032D91">
        <w:rPr>
          <w:rFonts w:ascii="Times New Roman" w:hAnsi="Times New Roman" w:cs="Times New Roman"/>
          <w:b w:val="0"/>
          <w:i w:val="0"/>
          <w:lang w:val="en-US"/>
        </w:rPr>
        <w:t xml:space="preserve"> </w:t>
      </w:r>
      <w:bookmarkEnd w:id="179"/>
      <w:bookmarkEnd w:id="180"/>
      <w:bookmarkEnd w:id="181"/>
    </w:p>
    <w:p w14:paraId="27383084" w14:textId="77777777" w:rsidR="008A07AC" w:rsidRPr="00032D91" w:rsidRDefault="008A07AC" w:rsidP="008A07AC">
      <w:pPr>
        <w:jc w:val="right"/>
        <w:rPr>
          <w:b/>
          <w:i/>
          <w:lang w:val="en-US"/>
        </w:rPr>
      </w:pPr>
    </w:p>
    <w:p w14:paraId="31A9F758" w14:textId="77777777" w:rsidR="008A07AC" w:rsidRPr="00177A7B" w:rsidRDefault="00177A7B" w:rsidP="008A07AC">
      <w:pPr>
        <w:pStyle w:val="Times12"/>
        <w:ind w:firstLine="0"/>
        <w:rPr>
          <w:sz w:val="28"/>
          <w:szCs w:val="28"/>
          <w:lang w:val="en-US"/>
        </w:rPr>
      </w:pPr>
      <w:r>
        <w:rPr>
          <w:sz w:val="28"/>
          <w:szCs w:val="28"/>
          <w:lang w:val="en-US"/>
        </w:rPr>
        <w:t>Procurement participant</w:t>
      </w:r>
      <w:r w:rsidR="008A07AC" w:rsidRPr="00032D91">
        <w:rPr>
          <w:sz w:val="28"/>
          <w:szCs w:val="28"/>
          <w:lang w:val="en-US"/>
        </w:rPr>
        <w:t xml:space="preserve"> </w:t>
      </w:r>
      <w:r w:rsidR="008A07AC" w:rsidRPr="00177A7B">
        <w:rPr>
          <w:bCs w:val="0"/>
          <w:sz w:val="28"/>
          <w:szCs w:val="28"/>
          <w:lang w:val="en-US"/>
        </w:rPr>
        <w:t>(contractor):</w:t>
      </w:r>
      <w:r w:rsidR="008A07AC" w:rsidRPr="00177A7B">
        <w:rPr>
          <w:sz w:val="28"/>
          <w:szCs w:val="28"/>
          <w:lang w:val="en-US"/>
        </w:rPr>
        <w:t xml:space="preserve"> ______________________________ </w:t>
      </w:r>
    </w:p>
    <w:p w14:paraId="6082B811" w14:textId="77777777" w:rsidR="008A07AC" w:rsidRPr="00032D91" w:rsidRDefault="00177A7B" w:rsidP="008A07AC">
      <w:pPr>
        <w:pStyle w:val="Times12"/>
        <w:ind w:firstLine="0"/>
        <w:rPr>
          <w:b/>
          <w:bCs w:val="0"/>
          <w:i/>
          <w:szCs w:val="24"/>
          <w:lang w:val="en-US"/>
        </w:rPr>
      </w:pPr>
      <w:r w:rsidRPr="00177A7B">
        <w:rPr>
          <w:bCs w:val="0"/>
          <w:sz w:val="28"/>
          <w:szCs w:val="28"/>
          <w:lang w:val="en-US"/>
        </w:rPr>
        <w:t>J</w:t>
      </w:r>
      <w:r w:rsidR="008A07AC" w:rsidRPr="00177A7B">
        <w:rPr>
          <w:bCs w:val="0"/>
          <w:sz w:val="28"/>
          <w:szCs w:val="28"/>
          <w:lang w:val="en-US"/>
        </w:rPr>
        <w:t>oint contractors</w:t>
      </w:r>
      <w:r w:rsidR="008A07AC" w:rsidRPr="00032D91">
        <w:rPr>
          <w:b/>
          <w:bCs w:val="0"/>
          <w:i/>
          <w:szCs w:val="24"/>
          <w:lang w:val="en-US"/>
        </w:rPr>
        <w:t xml:space="preserve"> </w:t>
      </w:r>
    </w:p>
    <w:p w14:paraId="11DC60DC" w14:textId="77777777" w:rsidR="008A07AC" w:rsidRPr="002A11A4" w:rsidRDefault="008A07AC" w:rsidP="008A07AC">
      <w:pPr>
        <w:pStyle w:val="Times12"/>
        <w:tabs>
          <w:tab w:val="left" w:pos="2520"/>
        </w:tabs>
        <w:ind w:firstLine="0"/>
        <w:rPr>
          <w:sz w:val="28"/>
          <w:szCs w:val="28"/>
          <w:lang w:val="en-US"/>
        </w:rPr>
      </w:pPr>
      <w:r w:rsidRPr="002A11A4">
        <w:rPr>
          <w:sz w:val="28"/>
          <w:szCs w:val="28"/>
          <w:lang w:val="en-US"/>
        </w:rPr>
        <w:t>1. ________________________________________________________</w:t>
      </w:r>
    </w:p>
    <w:p w14:paraId="4E7C94FD" w14:textId="77777777" w:rsidR="008A07AC" w:rsidRPr="00341DA1" w:rsidRDefault="008A07AC" w:rsidP="008A07AC">
      <w:pPr>
        <w:pStyle w:val="Times12"/>
        <w:ind w:firstLine="0"/>
        <w:rPr>
          <w:sz w:val="28"/>
          <w:szCs w:val="28"/>
        </w:rPr>
      </w:pPr>
      <w:r w:rsidRPr="00341DA1">
        <w:rPr>
          <w:sz w:val="28"/>
          <w:szCs w:val="28"/>
        </w:rPr>
        <w:t>2. ________________________________________________________</w:t>
      </w:r>
    </w:p>
    <w:p w14:paraId="1C6C892D" w14:textId="77777777" w:rsidR="008A07AC" w:rsidRPr="00341DA1" w:rsidRDefault="008A07AC" w:rsidP="008A07AC">
      <w:pPr>
        <w:pStyle w:val="Times12"/>
        <w:ind w:firstLine="0"/>
        <w:rPr>
          <w:sz w:val="28"/>
          <w:szCs w:val="28"/>
        </w:rPr>
      </w:pPr>
      <w:r w:rsidRPr="00341DA1">
        <w:rPr>
          <w:sz w:val="28"/>
          <w:szCs w:val="28"/>
        </w:rPr>
        <w:t>…</w:t>
      </w:r>
    </w:p>
    <w:tbl>
      <w:tblPr>
        <w:tblW w:w="13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22"/>
        <w:gridCol w:w="3693"/>
        <w:gridCol w:w="2835"/>
        <w:gridCol w:w="2523"/>
        <w:gridCol w:w="1985"/>
      </w:tblGrid>
      <w:tr w:rsidR="00136278" w:rsidRPr="00C24483" w14:paraId="6231B5E5" w14:textId="77777777" w:rsidTr="009973F7">
        <w:tc>
          <w:tcPr>
            <w:tcW w:w="426" w:type="dxa"/>
            <w:vMerge w:val="restart"/>
            <w:vAlign w:val="center"/>
          </w:tcPr>
          <w:p w14:paraId="0AD73FF8" w14:textId="77777777" w:rsidR="00136278" w:rsidRPr="00341DA1" w:rsidRDefault="00136278" w:rsidP="008A07AC">
            <w:pPr>
              <w:pStyle w:val="af8"/>
              <w:ind w:left="-87" w:right="-108"/>
              <w:jc w:val="center"/>
              <w:rPr>
                <w:sz w:val="24"/>
                <w:szCs w:val="24"/>
              </w:rPr>
            </w:pPr>
            <w:r w:rsidRPr="00341DA1">
              <w:rPr>
                <w:sz w:val="24"/>
                <w:szCs w:val="24"/>
              </w:rPr>
              <w:t>Item No.</w:t>
            </w:r>
          </w:p>
        </w:tc>
        <w:tc>
          <w:tcPr>
            <w:tcW w:w="1722" w:type="dxa"/>
            <w:vMerge w:val="restart"/>
            <w:vAlign w:val="center"/>
          </w:tcPr>
          <w:p w14:paraId="7EBDBE8B" w14:textId="77777777" w:rsidR="00136278" w:rsidRPr="00177A7B" w:rsidRDefault="00136278" w:rsidP="00177A7B">
            <w:pPr>
              <w:pStyle w:val="af8"/>
              <w:ind w:left="-87" w:right="-108"/>
              <w:jc w:val="center"/>
              <w:rPr>
                <w:sz w:val="24"/>
                <w:szCs w:val="24"/>
              </w:rPr>
            </w:pPr>
            <w:r w:rsidRPr="00177A7B">
              <w:rPr>
                <w:sz w:val="24"/>
                <w:szCs w:val="24"/>
              </w:rPr>
              <w:t xml:space="preserve">Name of </w:t>
            </w:r>
            <w:r w:rsidRPr="00177A7B">
              <w:rPr>
                <w:snapToGrid/>
                <w:sz w:val="24"/>
                <w:szCs w:val="24"/>
              </w:rPr>
              <w:t>services</w:t>
            </w:r>
          </w:p>
        </w:tc>
        <w:tc>
          <w:tcPr>
            <w:tcW w:w="3693" w:type="dxa"/>
            <w:vMerge w:val="restart"/>
            <w:vAlign w:val="center"/>
          </w:tcPr>
          <w:p w14:paraId="72D0A4A3" w14:textId="0D96BE29" w:rsidR="00136278" w:rsidRPr="00177A7B" w:rsidRDefault="00136278" w:rsidP="00177A7B">
            <w:pPr>
              <w:pStyle w:val="af8"/>
              <w:ind w:left="-87" w:right="-108"/>
              <w:jc w:val="center"/>
              <w:rPr>
                <w:sz w:val="24"/>
                <w:szCs w:val="24"/>
                <w:lang w:val="en-US"/>
              </w:rPr>
            </w:pPr>
            <w:r w:rsidRPr="00177A7B">
              <w:rPr>
                <w:sz w:val="24"/>
                <w:szCs w:val="24"/>
                <w:lang w:val="en-US"/>
              </w:rPr>
              <w:t xml:space="preserve">Name of the organization </w:t>
            </w:r>
            <w:r w:rsidRPr="00177A7B">
              <w:rPr>
                <w:snapToGrid/>
                <w:sz w:val="24"/>
                <w:szCs w:val="24"/>
                <w:lang w:val="en-US"/>
              </w:rPr>
              <w:t>providing</w:t>
            </w:r>
            <w:r w:rsidRPr="00177A7B">
              <w:rPr>
                <w:sz w:val="24"/>
                <w:szCs w:val="24"/>
                <w:lang w:val="en-US"/>
              </w:rPr>
              <w:t xml:space="preserve"> this scope of </w:t>
            </w:r>
            <w:r w:rsidRPr="00177A7B">
              <w:rPr>
                <w:snapToGrid/>
                <w:sz w:val="24"/>
                <w:szCs w:val="24"/>
                <w:lang w:val="en-US"/>
              </w:rPr>
              <w:t>services</w:t>
            </w:r>
          </w:p>
          <w:p w14:paraId="557D5E88" w14:textId="6B09F60C" w:rsidR="00136278" w:rsidRPr="00177A7B" w:rsidRDefault="00136278" w:rsidP="008A07AC">
            <w:pPr>
              <w:pStyle w:val="af8"/>
              <w:ind w:left="-87" w:right="-108"/>
              <w:jc w:val="center"/>
              <w:rPr>
                <w:sz w:val="24"/>
                <w:szCs w:val="24"/>
                <w:lang w:val="en-US"/>
              </w:rPr>
            </w:pPr>
          </w:p>
        </w:tc>
        <w:tc>
          <w:tcPr>
            <w:tcW w:w="5358" w:type="dxa"/>
            <w:gridSpan w:val="2"/>
            <w:vAlign w:val="center"/>
          </w:tcPr>
          <w:p w14:paraId="45A078D9" w14:textId="77777777" w:rsidR="00136278" w:rsidRPr="00177A7B" w:rsidRDefault="00136278" w:rsidP="00177A7B">
            <w:pPr>
              <w:pStyle w:val="af8"/>
              <w:ind w:left="-87" w:right="-108"/>
              <w:jc w:val="center"/>
              <w:rPr>
                <w:sz w:val="24"/>
                <w:szCs w:val="24"/>
              </w:rPr>
            </w:pPr>
            <w:r w:rsidRPr="00177A7B">
              <w:rPr>
                <w:sz w:val="24"/>
                <w:szCs w:val="24"/>
              </w:rPr>
              <w:t xml:space="preserve">Cost </w:t>
            </w:r>
            <w:r w:rsidRPr="00177A7B">
              <w:rPr>
                <w:snapToGrid/>
                <w:sz w:val="24"/>
                <w:szCs w:val="24"/>
              </w:rPr>
              <w:t>of services</w:t>
            </w:r>
          </w:p>
        </w:tc>
        <w:tc>
          <w:tcPr>
            <w:tcW w:w="1985" w:type="dxa"/>
            <w:vMerge w:val="restart"/>
            <w:vAlign w:val="center"/>
          </w:tcPr>
          <w:p w14:paraId="3848F6D2" w14:textId="77777777" w:rsidR="00136278" w:rsidRPr="00177A7B" w:rsidRDefault="00136278" w:rsidP="00177A7B">
            <w:pPr>
              <w:pStyle w:val="af8"/>
              <w:ind w:left="-87" w:right="-108"/>
              <w:jc w:val="center"/>
              <w:rPr>
                <w:sz w:val="24"/>
                <w:szCs w:val="24"/>
                <w:lang w:val="en-US"/>
              </w:rPr>
            </w:pPr>
            <w:r w:rsidRPr="00177A7B">
              <w:rPr>
                <w:sz w:val="24"/>
                <w:szCs w:val="24"/>
                <w:lang w:val="en-US"/>
              </w:rPr>
              <w:t xml:space="preserve">Deadline for </w:t>
            </w:r>
            <w:r w:rsidRPr="00177A7B">
              <w:rPr>
                <w:snapToGrid/>
                <w:sz w:val="24"/>
                <w:szCs w:val="24"/>
                <w:lang w:val="en-US"/>
              </w:rPr>
              <w:t>provision</w:t>
            </w:r>
            <w:r w:rsidRPr="00177A7B">
              <w:rPr>
                <w:sz w:val="24"/>
                <w:szCs w:val="24"/>
                <w:lang w:val="en-US"/>
              </w:rPr>
              <w:t xml:space="preserve"> (start and end dates)</w:t>
            </w:r>
          </w:p>
        </w:tc>
      </w:tr>
      <w:tr w:rsidR="00136278" w:rsidRPr="00C24483" w14:paraId="708E7D56" w14:textId="77777777" w:rsidTr="009973F7">
        <w:tc>
          <w:tcPr>
            <w:tcW w:w="426" w:type="dxa"/>
            <w:vMerge/>
            <w:vAlign w:val="center"/>
          </w:tcPr>
          <w:p w14:paraId="281C09B4" w14:textId="77777777" w:rsidR="00136278" w:rsidRPr="002A11A4" w:rsidRDefault="00136278" w:rsidP="008A07AC">
            <w:pPr>
              <w:pStyle w:val="af8"/>
              <w:jc w:val="center"/>
              <w:rPr>
                <w:sz w:val="24"/>
                <w:szCs w:val="24"/>
                <w:lang w:val="en-US"/>
              </w:rPr>
            </w:pPr>
          </w:p>
        </w:tc>
        <w:tc>
          <w:tcPr>
            <w:tcW w:w="1722" w:type="dxa"/>
            <w:vMerge/>
            <w:vAlign w:val="center"/>
          </w:tcPr>
          <w:p w14:paraId="56AD0D5D" w14:textId="77777777" w:rsidR="00136278" w:rsidRPr="002A11A4" w:rsidRDefault="00136278" w:rsidP="008A07AC">
            <w:pPr>
              <w:pStyle w:val="af8"/>
              <w:jc w:val="center"/>
              <w:rPr>
                <w:sz w:val="24"/>
                <w:szCs w:val="24"/>
                <w:lang w:val="en-US"/>
              </w:rPr>
            </w:pPr>
          </w:p>
        </w:tc>
        <w:tc>
          <w:tcPr>
            <w:tcW w:w="3693" w:type="dxa"/>
            <w:vMerge/>
            <w:vAlign w:val="center"/>
          </w:tcPr>
          <w:p w14:paraId="73C3280D" w14:textId="77777777" w:rsidR="00136278" w:rsidRPr="002A11A4" w:rsidRDefault="00136278" w:rsidP="008A07AC">
            <w:pPr>
              <w:pStyle w:val="af8"/>
              <w:jc w:val="center"/>
              <w:rPr>
                <w:sz w:val="24"/>
                <w:szCs w:val="24"/>
                <w:lang w:val="en-US"/>
              </w:rPr>
            </w:pPr>
          </w:p>
        </w:tc>
        <w:tc>
          <w:tcPr>
            <w:tcW w:w="2835" w:type="dxa"/>
            <w:vAlign w:val="center"/>
          </w:tcPr>
          <w:p w14:paraId="20E45F5B" w14:textId="546C272A" w:rsidR="00136278" w:rsidRPr="00177A7B" w:rsidRDefault="00136278" w:rsidP="008A07AC">
            <w:pPr>
              <w:pStyle w:val="af8"/>
              <w:ind w:left="-87" w:right="-108"/>
              <w:jc w:val="center"/>
              <w:rPr>
                <w:sz w:val="24"/>
                <w:szCs w:val="24"/>
                <w:lang w:val="en-US"/>
              </w:rPr>
            </w:pPr>
            <w:r w:rsidRPr="00177A7B">
              <w:rPr>
                <w:sz w:val="24"/>
                <w:szCs w:val="24"/>
                <w:lang w:val="en-US"/>
              </w:rPr>
              <w:t xml:space="preserve">in money terms, in </w:t>
            </w:r>
            <w:r w:rsidR="007260F2">
              <w:rPr>
                <w:sz w:val="24"/>
                <w:szCs w:val="24"/>
                <w:lang w:val="en-US"/>
              </w:rPr>
              <w:t>ZAR</w:t>
            </w:r>
          </w:p>
          <w:p w14:paraId="742AD76F" w14:textId="77777777" w:rsidR="00136278" w:rsidRPr="00177A7B" w:rsidRDefault="00136278" w:rsidP="008A07AC">
            <w:pPr>
              <w:pStyle w:val="af8"/>
              <w:jc w:val="center"/>
              <w:rPr>
                <w:sz w:val="24"/>
                <w:szCs w:val="24"/>
                <w:lang w:val="en-US"/>
              </w:rPr>
            </w:pPr>
            <w:r w:rsidRPr="00177A7B">
              <w:rPr>
                <w:sz w:val="24"/>
                <w:szCs w:val="24"/>
                <w:lang w:val="en-US"/>
              </w:rPr>
              <w:t>(</w:t>
            </w:r>
            <w:r>
              <w:rPr>
                <w:sz w:val="24"/>
                <w:szCs w:val="24"/>
                <w:lang w:val="en-US"/>
              </w:rPr>
              <w:t>including</w:t>
            </w:r>
            <w:r w:rsidRPr="00177A7B">
              <w:rPr>
                <w:sz w:val="24"/>
                <w:szCs w:val="24"/>
                <w:lang w:val="en-US"/>
              </w:rPr>
              <w:t xml:space="preserve"> VAT)</w:t>
            </w:r>
          </w:p>
        </w:tc>
        <w:tc>
          <w:tcPr>
            <w:tcW w:w="2523" w:type="dxa"/>
            <w:vAlign w:val="center"/>
          </w:tcPr>
          <w:p w14:paraId="2A97B210" w14:textId="77777777" w:rsidR="00136278" w:rsidRPr="00177A7B" w:rsidRDefault="00136278" w:rsidP="00177A7B">
            <w:pPr>
              <w:pStyle w:val="af8"/>
              <w:ind w:left="-87" w:right="-108"/>
              <w:jc w:val="center"/>
              <w:rPr>
                <w:sz w:val="24"/>
                <w:szCs w:val="24"/>
                <w:lang w:val="en-US"/>
              </w:rPr>
            </w:pPr>
            <w:r w:rsidRPr="00177A7B">
              <w:rPr>
                <w:sz w:val="24"/>
                <w:szCs w:val="24"/>
                <w:lang w:val="en-US"/>
              </w:rPr>
              <w:t xml:space="preserve">in % of total value of </w:t>
            </w:r>
            <w:r w:rsidRPr="00177A7B">
              <w:rPr>
                <w:snapToGrid/>
                <w:sz w:val="24"/>
                <w:szCs w:val="24"/>
                <w:lang w:val="en-US"/>
              </w:rPr>
              <w:t>services</w:t>
            </w:r>
          </w:p>
        </w:tc>
        <w:tc>
          <w:tcPr>
            <w:tcW w:w="1985" w:type="dxa"/>
            <w:vMerge/>
            <w:vAlign w:val="center"/>
          </w:tcPr>
          <w:p w14:paraId="1896E9A7" w14:textId="77777777" w:rsidR="00136278" w:rsidRPr="00032D91" w:rsidRDefault="00136278" w:rsidP="008A07AC">
            <w:pPr>
              <w:pStyle w:val="af8"/>
              <w:jc w:val="center"/>
              <w:rPr>
                <w:sz w:val="24"/>
                <w:szCs w:val="24"/>
                <w:lang w:val="en-US"/>
              </w:rPr>
            </w:pPr>
          </w:p>
        </w:tc>
      </w:tr>
      <w:tr w:rsidR="00136278" w14:paraId="3C0B5360" w14:textId="77777777" w:rsidTr="009973F7">
        <w:trPr>
          <w:cantSplit/>
          <w:trHeight w:val="309"/>
        </w:trPr>
        <w:tc>
          <w:tcPr>
            <w:tcW w:w="426" w:type="dxa"/>
            <w:vAlign w:val="center"/>
          </w:tcPr>
          <w:p w14:paraId="256B4BFF" w14:textId="77777777" w:rsidR="00136278" w:rsidRPr="00341DA1" w:rsidRDefault="00136278" w:rsidP="008A07AC">
            <w:pPr>
              <w:pStyle w:val="af8"/>
              <w:jc w:val="center"/>
            </w:pPr>
            <w:r w:rsidRPr="00341DA1">
              <w:rPr>
                <w:sz w:val="24"/>
                <w:szCs w:val="24"/>
              </w:rPr>
              <w:t>1</w:t>
            </w:r>
          </w:p>
        </w:tc>
        <w:tc>
          <w:tcPr>
            <w:tcW w:w="1722" w:type="dxa"/>
            <w:vAlign w:val="center"/>
          </w:tcPr>
          <w:p w14:paraId="204F43F0" w14:textId="77777777" w:rsidR="00136278" w:rsidRPr="00341DA1" w:rsidRDefault="00136278" w:rsidP="008A07AC">
            <w:pPr>
              <w:pStyle w:val="af8"/>
              <w:jc w:val="center"/>
            </w:pPr>
            <w:r w:rsidRPr="00341DA1">
              <w:rPr>
                <w:sz w:val="24"/>
                <w:szCs w:val="24"/>
              </w:rPr>
              <w:t>2</w:t>
            </w:r>
          </w:p>
        </w:tc>
        <w:tc>
          <w:tcPr>
            <w:tcW w:w="3693" w:type="dxa"/>
            <w:vAlign w:val="center"/>
          </w:tcPr>
          <w:p w14:paraId="19715281" w14:textId="0C8BFE11" w:rsidR="00136278" w:rsidRPr="00341DA1" w:rsidRDefault="00136278" w:rsidP="00406D08">
            <w:pPr>
              <w:pStyle w:val="af8"/>
              <w:jc w:val="center"/>
            </w:pPr>
            <w:r w:rsidRPr="00341DA1">
              <w:rPr>
                <w:sz w:val="24"/>
                <w:szCs w:val="24"/>
              </w:rPr>
              <w:t>3</w:t>
            </w:r>
          </w:p>
        </w:tc>
        <w:tc>
          <w:tcPr>
            <w:tcW w:w="2835" w:type="dxa"/>
            <w:vAlign w:val="center"/>
          </w:tcPr>
          <w:p w14:paraId="2B76D9C2" w14:textId="719E8B58" w:rsidR="00136278" w:rsidRPr="009973F7" w:rsidRDefault="00136278" w:rsidP="008A07AC">
            <w:pPr>
              <w:pStyle w:val="af8"/>
              <w:ind w:left="-87" w:right="-108"/>
              <w:jc w:val="center"/>
              <w:rPr>
                <w:lang w:val="en-US"/>
              </w:rPr>
            </w:pPr>
            <w:r>
              <w:rPr>
                <w:sz w:val="24"/>
                <w:szCs w:val="24"/>
                <w:lang w:val="en-US"/>
              </w:rPr>
              <w:t>4</w:t>
            </w:r>
          </w:p>
        </w:tc>
        <w:tc>
          <w:tcPr>
            <w:tcW w:w="2523" w:type="dxa"/>
            <w:vAlign w:val="center"/>
          </w:tcPr>
          <w:p w14:paraId="098CB87A" w14:textId="6A549F82" w:rsidR="00136278" w:rsidRPr="009973F7" w:rsidRDefault="00136278" w:rsidP="008A07AC">
            <w:pPr>
              <w:pStyle w:val="af8"/>
              <w:ind w:left="-87" w:right="-108"/>
              <w:jc w:val="center"/>
              <w:rPr>
                <w:lang w:val="en-US"/>
              </w:rPr>
            </w:pPr>
            <w:r>
              <w:rPr>
                <w:sz w:val="24"/>
                <w:szCs w:val="24"/>
                <w:lang w:val="en-US"/>
              </w:rPr>
              <w:t>5</w:t>
            </w:r>
          </w:p>
        </w:tc>
        <w:tc>
          <w:tcPr>
            <w:tcW w:w="1985" w:type="dxa"/>
            <w:vAlign w:val="center"/>
          </w:tcPr>
          <w:p w14:paraId="768DE15B" w14:textId="4B7837D6" w:rsidR="00136278" w:rsidRPr="009973F7" w:rsidRDefault="00136278" w:rsidP="008A07AC">
            <w:pPr>
              <w:pStyle w:val="af8"/>
              <w:jc w:val="center"/>
              <w:rPr>
                <w:sz w:val="24"/>
                <w:szCs w:val="24"/>
                <w:lang w:val="en-US"/>
              </w:rPr>
            </w:pPr>
            <w:r>
              <w:rPr>
                <w:sz w:val="24"/>
                <w:szCs w:val="24"/>
                <w:lang w:val="en-US"/>
              </w:rPr>
              <w:t>6</w:t>
            </w:r>
          </w:p>
        </w:tc>
      </w:tr>
      <w:tr w:rsidR="00136278" w14:paraId="4B5B1E42" w14:textId="77777777" w:rsidTr="009973F7">
        <w:tc>
          <w:tcPr>
            <w:tcW w:w="426" w:type="dxa"/>
          </w:tcPr>
          <w:p w14:paraId="198A5255" w14:textId="77777777" w:rsidR="00136278" w:rsidRPr="00341DA1" w:rsidRDefault="00136278" w:rsidP="008A07AC">
            <w:pPr>
              <w:pStyle w:val="af9"/>
              <w:tabs>
                <w:tab w:val="num" w:pos="0"/>
              </w:tabs>
              <w:ind w:left="0"/>
              <w:rPr>
                <w:szCs w:val="24"/>
              </w:rPr>
            </w:pPr>
          </w:p>
        </w:tc>
        <w:tc>
          <w:tcPr>
            <w:tcW w:w="1722" w:type="dxa"/>
          </w:tcPr>
          <w:p w14:paraId="6A855327" w14:textId="77777777" w:rsidR="00136278" w:rsidRPr="00341DA1" w:rsidRDefault="00136278" w:rsidP="008A07AC">
            <w:pPr>
              <w:pStyle w:val="af9"/>
              <w:rPr>
                <w:szCs w:val="24"/>
              </w:rPr>
            </w:pPr>
          </w:p>
        </w:tc>
        <w:tc>
          <w:tcPr>
            <w:tcW w:w="3693" w:type="dxa"/>
          </w:tcPr>
          <w:p w14:paraId="3A747722" w14:textId="77777777" w:rsidR="00136278" w:rsidRPr="00341DA1" w:rsidRDefault="00136278" w:rsidP="008A07AC">
            <w:pPr>
              <w:pStyle w:val="af9"/>
              <w:rPr>
                <w:szCs w:val="24"/>
              </w:rPr>
            </w:pPr>
          </w:p>
        </w:tc>
        <w:tc>
          <w:tcPr>
            <w:tcW w:w="2835" w:type="dxa"/>
          </w:tcPr>
          <w:p w14:paraId="210B2A7F" w14:textId="77777777" w:rsidR="00136278" w:rsidRPr="00341DA1" w:rsidRDefault="00136278" w:rsidP="008A07AC">
            <w:pPr>
              <w:pStyle w:val="af9"/>
              <w:rPr>
                <w:szCs w:val="24"/>
              </w:rPr>
            </w:pPr>
          </w:p>
        </w:tc>
        <w:tc>
          <w:tcPr>
            <w:tcW w:w="2523" w:type="dxa"/>
          </w:tcPr>
          <w:p w14:paraId="446A0721" w14:textId="77777777" w:rsidR="00136278" w:rsidRPr="00341DA1" w:rsidRDefault="00136278" w:rsidP="008A07AC">
            <w:pPr>
              <w:pStyle w:val="af9"/>
              <w:rPr>
                <w:szCs w:val="24"/>
              </w:rPr>
            </w:pPr>
          </w:p>
        </w:tc>
        <w:tc>
          <w:tcPr>
            <w:tcW w:w="1985" w:type="dxa"/>
          </w:tcPr>
          <w:p w14:paraId="32A05149" w14:textId="77777777" w:rsidR="00136278" w:rsidRPr="00341DA1" w:rsidRDefault="00136278" w:rsidP="008A07AC">
            <w:pPr>
              <w:pStyle w:val="af9"/>
              <w:rPr>
                <w:szCs w:val="24"/>
              </w:rPr>
            </w:pPr>
          </w:p>
        </w:tc>
      </w:tr>
      <w:tr w:rsidR="00136278" w14:paraId="7B1DD718" w14:textId="77777777" w:rsidTr="009973F7">
        <w:tc>
          <w:tcPr>
            <w:tcW w:w="426" w:type="dxa"/>
          </w:tcPr>
          <w:p w14:paraId="01A4A16C" w14:textId="77777777" w:rsidR="00136278" w:rsidRPr="00341DA1" w:rsidRDefault="00136278" w:rsidP="008A07AC">
            <w:pPr>
              <w:pStyle w:val="af9"/>
              <w:tabs>
                <w:tab w:val="num" w:pos="0"/>
              </w:tabs>
              <w:ind w:left="0"/>
              <w:rPr>
                <w:szCs w:val="24"/>
              </w:rPr>
            </w:pPr>
          </w:p>
        </w:tc>
        <w:tc>
          <w:tcPr>
            <w:tcW w:w="1722" w:type="dxa"/>
          </w:tcPr>
          <w:p w14:paraId="23D15EBD" w14:textId="77777777" w:rsidR="00136278" w:rsidRPr="00341DA1" w:rsidRDefault="00136278" w:rsidP="008A07AC">
            <w:pPr>
              <w:pStyle w:val="af9"/>
              <w:rPr>
                <w:szCs w:val="24"/>
              </w:rPr>
            </w:pPr>
          </w:p>
        </w:tc>
        <w:tc>
          <w:tcPr>
            <w:tcW w:w="3693" w:type="dxa"/>
          </w:tcPr>
          <w:p w14:paraId="6618BBB1" w14:textId="77777777" w:rsidR="00136278" w:rsidRPr="00341DA1" w:rsidRDefault="00136278" w:rsidP="008A07AC">
            <w:pPr>
              <w:pStyle w:val="af9"/>
              <w:rPr>
                <w:szCs w:val="24"/>
              </w:rPr>
            </w:pPr>
          </w:p>
        </w:tc>
        <w:tc>
          <w:tcPr>
            <w:tcW w:w="2835" w:type="dxa"/>
          </w:tcPr>
          <w:p w14:paraId="5DE573AA" w14:textId="77777777" w:rsidR="00136278" w:rsidRPr="00341DA1" w:rsidRDefault="00136278" w:rsidP="008A07AC">
            <w:pPr>
              <w:pStyle w:val="af9"/>
              <w:rPr>
                <w:szCs w:val="24"/>
              </w:rPr>
            </w:pPr>
          </w:p>
        </w:tc>
        <w:tc>
          <w:tcPr>
            <w:tcW w:w="2523" w:type="dxa"/>
          </w:tcPr>
          <w:p w14:paraId="46933ABE" w14:textId="77777777" w:rsidR="00136278" w:rsidRPr="00341DA1" w:rsidRDefault="00136278" w:rsidP="008A07AC">
            <w:pPr>
              <w:pStyle w:val="af9"/>
              <w:rPr>
                <w:szCs w:val="24"/>
              </w:rPr>
            </w:pPr>
          </w:p>
        </w:tc>
        <w:tc>
          <w:tcPr>
            <w:tcW w:w="1985" w:type="dxa"/>
          </w:tcPr>
          <w:p w14:paraId="194159C7" w14:textId="77777777" w:rsidR="00136278" w:rsidRPr="00341DA1" w:rsidRDefault="00136278" w:rsidP="008A07AC">
            <w:pPr>
              <w:pStyle w:val="af9"/>
              <w:rPr>
                <w:szCs w:val="24"/>
              </w:rPr>
            </w:pPr>
          </w:p>
        </w:tc>
      </w:tr>
      <w:tr w:rsidR="00136278" w14:paraId="4665E5CF" w14:textId="77777777" w:rsidTr="009973F7">
        <w:tc>
          <w:tcPr>
            <w:tcW w:w="426" w:type="dxa"/>
          </w:tcPr>
          <w:p w14:paraId="42D1AF93" w14:textId="77777777" w:rsidR="00136278" w:rsidRPr="00341DA1" w:rsidRDefault="00136278" w:rsidP="008A07AC">
            <w:pPr>
              <w:pStyle w:val="af9"/>
              <w:ind w:left="0"/>
              <w:rPr>
                <w:szCs w:val="24"/>
              </w:rPr>
            </w:pPr>
            <w:r w:rsidRPr="00341DA1">
              <w:rPr>
                <w:szCs w:val="24"/>
              </w:rPr>
              <w:t>…</w:t>
            </w:r>
          </w:p>
        </w:tc>
        <w:tc>
          <w:tcPr>
            <w:tcW w:w="1722" w:type="dxa"/>
          </w:tcPr>
          <w:p w14:paraId="01497DFC" w14:textId="77777777" w:rsidR="00136278" w:rsidRPr="00341DA1" w:rsidRDefault="00136278" w:rsidP="008A07AC">
            <w:pPr>
              <w:pStyle w:val="af9"/>
              <w:rPr>
                <w:szCs w:val="24"/>
              </w:rPr>
            </w:pPr>
          </w:p>
        </w:tc>
        <w:tc>
          <w:tcPr>
            <w:tcW w:w="3693" w:type="dxa"/>
          </w:tcPr>
          <w:p w14:paraId="03565D58" w14:textId="77777777" w:rsidR="00136278" w:rsidRPr="00341DA1" w:rsidRDefault="00136278" w:rsidP="008A07AC">
            <w:pPr>
              <w:pStyle w:val="af9"/>
              <w:rPr>
                <w:szCs w:val="24"/>
              </w:rPr>
            </w:pPr>
          </w:p>
        </w:tc>
        <w:tc>
          <w:tcPr>
            <w:tcW w:w="2835" w:type="dxa"/>
          </w:tcPr>
          <w:p w14:paraId="2347B6C9" w14:textId="77777777" w:rsidR="00136278" w:rsidRPr="00341DA1" w:rsidRDefault="00136278" w:rsidP="008A07AC">
            <w:pPr>
              <w:pStyle w:val="af9"/>
              <w:rPr>
                <w:szCs w:val="24"/>
              </w:rPr>
            </w:pPr>
          </w:p>
        </w:tc>
        <w:tc>
          <w:tcPr>
            <w:tcW w:w="2523" w:type="dxa"/>
          </w:tcPr>
          <w:p w14:paraId="113C113E" w14:textId="77777777" w:rsidR="00136278" w:rsidRPr="00341DA1" w:rsidRDefault="00136278" w:rsidP="008A07AC">
            <w:pPr>
              <w:pStyle w:val="af9"/>
              <w:rPr>
                <w:szCs w:val="24"/>
              </w:rPr>
            </w:pPr>
          </w:p>
        </w:tc>
        <w:tc>
          <w:tcPr>
            <w:tcW w:w="1985" w:type="dxa"/>
          </w:tcPr>
          <w:p w14:paraId="486E314B" w14:textId="77777777" w:rsidR="00136278" w:rsidRPr="00341DA1" w:rsidRDefault="00136278" w:rsidP="008A07AC">
            <w:pPr>
              <w:pStyle w:val="af9"/>
              <w:rPr>
                <w:szCs w:val="24"/>
              </w:rPr>
            </w:pPr>
          </w:p>
        </w:tc>
      </w:tr>
      <w:tr w:rsidR="00177A7B" w14:paraId="7B544837" w14:textId="77777777" w:rsidTr="009973F7">
        <w:tc>
          <w:tcPr>
            <w:tcW w:w="5841" w:type="dxa"/>
            <w:gridSpan w:val="3"/>
          </w:tcPr>
          <w:p w14:paraId="4E2E0EB0" w14:textId="77777777" w:rsidR="00177A7B" w:rsidRPr="00341DA1" w:rsidRDefault="00177A7B" w:rsidP="008A07AC">
            <w:pPr>
              <w:pStyle w:val="af9"/>
              <w:rPr>
                <w:szCs w:val="24"/>
              </w:rPr>
            </w:pPr>
            <w:r w:rsidRPr="00341DA1">
              <w:rPr>
                <w:szCs w:val="24"/>
              </w:rPr>
              <w:t>TOTAL</w:t>
            </w:r>
          </w:p>
        </w:tc>
        <w:tc>
          <w:tcPr>
            <w:tcW w:w="2835" w:type="dxa"/>
          </w:tcPr>
          <w:p w14:paraId="57F663A2" w14:textId="77777777" w:rsidR="00177A7B" w:rsidRPr="00341DA1" w:rsidRDefault="00177A7B" w:rsidP="008A07AC">
            <w:pPr>
              <w:pStyle w:val="af9"/>
              <w:jc w:val="center"/>
              <w:rPr>
                <w:szCs w:val="24"/>
              </w:rPr>
            </w:pPr>
          </w:p>
        </w:tc>
        <w:tc>
          <w:tcPr>
            <w:tcW w:w="2523" w:type="dxa"/>
          </w:tcPr>
          <w:p w14:paraId="225914B2" w14:textId="77777777" w:rsidR="00177A7B" w:rsidRPr="00341DA1" w:rsidRDefault="00177A7B" w:rsidP="008A07AC">
            <w:pPr>
              <w:pStyle w:val="af9"/>
              <w:jc w:val="center"/>
              <w:rPr>
                <w:szCs w:val="24"/>
              </w:rPr>
            </w:pPr>
            <w:r w:rsidRPr="00341DA1">
              <w:rPr>
                <w:szCs w:val="24"/>
              </w:rPr>
              <w:t>100%</w:t>
            </w:r>
          </w:p>
        </w:tc>
        <w:tc>
          <w:tcPr>
            <w:tcW w:w="1985" w:type="dxa"/>
          </w:tcPr>
          <w:p w14:paraId="4E7BB825" w14:textId="77777777" w:rsidR="00177A7B" w:rsidRPr="00341DA1" w:rsidRDefault="00177A7B" w:rsidP="008A07AC">
            <w:pPr>
              <w:pStyle w:val="af9"/>
              <w:jc w:val="center"/>
              <w:rPr>
                <w:szCs w:val="24"/>
              </w:rPr>
            </w:pPr>
            <w:r w:rsidRPr="00341DA1">
              <w:rPr>
                <w:szCs w:val="24"/>
              </w:rPr>
              <w:t>X</w:t>
            </w:r>
          </w:p>
        </w:tc>
      </w:tr>
    </w:tbl>
    <w:p w14:paraId="6B6371F2" w14:textId="77777777" w:rsidR="008A07AC" w:rsidRPr="00341DA1" w:rsidRDefault="008A07AC" w:rsidP="008A07AC">
      <w:pPr>
        <w:pStyle w:val="afff1"/>
        <w:tabs>
          <w:tab w:val="clear" w:pos="1134"/>
        </w:tabs>
        <w:autoSpaceDE w:val="0"/>
        <w:autoSpaceDN w:val="0"/>
        <w:spacing w:line="240" w:lineRule="auto"/>
        <w:ind w:firstLine="0"/>
        <w:rPr>
          <w:sz w:val="28"/>
          <w:szCs w:val="28"/>
        </w:rPr>
      </w:pPr>
    </w:p>
    <w:p w14:paraId="61173671" w14:textId="77777777" w:rsidR="008A07AC" w:rsidRPr="00341DA1" w:rsidRDefault="008A07AC" w:rsidP="008A07AC">
      <w:pPr>
        <w:pStyle w:val="afff1"/>
        <w:tabs>
          <w:tab w:val="clear" w:pos="1134"/>
        </w:tabs>
        <w:autoSpaceDE w:val="0"/>
        <w:autoSpaceDN w:val="0"/>
        <w:spacing w:line="240" w:lineRule="auto"/>
        <w:ind w:firstLine="0"/>
        <w:rPr>
          <w:sz w:val="16"/>
          <w:szCs w:val="16"/>
        </w:rPr>
      </w:pPr>
      <w:r w:rsidRPr="00341DA1">
        <w:rPr>
          <w:sz w:val="16"/>
          <w:szCs w:val="16"/>
        </w:rPr>
        <w:t>_________________________________</w:t>
      </w:r>
      <w:r w:rsidRPr="00341DA1">
        <w:rPr>
          <w:sz w:val="16"/>
          <w:szCs w:val="16"/>
        </w:rPr>
        <w:tab/>
        <w:t>_____</w:t>
      </w:r>
      <w:r w:rsidRPr="00341DA1">
        <w:rPr>
          <w:sz w:val="16"/>
          <w:szCs w:val="16"/>
        </w:rPr>
        <w:tab/>
      </w:r>
      <w:r w:rsidRPr="00341DA1">
        <w:rPr>
          <w:sz w:val="16"/>
          <w:szCs w:val="16"/>
        </w:rPr>
        <w:tab/>
        <w:t>_____________________________</w:t>
      </w:r>
    </w:p>
    <w:p w14:paraId="52906BAF" w14:textId="77777777" w:rsidR="008A07AC" w:rsidRPr="00032D91" w:rsidRDefault="008A07AC" w:rsidP="008A07AC">
      <w:pPr>
        <w:pStyle w:val="Times12"/>
        <w:ind w:firstLine="0"/>
        <w:rPr>
          <w:b/>
          <w:bCs w:val="0"/>
          <w:i/>
          <w:vertAlign w:val="superscript"/>
          <w:lang w:val="en-US"/>
        </w:rPr>
      </w:pPr>
      <w:r w:rsidRPr="00032D91">
        <w:rPr>
          <w:b/>
          <w:bCs w:val="0"/>
          <w:i/>
          <w:vertAlign w:val="superscript"/>
          <w:lang w:val="en-US"/>
        </w:rPr>
        <w:t>(Signature of the authorized representative)</w:t>
      </w:r>
      <w:r w:rsidRPr="00032D91">
        <w:rPr>
          <w:b/>
          <w:bCs w:val="0"/>
          <w:i/>
          <w:vertAlign w:val="superscript"/>
          <w:lang w:val="en-US"/>
        </w:rPr>
        <w:tab/>
      </w:r>
      <w:r w:rsidRPr="00032D91">
        <w:rPr>
          <w:b/>
          <w:bCs w:val="0"/>
          <w:i/>
          <w:vertAlign w:val="superscript"/>
          <w:lang w:val="en-US"/>
        </w:rPr>
        <w:tab/>
        <w:t>(Name and position of the signatory)</w:t>
      </w:r>
    </w:p>
    <w:p w14:paraId="0980023A" w14:textId="77777777" w:rsidR="008A07AC" w:rsidRPr="00032D91" w:rsidRDefault="008A07AC" w:rsidP="008A07AC">
      <w:pPr>
        <w:pStyle w:val="Times12"/>
        <w:ind w:firstLine="709"/>
        <w:rPr>
          <w:bCs w:val="0"/>
          <w:sz w:val="28"/>
          <w:lang w:val="en-US"/>
        </w:rPr>
      </w:pPr>
      <w:r w:rsidRPr="00032D91">
        <w:rPr>
          <w:bCs w:val="0"/>
          <w:sz w:val="28"/>
          <w:lang w:val="en-US"/>
        </w:rPr>
        <w:t>L.S.</w:t>
      </w:r>
    </w:p>
    <w:p w14:paraId="0EE222E5" w14:textId="77777777" w:rsidR="008A07AC" w:rsidRPr="00032D91" w:rsidRDefault="008A07AC" w:rsidP="008A07AC">
      <w:pPr>
        <w:pStyle w:val="Times12"/>
        <w:rPr>
          <w:szCs w:val="24"/>
          <w:lang w:val="en-US"/>
        </w:rPr>
      </w:pPr>
    </w:p>
    <w:p w14:paraId="14616B09" w14:textId="77777777" w:rsidR="008A07AC" w:rsidRPr="00032D91" w:rsidRDefault="008A07AC" w:rsidP="008A07AC">
      <w:pPr>
        <w:pStyle w:val="Times12"/>
        <w:tabs>
          <w:tab w:val="left" w:pos="1134"/>
        </w:tabs>
        <w:ind w:right="-179" w:firstLine="709"/>
        <w:rPr>
          <w:bCs w:val="0"/>
          <w:szCs w:val="24"/>
          <w:lang w:val="en-US"/>
        </w:rPr>
      </w:pPr>
      <w:r w:rsidRPr="00032D91">
        <w:rPr>
          <w:bCs w:val="0"/>
          <w:szCs w:val="24"/>
          <w:lang w:val="en-US"/>
        </w:rPr>
        <w:t>INSTRUCTIONS FOR FILLING IN</w:t>
      </w:r>
    </w:p>
    <w:p w14:paraId="7853E273" w14:textId="77777777" w:rsidR="008A07AC" w:rsidRPr="00032D91" w:rsidRDefault="008A07AC" w:rsidP="001A5D9D">
      <w:pPr>
        <w:pStyle w:val="Times12"/>
        <w:numPr>
          <w:ilvl w:val="0"/>
          <w:numId w:val="37"/>
        </w:numPr>
        <w:tabs>
          <w:tab w:val="num" w:pos="720"/>
          <w:tab w:val="left" w:pos="1134"/>
        </w:tabs>
        <w:ind w:left="0" w:right="-179" w:firstLine="709"/>
        <w:rPr>
          <w:szCs w:val="24"/>
          <w:lang w:val="en-US"/>
        </w:rPr>
      </w:pPr>
      <w:r w:rsidRPr="00032D91">
        <w:rPr>
          <w:szCs w:val="24"/>
          <w:lang w:val="en-US"/>
        </w:rPr>
        <w:t xml:space="preserve">These instructions should not be reproduced in the documents prepared by the </w:t>
      </w:r>
      <w:r w:rsidR="00177A7B">
        <w:rPr>
          <w:szCs w:val="24"/>
          <w:lang w:val="en-US"/>
        </w:rPr>
        <w:t>procurement participant</w:t>
      </w:r>
      <w:r w:rsidRPr="00032D91">
        <w:rPr>
          <w:szCs w:val="24"/>
          <w:lang w:val="en-US"/>
        </w:rPr>
        <w:t>.</w:t>
      </w:r>
    </w:p>
    <w:p w14:paraId="45236018" w14:textId="77777777" w:rsidR="008A07AC" w:rsidRPr="00032D91" w:rsidRDefault="008A07AC" w:rsidP="001A5D9D">
      <w:pPr>
        <w:pStyle w:val="Times12"/>
        <w:numPr>
          <w:ilvl w:val="0"/>
          <w:numId w:val="37"/>
        </w:numPr>
        <w:tabs>
          <w:tab w:val="num" w:pos="720"/>
          <w:tab w:val="left" w:pos="1134"/>
        </w:tabs>
        <w:ind w:left="0" w:right="-179" w:firstLine="709"/>
        <w:rPr>
          <w:szCs w:val="24"/>
          <w:lang w:val="en-US"/>
        </w:rPr>
      </w:pPr>
      <w:r w:rsidRPr="00032D91">
        <w:rPr>
          <w:szCs w:val="24"/>
          <w:lang w:val="en-US"/>
        </w:rPr>
        <w:t>The procurement participant provides the number and the date of the procurement</w:t>
      </w:r>
      <w:r w:rsidR="00177A7B">
        <w:rPr>
          <w:szCs w:val="24"/>
          <w:lang w:val="en-US"/>
        </w:rPr>
        <w:t xml:space="preserve"> bid</w:t>
      </w:r>
      <w:r w:rsidRPr="00032D91">
        <w:rPr>
          <w:szCs w:val="24"/>
          <w:lang w:val="en-US"/>
        </w:rPr>
        <w:t>, supplemented with this certificate.</w:t>
      </w:r>
    </w:p>
    <w:p w14:paraId="792A5E8B" w14:textId="77777777" w:rsidR="008A07AC" w:rsidRPr="00784444" w:rsidRDefault="008A07AC" w:rsidP="001A5D9D">
      <w:pPr>
        <w:pStyle w:val="Times12"/>
        <w:numPr>
          <w:ilvl w:val="0"/>
          <w:numId w:val="37"/>
        </w:numPr>
        <w:tabs>
          <w:tab w:val="num" w:pos="720"/>
          <w:tab w:val="left" w:pos="1134"/>
        </w:tabs>
        <w:ind w:left="0" w:right="-179" w:firstLine="709"/>
        <w:rPr>
          <w:szCs w:val="24"/>
          <w:lang w:val="en-US"/>
        </w:rPr>
      </w:pPr>
      <w:r w:rsidRPr="00032D91">
        <w:rPr>
          <w:szCs w:val="24"/>
          <w:lang w:val="en-US"/>
        </w:rPr>
        <w:lastRenderedPageBreak/>
        <w:t xml:space="preserve">The </w:t>
      </w:r>
      <w:r w:rsidR="00177A7B" w:rsidRPr="00784444">
        <w:rPr>
          <w:szCs w:val="24"/>
          <w:lang w:val="en-US"/>
        </w:rPr>
        <w:t xml:space="preserve">procurement participant </w:t>
      </w:r>
      <w:r w:rsidRPr="00784444">
        <w:rPr>
          <w:szCs w:val="24"/>
          <w:lang w:val="en-US"/>
        </w:rPr>
        <w:t xml:space="preserve">shall specify his corporate name (including the form of incorporation), </w:t>
      </w:r>
      <w:r w:rsidR="00177A7B" w:rsidRPr="00784444">
        <w:rPr>
          <w:bCs w:val="0"/>
          <w:szCs w:val="24"/>
          <w:lang w:val="en-US"/>
        </w:rPr>
        <w:t xml:space="preserve">joint </w:t>
      </w:r>
      <w:r w:rsidRPr="00784444">
        <w:rPr>
          <w:bCs w:val="0"/>
          <w:szCs w:val="24"/>
          <w:lang w:val="en-US"/>
        </w:rPr>
        <w:t>contractors’</w:t>
      </w:r>
      <w:r w:rsidRPr="00784444">
        <w:rPr>
          <w:szCs w:val="24"/>
          <w:lang w:val="en-US"/>
        </w:rPr>
        <w:t xml:space="preserve"> names (including the form of incorporation).</w:t>
      </w:r>
    </w:p>
    <w:p w14:paraId="6979F4ED" w14:textId="77777777" w:rsidR="008A07AC" w:rsidRPr="00784444" w:rsidRDefault="008A07AC" w:rsidP="001A5D9D">
      <w:pPr>
        <w:pStyle w:val="Times12"/>
        <w:numPr>
          <w:ilvl w:val="0"/>
          <w:numId w:val="37"/>
        </w:numPr>
        <w:tabs>
          <w:tab w:val="num" w:pos="720"/>
          <w:tab w:val="left" w:pos="1134"/>
        </w:tabs>
        <w:ind w:left="0" w:right="-179" w:firstLine="709"/>
        <w:rPr>
          <w:szCs w:val="24"/>
          <w:lang w:val="en-US"/>
        </w:rPr>
      </w:pPr>
      <w:r w:rsidRPr="00784444">
        <w:rPr>
          <w:szCs w:val="24"/>
          <w:lang w:val="en-US"/>
        </w:rPr>
        <w:t xml:space="preserve">The </w:t>
      </w:r>
      <w:r w:rsidR="00177A7B" w:rsidRPr="00784444">
        <w:rPr>
          <w:szCs w:val="24"/>
          <w:lang w:val="en-US"/>
        </w:rPr>
        <w:t>procurement participant</w:t>
      </w:r>
      <w:r w:rsidRPr="00784444">
        <w:rPr>
          <w:szCs w:val="24"/>
          <w:lang w:val="en-US"/>
        </w:rPr>
        <w:t xml:space="preserve"> shall indicate the following in this form:</w:t>
      </w:r>
    </w:p>
    <w:p w14:paraId="06B620D0" w14:textId="77777777" w:rsidR="008A07AC" w:rsidRPr="00784444" w:rsidRDefault="008A07AC" w:rsidP="001A5D9D">
      <w:pPr>
        <w:pStyle w:val="Times12"/>
        <w:numPr>
          <w:ilvl w:val="0"/>
          <w:numId w:val="36"/>
        </w:numPr>
        <w:tabs>
          <w:tab w:val="num" w:pos="1080"/>
          <w:tab w:val="left" w:pos="1134"/>
        </w:tabs>
        <w:ind w:left="1080" w:hanging="371"/>
        <w:rPr>
          <w:szCs w:val="24"/>
          <w:lang w:val="en-US"/>
        </w:rPr>
      </w:pPr>
      <w:r w:rsidRPr="00784444">
        <w:rPr>
          <w:bCs w:val="0"/>
          <w:szCs w:val="24"/>
          <w:lang w:val="en-US"/>
        </w:rPr>
        <w:t xml:space="preserve">the </w:t>
      </w:r>
      <w:r w:rsidRPr="00784444">
        <w:rPr>
          <w:szCs w:val="24"/>
          <w:lang w:val="en-US"/>
        </w:rPr>
        <w:t>list</w:t>
      </w:r>
      <w:r w:rsidRPr="00784444">
        <w:rPr>
          <w:bCs w:val="0"/>
          <w:szCs w:val="24"/>
          <w:lang w:val="en-US"/>
        </w:rPr>
        <w:t xml:space="preserve"> of the services to be provided by the </w:t>
      </w:r>
      <w:r w:rsidR="00177A7B" w:rsidRPr="00784444">
        <w:rPr>
          <w:szCs w:val="24"/>
          <w:lang w:val="en-US"/>
        </w:rPr>
        <w:t>procurement participant (</w:t>
      </w:r>
      <w:r w:rsidR="00177A7B" w:rsidRPr="00784444">
        <w:rPr>
          <w:bCs w:val="0"/>
          <w:szCs w:val="24"/>
          <w:lang w:val="en-US"/>
        </w:rPr>
        <w:t>contractor</w:t>
      </w:r>
      <w:r w:rsidRPr="00784444">
        <w:rPr>
          <w:bCs w:val="0"/>
          <w:szCs w:val="24"/>
          <w:lang w:val="en-US"/>
        </w:rPr>
        <w:t xml:space="preserve">) </w:t>
      </w:r>
      <w:r w:rsidRPr="00784444">
        <w:rPr>
          <w:szCs w:val="24"/>
          <w:lang w:val="en-US"/>
        </w:rPr>
        <w:t>and by each</w:t>
      </w:r>
      <w:r w:rsidRPr="00784444">
        <w:rPr>
          <w:bCs w:val="0"/>
          <w:szCs w:val="24"/>
          <w:lang w:val="en-US"/>
        </w:rPr>
        <w:t xml:space="preserve"> joint contractor. </w:t>
      </w:r>
      <w:r w:rsidRPr="00784444">
        <w:rPr>
          <w:szCs w:val="24"/>
          <w:lang w:val="en-US"/>
        </w:rPr>
        <w:t>This form shall include</w:t>
      </w:r>
      <w:r w:rsidRPr="00784444">
        <w:rPr>
          <w:bCs w:val="0"/>
          <w:szCs w:val="24"/>
          <w:lang w:val="en-US"/>
        </w:rPr>
        <w:t xml:space="preserve"> </w:t>
      </w:r>
      <w:r w:rsidRPr="00784444">
        <w:rPr>
          <w:szCs w:val="24"/>
          <w:lang w:val="en-US"/>
        </w:rPr>
        <w:t xml:space="preserve">information about all </w:t>
      </w:r>
      <w:r w:rsidRPr="00784444">
        <w:rPr>
          <w:bCs w:val="0"/>
          <w:szCs w:val="24"/>
          <w:lang w:val="en-US"/>
        </w:rPr>
        <w:t xml:space="preserve">joint contractors </w:t>
      </w:r>
      <w:r w:rsidRPr="00784444">
        <w:rPr>
          <w:szCs w:val="24"/>
          <w:lang w:val="en-US"/>
        </w:rPr>
        <w:t xml:space="preserve">to be engaged in </w:t>
      </w:r>
      <w:r w:rsidRPr="00784444">
        <w:rPr>
          <w:bCs w:val="0"/>
          <w:szCs w:val="24"/>
          <w:lang w:val="en-US"/>
        </w:rPr>
        <w:t xml:space="preserve">provision of services </w:t>
      </w:r>
      <w:r w:rsidRPr="00784444">
        <w:rPr>
          <w:szCs w:val="24"/>
          <w:lang w:val="en-US"/>
        </w:rPr>
        <w:t xml:space="preserve">under the contract, regardless of the scope </w:t>
      </w:r>
      <w:r w:rsidRPr="00784444">
        <w:rPr>
          <w:bCs w:val="0"/>
          <w:szCs w:val="24"/>
          <w:lang w:val="en-US"/>
        </w:rPr>
        <w:t xml:space="preserve">of the services to be provided </w:t>
      </w:r>
      <w:r w:rsidRPr="00784444">
        <w:rPr>
          <w:szCs w:val="24"/>
          <w:lang w:val="en-US"/>
        </w:rPr>
        <w:t>by such</w:t>
      </w:r>
      <w:r w:rsidRPr="00784444">
        <w:rPr>
          <w:bCs w:val="0"/>
          <w:szCs w:val="24"/>
          <w:lang w:val="en-US"/>
        </w:rPr>
        <w:t xml:space="preserve"> joint contractors; </w:t>
      </w:r>
    </w:p>
    <w:p w14:paraId="14157095" w14:textId="34CB70B9" w:rsidR="008A07AC" w:rsidRPr="008A4883" w:rsidRDefault="008A07AC" w:rsidP="001A5D9D">
      <w:pPr>
        <w:pStyle w:val="Times12"/>
        <w:numPr>
          <w:ilvl w:val="0"/>
          <w:numId w:val="36"/>
        </w:numPr>
        <w:tabs>
          <w:tab w:val="num" w:pos="1080"/>
          <w:tab w:val="left" w:pos="1134"/>
        </w:tabs>
        <w:ind w:left="1080" w:hanging="371"/>
        <w:rPr>
          <w:szCs w:val="24"/>
          <w:lang w:val="en-US"/>
        </w:rPr>
      </w:pPr>
      <w:r w:rsidRPr="00784444">
        <w:rPr>
          <w:lang w:val="en-US"/>
        </w:rPr>
        <w:t xml:space="preserve">cost of the </w:t>
      </w:r>
      <w:r w:rsidRPr="00784444">
        <w:rPr>
          <w:bCs w:val="0"/>
          <w:szCs w:val="24"/>
          <w:lang w:val="en-US"/>
        </w:rPr>
        <w:t>services</w:t>
      </w:r>
      <w:r w:rsidRPr="00784444">
        <w:rPr>
          <w:lang w:val="en-US"/>
        </w:rPr>
        <w:t xml:space="preserve"> by the </w:t>
      </w:r>
      <w:r w:rsidR="00177A7B" w:rsidRPr="00784444">
        <w:rPr>
          <w:szCs w:val="24"/>
          <w:lang w:val="en-US"/>
        </w:rPr>
        <w:t>procurement participant</w:t>
      </w:r>
      <w:r w:rsidRPr="00784444">
        <w:rPr>
          <w:lang w:val="en-US"/>
        </w:rPr>
        <w:t xml:space="preserve"> </w:t>
      </w:r>
      <w:r w:rsidRPr="00784444">
        <w:rPr>
          <w:bCs w:val="0"/>
          <w:szCs w:val="24"/>
          <w:lang w:val="en-US"/>
        </w:rPr>
        <w:t>(contractor)</w:t>
      </w:r>
      <w:r w:rsidRPr="00784444">
        <w:rPr>
          <w:lang w:val="en-US"/>
        </w:rPr>
        <w:t xml:space="preserve"> and </w:t>
      </w:r>
      <w:r w:rsidRPr="00784444">
        <w:rPr>
          <w:bCs w:val="0"/>
          <w:szCs w:val="24"/>
          <w:lang w:val="en-US"/>
        </w:rPr>
        <w:t>joint contractors</w:t>
      </w:r>
      <w:r w:rsidRPr="00784444">
        <w:rPr>
          <w:lang w:val="en-US"/>
        </w:rPr>
        <w:t xml:space="preserve"> in money terms and in percentage in accordance with the </w:t>
      </w:r>
      <w:r w:rsidR="00455146">
        <w:rPr>
          <w:bCs w:val="0"/>
          <w:lang w:val="en-US"/>
        </w:rPr>
        <w:t>Unit Prices Table</w:t>
      </w:r>
      <w:r w:rsidRPr="008A4883">
        <w:rPr>
          <w:lang w:val="en-US"/>
        </w:rPr>
        <w:t xml:space="preserve"> (</w:t>
      </w:r>
      <w:hyperlink w:anchor="_SPECIFICATION_OF_SERVICES" w:history="1">
        <w:r w:rsidRPr="00136278">
          <w:rPr>
            <w:rStyle w:val="afb"/>
            <w:lang w:val="en-US"/>
          </w:rPr>
          <w:t xml:space="preserve">Form </w:t>
        </w:r>
        <w:r w:rsidR="008A4883" w:rsidRPr="00136278">
          <w:rPr>
            <w:rStyle w:val="afb"/>
            <w:bCs w:val="0"/>
            <w:szCs w:val="24"/>
            <w:lang w:val="en-US"/>
          </w:rPr>
          <w:t>3</w:t>
        </w:r>
      </w:hyperlink>
      <w:r w:rsidRPr="008A4883">
        <w:rPr>
          <w:lang w:val="en-US"/>
        </w:rPr>
        <w:t>);</w:t>
      </w:r>
    </w:p>
    <w:p w14:paraId="158CAD44" w14:textId="5E02DF03" w:rsidR="008A07AC" w:rsidRPr="00784444" w:rsidRDefault="008A07AC" w:rsidP="001A5D9D">
      <w:pPr>
        <w:pStyle w:val="Times12"/>
        <w:numPr>
          <w:ilvl w:val="0"/>
          <w:numId w:val="36"/>
        </w:numPr>
        <w:tabs>
          <w:tab w:val="num" w:pos="1080"/>
          <w:tab w:val="left" w:pos="1134"/>
        </w:tabs>
        <w:ind w:left="1080" w:hanging="371"/>
        <w:rPr>
          <w:szCs w:val="24"/>
          <w:lang w:val="en-US"/>
        </w:rPr>
      </w:pPr>
      <w:r w:rsidRPr="008A4883">
        <w:rPr>
          <w:szCs w:val="24"/>
          <w:lang w:val="en-US"/>
        </w:rPr>
        <w:t>deadline</w:t>
      </w:r>
      <w:r w:rsidRPr="008A4883">
        <w:rPr>
          <w:bCs w:val="0"/>
          <w:szCs w:val="24"/>
          <w:lang w:val="en-US"/>
        </w:rPr>
        <w:t xml:space="preserve"> for services provision by the </w:t>
      </w:r>
      <w:r w:rsidR="00784444" w:rsidRPr="008A4883">
        <w:rPr>
          <w:szCs w:val="24"/>
          <w:lang w:val="en-US"/>
        </w:rPr>
        <w:t>procurement participant</w:t>
      </w:r>
      <w:r w:rsidRPr="008A4883">
        <w:rPr>
          <w:szCs w:val="24"/>
          <w:lang w:val="en-US"/>
        </w:rPr>
        <w:t xml:space="preserve"> (</w:t>
      </w:r>
      <w:r w:rsidRPr="008A4883">
        <w:rPr>
          <w:bCs w:val="0"/>
          <w:szCs w:val="24"/>
          <w:lang w:val="en-US"/>
        </w:rPr>
        <w:t>contractor</w:t>
      </w:r>
      <w:r w:rsidRPr="00784444">
        <w:rPr>
          <w:bCs w:val="0"/>
          <w:szCs w:val="24"/>
          <w:lang w:val="en-US"/>
        </w:rPr>
        <w:t xml:space="preserve">) </w:t>
      </w:r>
      <w:r w:rsidRPr="00784444">
        <w:rPr>
          <w:szCs w:val="24"/>
          <w:lang w:val="en-US"/>
        </w:rPr>
        <w:t xml:space="preserve">and by </w:t>
      </w:r>
      <w:r w:rsidRPr="00784444">
        <w:rPr>
          <w:bCs w:val="0"/>
          <w:szCs w:val="24"/>
          <w:lang w:val="en-US"/>
        </w:rPr>
        <w:t xml:space="preserve">joint contractor </w:t>
      </w:r>
      <w:r w:rsidRPr="00784444">
        <w:rPr>
          <w:szCs w:val="24"/>
          <w:lang w:val="en-US"/>
        </w:rPr>
        <w:t xml:space="preserve">in accordance with the </w:t>
      </w:r>
      <w:r w:rsidR="00784444" w:rsidRPr="00784444">
        <w:rPr>
          <w:bCs w:val="0"/>
          <w:lang w:val="en-US"/>
        </w:rPr>
        <w:t>Period</w:t>
      </w:r>
      <w:r w:rsidR="00784444" w:rsidRPr="00784444">
        <w:rPr>
          <w:lang w:val="en-US"/>
        </w:rPr>
        <w:t xml:space="preserve"> for provision of services</w:t>
      </w:r>
      <w:r w:rsidR="00136278">
        <w:rPr>
          <w:szCs w:val="24"/>
          <w:lang w:val="en-US"/>
        </w:rPr>
        <w:t>/</w:t>
      </w:r>
    </w:p>
    <w:p w14:paraId="368E0FAA" w14:textId="77777777" w:rsidR="008A07AC" w:rsidRPr="00784444" w:rsidRDefault="008A07AC" w:rsidP="001A5D9D">
      <w:pPr>
        <w:pStyle w:val="Times12"/>
        <w:numPr>
          <w:ilvl w:val="0"/>
          <w:numId w:val="37"/>
        </w:numPr>
        <w:tabs>
          <w:tab w:val="num" w:pos="720"/>
          <w:tab w:val="left" w:pos="1134"/>
        </w:tabs>
        <w:ind w:left="0" w:right="-179" w:firstLine="709"/>
        <w:rPr>
          <w:szCs w:val="24"/>
          <w:lang w:val="en-US"/>
        </w:rPr>
      </w:pPr>
      <w:r w:rsidRPr="00784444">
        <w:rPr>
          <w:szCs w:val="24"/>
          <w:lang w:val="en-US"/>
        </w:rPr>
        <w:t xml:space="preserve">This form shall be completed both in the event of engagement of </w:t>
      </w:r>
      <w:r w:rsidRPr="00784444">
        <w:rPr>
          <w:bCs w:val="0"/>
          <w:szCs w:val="24"/>
          <w:lang w:val="en-US"/>
        </w:rPr>
        <w:t>joint contractors</w:t>
      </w:r>
      <w:r w:rsidRPr="00784444">
        <w:rPr>
          <w:szCs w:val="24"/>
          <w:lang w:val="en-US"/>
        </w:rPr>
        <w:t xml:space="preserve"> by the </w:t>
      </w:r>
      <w:r w:rsidR="00784444" w:rsidRPr="00784444">
        <w:rPr>
          <w:szCs w:val="24"/>
          <w:lang w:val="en-US"/>
        </w:rPr>
        <w:t>procurement participant</w:t>
      </w:r>
      <w:r w:rsidRPr="00784444">
        <w:rPr>
          <w:szCs w:val="24"/>
          <w:lang w:val="en-US"/>
        </w:rPr>
        <w:t xml:space="preserve"> and in the event of failure to engage them; in the latter case, the words </w:t>
      </w:r>
      <w:r w:rsidRPr="00784444">
        <w:rPr>
          <w:bCs w:val="0"/>
          <w:szCs w:val="24"/>
          <w:lang w:val="en-US"/>
        </w:rPr>
        <w:t>"joint contractors</w:t>
      </w:r>
      <w:r w:rsidRPr="00784444">
        <w:rPr>
          <w:szCs w:val="24"/>
          <w:lang w:val="en-US"/>
        </w:rPr>
        <w:t xml:space="preserve"> are not planned to be engaged" shall be specified in the tables.</w:t>
      </w:r>
    </w:p>
    <w:p w14:paraId="0C417853" w14:textId="77777777" w:rsidR="00246313" w:rsidRDefault="00246313">
      <w:pPr>
        <w:rPr>
          <w:b/>
          <w:bCs/>
          <w:i/>
          <w:lang w:val="en-US"/>
        </w:rPr>
      </w:pPr>
    </w:p>
    <w:p w14:paraId="46B1B26A" w14:textId="58D067FC" w:rsidR="008A07AC" w:rsidRDefault="008A07AC">
      <w:pPr>
        <w:rPr>
          <w:b/>
          <w:i/>
          <w:lang w:val="en-US"/>
        </w:rPr>
        <w:sectPr w:rsidR="008A07AC" w:rsidSect="006C323A">
          <w:pgSz w:w="16840" w:h="11907" w:orient="landscape" w:code="9"/>
          <w:pgMar w:top="1134" w:right="1134" w:bottom="737" w:left="1701" w:header="567" w:footer="308" w:gutter="0"/>
          <w:cols w:space="708"/>
          <w:docGrid w:linePitch="360"/>
        </w:sectPr>
      </w:pPr>
      <w:r>
        <w:rPr>
          <w:b/>
          <w:i/>
          <w:lang w:val="en-US"/>
        </w:rPr>
        <w:br w:type="page"/>
      </w:r>
    </w:p>
    <w:p w14:paraId="3D1026BB" w14:textId="77777777" w:rsidR="00744C9B" w:rsidRDefault="00744C9B" w:rsidP="00744C9B">
      <w:pPr>
        <w:pStyle w:val="10"/>
        <w:numPr>
          <w:ilvl w:val="0"/>
          <w:numId w:val="20"/>
        </w:numPr>
        <w:tabs>
          <w:tab w:val="left" w:pos="709"/>
        </w:tabs>
        <w:ind w:left="0" w:firstLine="0"/>
        <w:jc w:val="both"/>
        <w:rPr>
          <w:sz w:val="28"/>
          <w:szCs w:val="28"/>
          <w:lang w:val="en-US"/>
        </w:rPr>
      </w:pPr>
      <w:bookmarkStart w:id="182" w:name="_Справка_об_участии_в_судебных_разби"/>
      <w:bookmarkStart w:id="183" w:name="_Справка_об_участии"/>
      <w:bookmarkStart w:id="184" w:name="_БАНКОВСКАЯ_ГАРАНТИЯ_ОБЕСПЕЧЕНИЯ_1"/>
      <w:bookmarkStart w:id="185" w:name="_Ref401060816"/>
      <w:bookmarkStart w:id="186" w:name="_Toc514917329"/>
      <w:bookmarkStart w:id="187" w:name="_Toc519608640"/>
      <w:bookmarkStart w:id="188" w:name="_Toc167718165"/>
      <w:bookmarkStart w:id="189" w:name="_Toc514917333"/>
      <w:bookmarkEnd w:id="138"/>
      <w:bookmarkEnd w:id="139"/>
      <w:bookmarkEnd w:id="182"/>
      <w:bookmarkEnd w:id="183"/>
      <w:bookmarkEnd w:id="184"/>
      <w:r>
        <w:rPr>
          <w:sz w:val="28"/>
          <w:szCs w:val="28"/>
          <w:lang w:val="en-US"/>
        </w:rPr>
        <w:lastRenderedPageBreak/>
        <w:t>Templates of security of procurement bid and contract security.</w:t>
      </w:r>
      <w:bookmarkEnd w:id="185"/>
      <w:bookmarkEnd w:id="186"/>
      <w:bookmarkEnd w:id="187"/>
      <w:bookmarkEnd w:id="188"/>
    </w:p>
    <w:p w14:paraId="2FAAAB9A" w14:textId="5AD75E85" w:rsidR="00744C9B" w:rsidRDefault="00744C9B" w:rsidP="00744C9B">
      <w:pPr>
        <w:pStyle w:val="Times12"/>
        <w:ind w:left="720" w:firstLine="0"/>
        <w:jc w:val="right"/>
        <w:rPr>
          <w:bCs w:val="0"/>
          <w:sz w:val="28"/>
          <w:szCs w:val="28"/>
          <w:lang w:val="en-US"/>
        </w:rPr>
      </w:pPr>
      <w:bookmarkStart w:id="190" w:name="_Toc390267533"/>
      <w:r>
        <w:rPr>
          <w:sz w:val="28"/>
          <w:szCs w:val="28"/>
          <w:lang w:val="en-US"/>
        </w:rPr>
        <w:t xml:space="preserve">Form </w:t>
      </w:r>
      <w:r w:rsidR="002057A2">
        <w:rPr>
          <w:sz w:val="28"/>
          <w:szCs w:val="28"/>
          <w:lang w:val="en-US"/>
        </w:rPr>
        <w:t>6</w:t>
      </w:r>
      <w:r>
        <w:rPr>
          <w:sz w:val="28"/>
          <w:szCs w:val="28"/>
          <w:lang w:val="en-US"/>
        </w:rPr>
        <w:t>.</w:t>
      </w:r>
    </w:p>
    <w:p w14:paraId="4185FA5A" w14:textId="77777777" w:rsidR="00744C9B" w:rsidRDefault="00744C9B" w:rsidP="00744C9B">
      <w:pPr>
        <w:pStyle w:val="Times12"/>
        <w:ind w:right="-29" w:firstLine="709"/>
        <w:rPr>
          <w:lang w:val="en-US"/>
        </w:rPr>
      </w:pPr>
    </w:p>
    <w:p w14:paraId="4BE22C81" w14:textId="2A3F1438" w:rsidR="00744C9B" w:rsidRDefault="00744C9B" w:rsidP="00744C9B">
      <w:pPr>
        <w:pStyle w:val="20"/>
        <w:numPr>
          <w:ilvl w:val="0"/>
          <w:numId w:val="0"/>
        </w:numPr>
        <w:spacing w:before="0" w:after="0"/>
        <w:ind w:right="240"/>
        <w:jc w:val="center"/>
        <w:rPr>
          <w:rFonts w:ascii="Times New Roman" w:hAnsi="Times New Roman" w:cs="Times New Roman"/>
          <w:b w:val="0"/>
          <w:i w:val="0"/>
          <w:lang w:val="en-US"/>
        </w:rPr>
      </w:pPr>
      <w:bookmarkStart w:id="191" w:name="_INDEPENDENT_GUARANTEE_TO"/>
      <w:bookmarkStart w:id="192" w:name="_Toc256000025"/>
      <w:bookmarkStart w:id="193" w:name="_Toc438219403"/>
      <w:bookmarkStart w:id="194" w:name="_Toc519608641"/>
      <w:bookmarkStart w:id="195" w:name="_Toc167718166"/>
      <w:bookmarkEnd w:id="190"/>
      <w:bookmarkEnd w:id="191"/>
      <w:r>
        <w:rPr>
          <w:rFonts w:ascii="Times New Roman" w:hAnsi="Times New Roman" w:cs="Times New Roman"/>
          <w:b w:val="0"/>
          <w:i w:val="0"/>
          <w:lang w:val="en-US"/>
        </w:rPr>
        <w:t xml:space="preserve">INDEPENDENT GUARANTEE TO SECURE THE PROCUREMENT BID (Form </w:t>
      </w:r>
      <w:r w:rsidR="002057A2">
        <w:rPr>
          <w:rFonts w:ascii="Times New Roman" w:hAnsi="Times New Roman" w:cs="Times New Roman"/>
          <w:b w:val="0"/>
          <w:i w:val="0"/>
          <w:lang w:val="en-US"/>
        </w:rPr>
        <w:t>6</w:t>
      </w:r>
      <w:r>
        <w:rPr>
          <w:rFonts w:ascii="Times New Roman" w:hAnsi="Times New Roman" w:cs="Times New Roman"/>
          <w:b w:val="0"/>
          <w:i w:val="0"/>
          <w:lang w:val="en-US"/>
        </w:rPr>
        <w:t>)</w:t>
      </w:r>
      <w:bookmarkEnd w:id="192"/>
      <w:bookmarkEnd w:id="193"/>
      <w:bookmarkEnd w:id="194"/>
      <w:bookmarkEnd w:id="195"/>
      <w:r>
        <w:rPr>
          <w:rFonts w:ascii="Times New Roman" w:hAnsi="Times New Roman" w:cs="Times New Roman"/>
          <w:b w:val="0"/>
          <w:i w:val="0"/>
          <w:lang w:val="en-US"/>
        </w:rPr>
        <w:t xml:space="preserve"> </w:t>
      </w:r>
    </w:p>
    <w:p w14:paraId="3ED23A96" w14:textId="77777777" w:rsidR="00744C9B" w:rsidRDefault="00744C9B" w:rsidP="00744C9B">
      <w:pPr>
        <w:rPr>
          <w:lang w:val="en-US"/>
        </w:rPr>
      </w:pPr>
    </w:p>
    <w:p w14:paraId="221E71A6" w14:textId="77777777" w:rsidR="00744C9B" w:rsidRDefault="00744C9B" w:rsidP="00744C9B">
      <w:pPr>
        <w:spacing w:line="360" w:lineRule="auto"/>
        <w:ind w:firstLine="567"/>
        <w:jc w:val="both"/>
        <w:rPr>
          <w:bCs/>
          <w:i/>
          <w:snapToGrid w:val="0"/>
          <w:lang w:val="en-US"/>
        </w:rPr>
      </w:pPr>
      <w:bookmarkStart w:id="196" w:name="_Toc247081661"/>
      <w:r>
        <w:rPr>
          <w:bCs/>
          <w:i/>
          <w:snapToGrid w:val="0"/>
          <w:lang w:val="en-US"/>
        </w:rPr>
        <w:t>Bank’s letterhead</w:t>
      </w:r>
      <w:bookmarkEnd w:id="196"/>
    </w:p>
    <w:p w14:paraId="04FAA907" w14:textId="77777777" w:rsidR="00744C9B" w:rsidRDefault="00744C9B" w:rsidP="00744C9B">
      <w:pPr>
        <w:spacing w:line="360" w:lineRule="auto"/>
        <w:ind w:firstLine="567"/>
        <w:jc w:val="right"/>
        <w:rPr>
          <w:b/>
          <w:snapToGrid w:val="0"/>
          <w:spacing w:val="-7"/>
          <w:lang w:val="en-US"/>
        </w:rPr>
      </w:pPr>
      <w:bookmarkStart w:id="197" w:name="_Toc247081662"/>
      <w:r>
        <w:rPr>
          <w:b/>
          <w:snapToGrid w:val="0"/>
          <w:spacing w:val="-7"/>
          <w:lang w:val="en-US"/>
        </w:rPr>
        <w:t xml:space="preserve">ATTN: </w:t>
      </w:r>
      <w:bookmarkEnd w:id="197"/>
      <w:r>
        <w:rPr>
          <w:b/>
          <w:snapToGrid w:val="0"/>
          <w:spacing w:val="-7"/>
          <w:lang w:val="en-US"/>
        </w:rPr>
        <w:t>______________</w:t>
      </w:r>
    </w:p>
    <w:p w14:paraId="1F331C1B" w14:textId="77777777" w:rsidR="00744C9B" w:rsidRDefault="00744C9B" w:rsidP="00744C9B">
      <w:pPr>
        <w:spacing w:line="360" w:lineRule="auto"/>
        <w:ind w:firstLine="567"/>
        <w:jc w:val="center"/>
        <w:rPr>
          <w:b/>
          <w:snapToGrid w:val="0"/>
          <w:lang w:val="en-US"/>
        </w:rPr>
      </w:pPr>
    </w:p>
    <w:p w14:paraId="06C9F1E2" w14:textId="77777777" w:rsidR="00744C9B" w:rsidRDefault="00744C9B" w:rsidP="00744C9B">
      <w:pPr>
        <w:spacing w:line="360" w:lineRule="auto"/>
        <w:ind w:firstLine="567"/>
        <w:jc w:val="center"/>
        <w:rPr>
          <w:b/>
          <w:snapToGrid w:val="0"/>
          <w:lang w:val="en-US"/>
        </w:rPr>
      </w:pPr>
      <w:bookmarkStart w:id="198" w:name="_Toc247081663"/>
      <w:r>
        <w:rPr>
          <w:b/>
          <w:snapToGrid w:val="0"/>
          <w:lang w:val="en-US"/>
        </w:rPr>
        <w:t>INDEPENDENT GUARANTEE No.</w:t>
      </w:r>
      <w:bookmarkEnd w:id="198"/>
      <w:r>
        <w:rPr>
          <w:b/>
          <w:snapToGrid w:val="0"/>
          <w:lang w:val="en-US"/>
        </w:rPr>
        <w:t>___</w:t>
      </w:r>
    </w:p>
    <w:p w14:paraId="0C5115D0" w14:textId="77777777" w:rsidR="00744C9B" w:rsidRDefault="00744C9B" w:rsidP="00744C9B">
      <w:pPr>
        <w:pStyle w:val="Times12"/>
        <w:ind w:firstLine="709"/>
        <w:rPr>
          <w:b/>
          <w:i/>
          <w:szCs w:val="24"/>
          <w:lang w:val="en-US"/>
        </w:rPr>
      </w:pPr>
    </w:p>
    <w:p w14:paraId="1DBE9492" w14:textId="77777777" w:rsidR="00744C9B" w:rsidRDefault="00744C9B" w:rsidP="00744C9B">
      <w:pPr>
        <w:tabs>
          <w:tab w:val="left" w:pos="4536"/>
          <w:tab w:val="right" w:pos="9900"/>
        </w:tabs>
        <w:rPr>
          <w:bCs/>
          <w:lang w:val="en-US"/>
        </w:rPr>
      </w:pPr>
      <w:r>
        <w:rPr>
          <w:lang w:val="en-US"/>
        </w:rPr>
        <w:t>________</w:t>
      </w:r>
      <w:r>
        <w:rPr>
          <w:lang w:val="en-US"/>
        </w:rPr>
        <w:tab/>
      </w:r>
      <w:r>
        <w:rPr>
          <w:lang w:val="en-US"/>
        </w:rPr>
        <w:tab/>
        <w:t>_________ ___, 20__</w:t>
      </w:r>
    </w:p>
    <w:p w14:paraId="33566DDF" w14:textId="77777777" w:rsidR="00744C9B" w:rsidRDefault="00744C9B" w:rsidP="00744C9B">
      <w:pPr>
        <w:ind w:firstLine="567"/>
        <w:jc w:val="both"/>
        <w:rPr>
          <w:b/>
          <w:bCs/>
          <w:snapToGrid w:val="0"/>
          <w:lang w:val="en-US"/>
        </w:rPr>
      </w:pPr>
    </w:p>
    <w:p w14:paraId="1E7FC0AA" w14:textId="7911091D" w:rsidR="00B226F1" w:rsidRPr="00CF284F" w:rsidRDefault="00B226F1" w:rsidP="00B226F1">
      <w:pPr>
        <w:widowControl w:val="0"/>
        <w:autoSpaceDE w:val="0"/>
        <w:autoSpaceDN w:val="0"/>
        <w:adjustRightInd w:val="0"/>
        <w:jc w:val="both"/>
        <w:rPr>
          <w:spacing w:val="-6"/>
          <w:lang w:val="en-US"/>
        </w:rPr>
      </w:pPr>
      <w:r w:rsidRPr="00224931">
        <w:rPr>
          <w:snapToGrid w:val="0"/>
          <w:lang w:val="en-US"/>
        </w:rPr>
        <w:t xml:space="preserve">We have been informed that  ________________________ (Location:___________), hereinafter referred to as "the Principal", is intended to </w:t>
      </w:r>
      <w:r w:rsidRPr="005B7910">
        <w:rPr>
          <w:snapToGrid w:val="0"/>
          <w:lang w:val="en-US"/>
        </w:rPr>
        <w:t xml:space="preserve">participate in the procurement the right </w:t>
      </w:r>
      <w:r w:rsidRPr="00A04271">
        <w:rPr>
          <w:snapToGrid w:val="0"/>
          <w:lang w:val="en-US"/>
        </w:rPr>
        <w:t xml:space="preserve">to </w:t>
      </w:r>
      <w:r w:rsidRPr="00AB48AE">
        <w:rPr>
          <w:snapToGrid w:val="0"/>
          <w:lang w:val="en-US"/>
        </w:rPr>
        <w:t>conclude a contract for</w:t>
      </w:r>
      <w:r w:rsidR="00E3145A">
        <w:rPr>
          <w:snapToGrid w:val="0"/>
          <w:lang w:val="en-US"/>
        </w:rPr>
        <w:t xml:space="preserve"> </w:t>
      </w:r>
      <w:r w:rsidR="00A30DC4">
        <w:rPr>
          <w:lang w:val="en-US"/>
        </w:rPr>
        <w:t>provision of travelling support services</w:t>
      </w:r>
      <w:r w:rsidRPr="00F25F1B">
        <w:rPr>
          <w:snapToGrid w:val="0"/>
          <w:lang w:val="en-US"/>
        </w:rPr>
        <w:t xml:space="preserve">, which is conducted by </w:t>
      </w:r>
      <w:r w:rsidR="00A30DC4" w:rsidRPr="0003354D">
        <w:rPr>
          <w:snapToGrid w:val="0"/>
          <w:lang w:val="en-US"/>
        </w:rPr>
        <w:t>RCSA ENERGY (PTY) LTD</w:t>
      </w:r>
      <w:r w:rsidR="00A30DC4">
        <w:rPr>
          <w:snapToGrid w:val="0"/>
          <w:lang w:val="en-US"/>
        </w:rPr>
        <w:t xml:space="preserve"> (Location: </w:t>
      </w:r>
      <w:r w:rsidR="00A30DC4" w:rsidRPr="00D44AD9">
        <w:rPr>
          <w:snapToGrid w:val="0"/>
          <w:lang w:val="en-US"/>
        </w:rPr>
        <w:t xml:space="preserve">17th Floor, The Box, 9 Lower Burg Street, Cape Town, 8001; Registration </w:t>
      </w:r>
      <w:r w:rsidR="00A30DC4" w:rsidRPr="00103661">
        <w:rPr>
          <w:lang w:val="en-GB"/>
        </w:rPr>
        <w:t xml:space="preserve">number: </w:t>
      </w:r>
      <w:r w:rsidR="00A30DC4" w:rsidRPr="00CE2F74">
        <w:rPr>
          <w:lang w:val="en-GB"/>
        </w:rPr>
        <w:t>2014/073014/07</w:t>
      </w:r>
      <w:r w:rsidR="00A30DC4" w:rsidRPr="00CE2F74">
        <w:rPr>
          <w:lang w:val="en-US"/>
        </w:rPr>
        <w:t xml:space="preserve">, </w:t>
      </w:r>
      <w:r w:rsidR="00A30DC4" w:rsidRPr="00CE2F74">
        <w:rPr>
          <w:spacing w:val="-6"/>
          <w:lang w:val="en-US"/>
        </w:rPr>
        <w:t>Bank details</w:t>
      </w:r>
      <w:r w:rsidR="00A30DC4" w:rsidRPr="00CE2F74">
        <w:rPr>
          <w:lang w:val="en-US"/>
        </w:rPr>
        <w:t xml:space="preserve"> </w:t>
      </w:r>
      <w:r w:rsidR="00A30DC4" w:rsidRPr="00CE2F74">
        <w:rPr>
          <w:spacing w:val="-6"/>
          <w:lang w:val="en-US"/>
        </w:rPr>
        <w:t>Acc. 220438587, The Standard Bank of South Africa, branch Sandton city, Johannesburg, SWIFT: SBZAZAJJ</w:t>
      </w:r>
      <w:r w:rsidR="00F25F1B" w:rsidRPr="00F25F1B">
        <w:rPr>
          <w:spacing w:val="-6"/>
          <w:lang w:val="en-US"/>
        </w:rPr>
        <w:t xml:space="preserve">, </w:t>
      </w:r>
      <w:r w:rsidRPr="00F25F1B">
        <w:rPr>
          <w:lang w:val="en-US"/>
        </w:rPr>
        <w:t>hereinafter referred to as "the Beneficiary". Pursuant to the terms and conditions specified in the procurement documentation the</w:t>
      </w:r>
      <w:r w:rsidRPr="00F25F1B">
        <w:rPr>
          <w:snapToGrid w:val="0"/>
          <w:lang w:val="en-US"/>
        </w:rPr>
        <w:t xml:space="preserve"> Principal shall be obliged to provide</w:t>
      </w:r>
      <w:r w:rsidRPr="00232DB6">
        <w:rPr>
          <w:snapToGrid w:val="0"/>
          <w:lang w:val="en-US"/>
        </w:rPr>
        <w:t xml:space="preserve"> the Beneficiary with a security for fulfillment of the obligations connected with the participation of the Principal in the procurement (procurement</w:t>
      </w:r>
      <w:r w:rsidRPr="005B7910">
        <w:rPr>
          <w:snapToGrid w:val="0"/>
          <w:lang w:val="en-US"/>
        </w:rPr>
        <w:t xml:space="preserve"> bid security) in accordance with the procurement notice published on ______________ 20__ in the amount of ______________ (amount</w:t>
      </w:r>
      <w:r w:rsidRPr="00224931">
        <w:rPr>
          <w:snapToGrid w:val="0"/>
          <w:lang w:val="en-US"/>
        </w:rPr>
        <w:t xml:space="preserve"> in figures and in words).</w:t>
      </w:r>
    </w:p>
    <w:p w14:paraId="260EFBEC" w14:textId="77777777" w:rsidR="00B226F1" w:rsidRPr="00224931" w:rsidRDefault="00B226F1" w:rsidP="00B226F1">
      <w:pPr>
        <w:tabs>
          <w:tab w:val="left" w:pos="9180"/>
        </w:tabs>
        <w:ind w:firstLine="540"/>
        <w:jc w:val="both"/>
        <w:rPr>
          <w:snapToGrid w:val="0"/>
          <w:lang w:val="en-US"/>
        </w:rPr>
      </w:pPr>
      <w:r w:rsidRPr="00224931">
        <w:rPr>
          <w:snapToGrid w:val="0"/>
          <w:lang w:val="en-US"/>
        </w:rPr>
        <w:t>Considering the aforesaid, at the request of the Principal, we _________________________________ (</w:t>
      </w:r>
      <w:r w:rsidRPr="00224931">
        <w:rPr>
          <w:i/>
          <w:iCs/>
          <w:snapToGrid w:val="0"/>
          <w:lang w:val="en-US"/>
        </w:rPr>
        <w:t>details of the guarantor</w:t>
      </w:r>
      <w:r w:rsidRPr="00224931">
        <w:rPr>
          <w:snapToGrid w:val="0"/>
          <w:lang w:val="en-US"/>
        </w:rPr>
        <w:t xml:space="preserve">), represented by _____________, acting under _____________, hereinafter referred to as the “Guarantor” hereby assume the irrevocable and unconditional obligation to pay out any amount not exceeding __________________ </w:t>
      </w:r>
      <w:r w:rsidRPr="00224931">
        <w:rPr>
          <w:i/>
          <w:iCs/>
          <w:snapToGrid w:val="0"/>
          <w:lang w:val="en-US"/>
        </w:rPr>
        <w:t>(amount in figure and in words</w:t>
      </w:r>
      <w:r w:rsidRPr="00224931">
        <w:rPr>
          <w:snapToGrid w:val="0"/>
          <w:lang w:val="en-US"/>
        </w:rPr>
        <w:t>) at the first written request of the Beneficiary:</w:t>
      </w:r>
    </w:p>
    <w:p w14:paraId="27E34F1F" w14:textId="77777777" w:rsidR="00B226F1" w:rsidRPr="00224931" w:rsidRDefault="00B226F1" w:rsidP="001A5D9D">
      <w:pPr>
        <w:numPr>
          <w:ilvl w:val="0"/>
          <w:numId w:val="38"/>
        </w:numPr>
        <w:tabs>
          <w:tab w:val="left" w:pos="9180"/>
        </w:tabs>
        <w:jc w:val="both"/>
        <w:rPr>
          <w:snapToGrid w:val="0"/>
          <w:lang w:val="en-US"/>
        </w:rPr>
      </w:pPr>
      <w:r w:rsidRPr="00224931">
        <w:rPr>
          <w:snapToGrid w:val="0"/>
          <w:lang w:val="en-US"/>
        </w:rPr>
        <w:t>if the Principal directly and in writing refuses from signing the contract in the manner prescribed by the procurement documentation;</w:t>
      </w:r>
    </w:p>
    <w:p w14:paraId="565F2F8D" w14:textId="77777777" w:rsidR="00B226F1" w:rsidRPr="00224931" w:rsidRDefault="00B226F1" w:rsidP="001A5D9D">
      <w:pPr>
        <w:numPr>
          <w:ilvl w:val="0"/>
          <w:numId w:val="38"/>
        </w:numPr>
        <w:tabs>
          <w:tab w:val="left" w:pos="9180"/>
        </w:tabs>
        <w:jc w:val="both"/>
        <w:rPr>
          <w:snapToGrid w:val="0"/>
          <w:lang w:val="en-US"/>
        </w:rPr>
      </w:pPr>
      <w:r w:rsidRPr="00224931">
        <w:rPr>
          <w:snapToGrid w:val="0"/>
          <w:lang w:val="en-US"/>
        </w:rPr>
        <w:t>failure of the Principal to sign the contract within the deadline established by the procurement documentation;</w:t>
      </w:r>
    </w:p>
    <w:p w14:paraId="1CB02584" w14:textId="77777777" w:rsidR="00B226F1" w:rsidRPr="00224931" w:rsidRDefault="00B226F1" w:rsidP="001A5D9D">
      <w:pPr>
        <w:numPr>
          <w:ilvl w:val="0"/>
          <w:numId w:val="38"/>
        </w:numPr>
        <w:tabs>
          <w:tab w:val="left" w:pos="9180"/>
        </w:tabs>
        <w:jc w:val="both"/>
        <w:rPr>
          <w:snapToGrid w:val="0"/>
          <w:lang w:val="en-US"/>
        </w:rPr>
      </w:pPr>
      <w:r w:rsidRPr="00224931">
        <w:rPr>
          <w:snapToGrid w:val="0"/>
          <w:lang w:val="en-US"/>
        </w:rPr>
        <w:t>failure of the Principal to provide the security for fulfillment of the contractual obligations</w:t>
      </w:r>
      <w:r w:rsidRPr="00224931">
        <w:rPr>
          <w:b/>
          <w:i/>
          <w:snapToGrid w:val="0"/>
          <w:lang w:val="en-US"/>
        </w:rPr>
        <w:t xml:space="preserve"> [such obligations are to be included by the participant if the provision of the contract fulfillment security before conclusion of the contract is indicated in the procurement documentation]</w:t>
      </w:r>
      <w:r w:rsidRPr="00224931">
        <w:rPr>
          <w:snapToGrid w:val="0"/>
          <w:lang w:val="en-US"/>
        </w:rPr>
        <w:t>;</w:t>
      </w:r>
    </w:p>
    <w:p w14:paraId="2C9C0502" w14:textId="77777777" w:rsidR="00B226F1" w:rsidRPr="00224931" w:rsidRDefault="00B226F1" w:rsidP="001A5D9D">
      <w:pPr>
        <w:numPr>
          <w:ilvl w:val="0"/>
          <w:numId w:val="38"/>
        </w:numPr>
        <w:tabs>
          <w:tab w:val="left" w:pos="9180"/>
        </w:tabs>
        <w:jc w:val="both"/>
        <w:rPr>
          <w:snapToGrid w:val="0"/>
          <w:lang w:val="en-US"/>
        </w:rPr>
      </w:pPr>
      <w:r w:rsidRPr="00224931">
        <w:rPr>
          <w:snapToGrid w:val="0"/>
          <w:lang w:val="en-US"/>
        </w:rPr>
        <w:t>in case of submission, at the time the contract is signed, any counterclaims in respect of the terms and conditions of the contract in contravention of those previously established in the procurement documentation and (or) in the Principal’s bid, including the terms and conditions agreed upon during the pre-contractual negotiations;</w:t>
      </w:r>
    </w:p>
    <w:p w14:paraId="7878DF36" w14:textId="77777777" w:rsidR="00B226F1" w:rsidRPr="00224931" w:rsidRDefault="00B226F1" w:rsidP="001A5D9D">
      <w:pPr>
        <w:numPr>
          <w:ilvl w:val="0"/>
          <w:numId w:val="38"/>
        </w:numPr>
        <w:tabs>
          <w:tab w:val="left" w:pos="1276"/>
          <w:tab w:val="left" w:pos="9180"/>
        </w:tabs>
        <w:jc w:val="both"/>
        <w:rPr>
          <w:snapToGrid w:val="0"/>
          <w:lang w:val="en-US"/>
        </w:rPr>
      </w:pPr>
      <w:r w:rsidRPr="00224931">
        <w:rPr>
          <w:snapToGrid w:val="0"/>
          <w:lang w:val="en-US"/>
        </w:rPr>
        <w:t xml:space="preserve">in case of failure of the Principal to provide the documents which must be provided before conclusion of the contract and which are stipulated in the procurement documentation and obligations stated in the Principal’s bid (including failure to provide a resolution to approve or to close a major transaction and (or) a resolution to approve or to close an interested-party transaction before the conclusion of the contract, if such approval is required in accordance with the laws of the Russian Federation), </w:t>
      </w:r>
    </w:p>
    <w:p w14:paraId="50181161" w14:textId="77777777" w:rsidR="00B226F1" w:rsidRPr="00224931" w:rsidRDefault="00B226F1" w:rsidP="00B226F1">
      <w:pPr>
        <w:spacing w:after="120"/>
        <w:jc w:val="both"/>
        <w:rPr>
          <w:snapToGrid w:val="0"/>
          <w:lang w:val="en-US"/>
        </w:rPr>
      </w:pPr>
      <w:r w:rsidRPr="00224931">
        <w:rPr>
          <w:snapToGrid w:val="0"/>
          <w:lang w:val="en-US"/>
        </w:rPr>
        <w:t>without disputes and objections on our part and without requiring that the Principal provides any evidence or justification of the requirement to pay the amount determined in this Guarantee.</w:t>
      </w:r>
    </w:p>
    <w:p w14:paraId="465F8C55" w14:textId="77777777" w:rsidR="00B226F1" w:rsidRPr="00224931" w:rsidRDefault="00B226F1" w:rsidP="00B226F1">
      <w:pPr>
        <w:ind w:right="-44" w:firstLine="540"/>
        <w:jc w:val="both"/>
        <w:rPr>
          <w:snapToGrid w:val="0"/>
          <w:lang w:val="en-US"/>
        </w:rPr>
      </w:pPr>
      <w:r w:rsidRPr="00224931">
        <w:rPr>
          <w:snapToGrid w:val="0"/>
          <w:lang w:val="en-US"/>
        </w:rPr>
        <w:lastRenderedPageBreak/>
        <w:t xml:space="preserve">The Guarantor’s obligations under this Guarantee shall be limited by the amount of </w:t>
      </w:r>
      <w:r w:rsidRPr="00224931">
        <w:rPr>
          <w:i/>
          <w:iCs/>
          <w:snapToGrid w:val="0"/>
          <w:lang w:val="en-US"/>
        </w:rPr>
        <w:t>_____________ (amount in figures and in words</w:t>
      </w:r>
      <w:r w:rsidRPr="00224931">
        <w:rPr>
          <w:snapToGrid w:val="0"/>
          <w:lang w:val="en-US"/>
        </w:rPr>
        <w:t>).</w:t>
      </w:r>
    </w:p>
    <w:p w14:paraId="5A976767" w14:textId="77777777" w:rsidR="00B226F1" w:rsidRPr="00224931" w:rsidRDefault="00B226F1" w:rsidP="00B226F1">
      <w:pPr>
        <w:tabs>
          <w:tab w:val="left" w:pos="3261"/>
          <w:tab w:val="left" w:pos="3686"/>
        </w:tabs>
        <w:ind w:firstLine="567"/>
        <w:jc w:val="both"/>
        <w:rPr>
          <w:color w:val="00000A"/>
          <w:kern w:val="1"/>
          <w:lang w:val="en-US"/>
        </w:rPr>
      </w:pPr>
      <w:r w:rsidRPr="00224931">
        <w:rPr>
          <w:color w:val="00000A"/>
          <w:kern w:val="1"/>
          <w:lang w:val="en-US"/>
        </w:rPr>
        <w:t xml:space="preserve">The requirement of the Beneficiary to pay the amount under this Guarantee (hereinafter referred to as the “Requirement”) shall be made in writing and shall be signed by the CEO of the Beneficiary (or by an authorized person of the Beneficiary) and shall be certified by a seal of the Beneficiary. </w:t>
      </w:r>
    </w:p>
    <w:p w14:paraId="7D66C20A" w14:textId="77777777" w:rsidR="00B226F1" w:rsidRPr="00224931" w:rsidRDefault="00B226F1" w:rsidP="00B226F1">
      <w:pPr>
        <w:tabs>
          <w:tab w:val="left" w:pos="3261"/>
          <w:tab w:val="left" w:pos="3686"/>
        </w:tabs>
        <w:ind w:firstLine="567"/>
        <w:jc w:val="both"/>
        <w:rPr>
          <w:color w:val="00000A"/>
          <w:kern w:val="1"/>
          <w:lang w:val="en-US"/>
        </w:rPr>
      </w:pPr>
      <w:r w:rsidRPr="00224931">
        <w:rPr>
          <w:color w:val="00000A"/>
          <w:kern w:val="1"/>
          <w:lang w:val="en-US"/>
        </w:rPr>
        <w:t xml:space="preserve">The Claim must contain a reference to the number and date of this Guarantee. The Beneficiary should specify in the Requirement the essence of violation of the Principal’s obligations </w:t>
      </w:r>
      <w:r w:rsidRPr="00224931">
        <w:rPr>
          <w:snapToGrid w:val="0"/>
          <w:lang w:val="en-US"/>
        </w:rPr>
        <w:t>connected with participation in the procurement</w:t>
      </w:r>
      <w:r w:rsidRPr="00224931">
        <w:rPr>
          <w:color w:val="00000A"/>
          <w:kern w:val="1"/>
          <w:lang w:val="en-US"/>
        </w:rPr>
        <w:t xml:space="preserve"> and shall specify details of the Beneficiary’s account on which operations with funds the Beneficiary receives are accounted in accordance with the laws of the Russian Federation and to which the Guarantor should transfer the amount claimed by the Beneficiary. </w:t>
      </w:r>
    </w:p>
    <w:p w14:paraId="6A2F01DA" w14:textId="77777777" w:rsidR="00B226F1" w:rsidRPr="00224931" w:rsidRDefault="00B226F1" w:rsidP="00B226F1">
      <w:pPr>
        <w:tabs>
          <w:tab w:val="left" w:pos="3261"/>
          <w:tab w:val="left" w:pos="3686"/>
        </w:tabs>
        <w:ind w:firstLine="567"/>
        <w:jc w:val="both"/>
        <w:rPr>
          <w:color w:val="00000A"/>
          <w:kern w:val="1"/>
          <w:lang w:val="en-US"/>
        </w:rPr>
      </w:pPr>
      <w:r w:rsidRPr="00224931">
        <w:rPr>
          <w:color w:val="00000A"/>
          <w:kern w:val="1"/>
          <w:lang w:val="en-US"/>
        </w:rPr>
        <w:t>Together with the Claim the Beneficiary shall deliver the document confirming powers of the sole executive body (or other authorized person) which (who) has signed the Claim (resolution regarding election, order of appointment, power of attorney) to the Guarantor.</w:t>
      </w:r>
    </w:p>
    <w:p w14:paraId="2866EABA" w14:textId="77777777" w:rsidR="00B226F1" w:rsidRPr="00224931" w:rsidRDefault="00B226F1" w:rsidP="00B226F1">
      <w:pPr>
        <w:ind w:firstLine="567"/>
        <w:jc w:val="both"/>
        <w:rPr>
          <w:color w:val="00000A"/>
          <w:kern w:val="1"/>
          <w:lang w:val="en-US"/>
        </w:rPr>
      </w:pPr>
      <w:r w:rsidRPr="00224931">
        <w:rPr>
          <w:color w:val="00000A"/>
          <w:kern w:val="1"/>
          <w:lang w:val="en-US"/>
        </w:rPr>
        <w:t>The Claim of the Beneficiary shall be received by the Guarantor at the address: ___.</w:t>
      </w:r>
    </w:p>
    <w:p w14:paraId="0F47B5F1" w14:textId="77777777" w:rsidR="00B226F1" w:rsidRPr="00224931" w:rsidRDefault="00B226F1" w:rsidP="00B226F1">
      <w:pPr>
        <w:tabs>
          <w:tab w:val="left" w:pos="3261"/>
          <w:tab w:val="left" w:pos="3686"/>
        </w:tabs>
        <w:ind w:firstLine="567"/>
        <w:jc w:val="both"/>
        <w:rPr>
          <w:lang w:val="en-US"/>
        </w:rPr>
      </w:pPr>
      <w:r w:rsidRPr="00224931">
        <w:rPr>
          <w:lang w:val="en-GB"/>
        </w:rPr>
        <w:t>The</w:t>
      </w:r>
      <w:r w:rsidRPr="00224931">
        <w:rPr>
          <w:lang w:val="en-US"/>
        </w:rPr>
        <w:t xml:space="preserve"> </w:t>
      </w:r>
      <w:r w:rsidRPr="00224931">
        <w:rPr>
          <w:lang w:val="en-GB"/>
        </w:rPr>
        <w:t>Guarantor</w:t>
      </w:r>
      <w:r w:rsidRPr="00224931">
        <w:rPr>
          <w:lang w:val="en-US"/>
        </w:rPr>
        <w:t xml:space="preserve"> </w:t>
      </w:r>
      <w:r w:rsidRPr="00224931">
        <w:rPr>
          <w:lang w:val="en-GB"/>
        </w:rPr>
        <w:t>shall</w:t>
      </w:r>
      <w:r w:rsidRPr="00224931">
        <w:rPr>
          <w:lang w:val="en-US"/>
        </w:rPr>
        <w:t xml:space="preserve"> </w:t>
      </w:r>
      <w:r w:rsidRPr="00224931">
        <w:rPr>
          <w:lang w:val="en-GB"/>
        </w:rPr>
        <w:t>make</w:t>
      </w:r>
      <w:r w:rsidRPr="00224931">
        <w:rPr>
          <w:lang w:val="en-US"/>
        </w:rPr>
        <w:t xml:space="preserve"> </w:t>
      </w:r>
      <w:r w:rsidRPr="00224931">
        <w:rPr>
          <w:lang w:val="en-GB"/>
        </w:rPr>
        <w:t>the</w:t>
      </w:r>
      <w:r w:rsidRPr="00224931">
        <w:rPr>
          <w:lang w:val="en-US"/>
        </w:rPr>
        <w:t xml:space="preserve"> </w:t>
      </w:r>
      <w:r w:rsidRPr="00224931">
        <w:rPr>
          <w:lang w:val="en-GB"/>
        </w:rPr>
        <w:t>payment</w:t>
      </w:r>
      <w:r w:rsidRPr="00224931">
        <w:rPr>
          <w:lang w:val="en-US"/>
        </w:rPr>
        <w:t xml:space="preserve"> </w:t>
      </w:r>
      <w:r w:rsidRPr="00224931">
        <w:rPr>
          <w:lang w:val="en-GB"/>
        </w:rPr>
        <w:t>under</w:t>
      </w:r>
      <w:r w:rsidRPr="00224931">
        <w:rPr>
          <w:lang w:val="en-US"/>
        </w:rPr>
        <w:t xml:space="preserve"> </w:t>
      </w:r>
      <w:r w:rsidRPr="00224931">
        <w:rPr>
          <w:lang w:val="en-GB"/>
        </w:rPr>
        <w:t>the</w:t>
      </w:r>
      <w:r w:rsidRPr="00224931">
        <w:rPr>
          <w:lang w:val="en-US"/>
        </w:rPr>
        <w:t xml:space="preserve"> </w:t>
      </w:r>
      <w:r w:rsidRPr="00224931">
        <w:rPr>
          <w:lang w:val="en-GB"/>
        </w:rPr>
        <w:t>Guarantee</w:t>
      </w:r>
      <w:r w:rsidRPr="00224931">
        <w:rPr>
          <w:lang w:val="en-US"/>
        </w:rPr>
        <w:t xml:space="preserve"> </w:t>
      </w:r>
      <w:r w:rsidRPr="00224931">
        <w:rPr>
          <w:lang w:val="en-GB"/>
        </w:rPr>
        <w:t>or</w:t>
      </w:r>
      <w:r w:rsidRPr="00224931">
        <w:rPr>
          <w:lang w:val="en-US"/>
        </w:rPr>
        <w:t xml:space="preserve"> </w:t>
      </w:r>
      <w:r w:rsidRPr="00224931">
        <w:rPr>
          <w:lang w:val="en-GB"/>
        </w:rPr>
        <w:t>refuse</w:t>
      </w:r>
      <w:r w:rsidRPr="00224931">
        <w:rPr>
          <w:lang w:val="en-US"/>
        </w:rPr>
        <w:t xml:space="preserve"> </w:t>
      </w:r>
      <w:r w:rsidRPr="00224931">
        <w:rPr>
          <w:lang w:val="en-GB"/>
        </w:rPr>
        <w:t xml:space="preserve">to make such payment within five (5) working days from the date of the receipt of the Beneficiary’s Claim. Reasonable refusal shall be sent by the Guarantor to the Beneficiary and the Principal. </w:t>
      </w:r>
    </w:p>
    <w:p w14:paraId="4D1BA642" w14:textId="77777777" w:rsidR="00B226F1" w:rsidRPr="00224931" w:rsidRDefault="00B226F1" w:rsidP="00B226F1">
      <w:pPr>
        <w:tabs>
          <w:tab w:val="left" w:pos="3261"/>
          <w:tab w:val="left" w:pos="3686"/>
        </w:tabs>
        <w:ind w:firstLine="567"/>
        <w:jc w:val="both"/>
        <w:rPr>
          <w:lang w:val="en-US"/>
        </w:rPr>
      </w:pPr>
      <w:r w:rsidRPr="00224931">
        <w:rPr>
          <w:lang w:val="en-GB"/>
        </w:rPr>
        <w:t>The</w:t>
      </w:r>
      <w:r w:rsidRPr="00224931">
        <w:rPr>
          <w:lang w:val="en-US"/>
        </w:rPr>
        <w:t xml:space="preserve"> </w:t>
      </w:r>
      <w:r w:rsidRPr="00224931">
        <w:rPr>
          <w:lang w:val="en-GB"/>
        </w:rPr>
        <w:t>responsibility</w:t>
      </w:r>
      <w:r w:rsidRPr="00224931">
        <w:rPr>
          <w:lang w:val="en-US"/>
        </w:rPr>
        <w:t xml:space="preserve"> </w:t>
      </w:r>
      <w:r w:rsidRPr="00224931">
        <w:rPr>
          <w:lang w:val="en-GB"/>
        </w:rPr>
        <w:t>of</w:t>
      </w:r>
      <w:r w:rsidRPr="00224931">
        <w:rPr>
          <w:lang w:val="en-US"/>
        </w:rPr>
        <w:t xml:space="preserve"> </w:t>
      </w:r>
      <w:r w:rsidRPr="00224931">
        <w:rPr>
          <w:lang w:val="en-GB"/>
        </w:rPr>
        <w:t>the</w:t>
      </w:r>
      <w:r w:rsidRPr="00224931">
        <w:rPr>
          <w:lang w:val="en-US"/>
        </w:rPr>
        <w:t xml:space="preserve"> </w:t>
      </w:r>
      <w:r w:rsidRPr="00224931">
        <w:rPr>
          <w:lang w:val="en-GB"/>
        </w:rPr>
        <w:t>Guarantor</w:t>
      </w:r>
      <w:r w:rsidRPr="00224931">
        <w:rPr>
          <w:lang w:val="en-US"/>
        </w:rPr>
        <w:t xml:space="preserve"> </w:t>
      </w:r>
      <w:r w:rsidRPr="00224931">
        <w:rPr>
          <w:lang w:val="en-GB"/>
        </w:rPr>
        <w:t>towards</w:t>
      </w:r>
      <w:r w:rsidRPr="00224931">
        <w:rPr>
          <w:lang w:val="en-US"/>
        </w:rPr>
        <w:t xml:space="preserve"> </w:t>
      </w:r>
      <w:r w:rsidRPr="00224931">
        <w:rPr>
          <w:lang w:val="en-GB"/>
        </w:rPr>
        <w:t>the</w:t>
      </w:r>
      <w:r w:rsidRPr="00224931">
        <w:rPr>
          <w:lang w:val="en-US"/>
        </w:rPr>
        <w:t xml:space="preserve"> </w:t>
      </w:r>
      <w:r w:rsidRPr="00224931">
        <w:rPr>
          <w:lang w:val="en-GB"/>
        </w:rPr>
        <w:t>Beneficiary</w:t>
      </w:r>
      <w:r w:rsidRPr="00224931">
        <w:rPr>
          <w:lang w:val="en-US"/>
        </w:rPr>
        <w:t xml:space="preserve"> </w:t>
      </w:r>
      <w:r w:rsidRPr="00224931">
        <w:rPr>
          <w:lang w:val="en-GB"/>
        </w:rPr>
        <w:t>for</w:t>
      </w:r>
      <w:r w:rsidRPr="00224931">
        <w:rPr>
          <w:lang w:val="en-US"/>
        </w:rPr>
        <w:t xml:space="preserve"> </w:t>
      </w:r>
      <w:r w:rsidRPr="00224931">
        <w:rPr>
          <w:lang w:val="en-GB"/>
        </w:rPr>
        <w:t>the</w:t>
      </w:r>
      <w:r w:rsidRPr="00224931">
        <w:rPr>
          <w:lang w:val="en-US"/>
        </w:rPr>
        <w:t xml:space="preserve"> </w:t>
      </w:r>
      <w:r w:rsidRPr="00224931">
        <w:rPr>
          <w:lang w:val="en-GB"/>
        </w:rPr>
        <w:t>unfulfillment</w:t>
      </w:r>
      <w:r w:rsidRPr="00224931">
        <w:rPr>
          <w:lang w:val="en-US"/>
        </w:rPr>
        <w:t xml:space="preserve"> </w:t>
      </w:r>
      <w:r w:rsidRPr="00224931">
        <w:rPr>
          <w:lang w:val="en-GB"/>
        </w:rPr>
        <w:t>or</w:t>
      </w:r>
      <w:r w:rsidRPr="00224931">
        <w:rPr>
          <w:lang w:val="en-US"/>
        </w:rPr>
        <w:t xml:space="preserve"> </w:t>
      </w:r>
      <w:r w:rsidRPr="00224931">
        <w:rPr>
          <w:lang w:val="en-GB"/>
        </w:rPr>
        <w:t>improper fulfilment of its obligations under the Guarantee is not limited by the amount for which the Guarantee has been issued</w:t>
      </w:r>
      <w:r w:rsidRPr="00224931">
        <w:rPr>
          <w:lang w:val="en-US"/>
        </w:rPr>
        <w:t>.</w:t>
      </w:r>
    </w:p>
    <w:p w14:paraId="38C6054C" w14:textId="77777777" w:rsidR="00B226F1" w:rsidRPr="00224931" w:rsidRDefault="00B226F1" w:rsidP="00B226F1">
      <w:pPr>
        <w:tabs>
          <w:tab w:val="left" w:pos="3261"/>
          <w:tab w:val="left" w:pos="3686"/>
        </w:tabs>
        <w:ind w:firstLine="567"/>
        <w:jc w:val="both"/>
        <w:rPr>
          <w:lang w:val="en-US"/>
        </w:rPr>
      </w:pPr>
      <w:r w:rsidRPr="00224931">
        <w:rPr>
          <w:lang w:val="en-GB"/>
        </w:rPr>
        <w:t>In</w:t>
      </w:r>
      <w:r w:rsidRPr="00224931">
        <w:rPr>
          <w:lang w:val="en-US"/>
        </w:rPr>
        <w:t xml:space="preserve"> </w:t>
      </w:r>
      <w:r w:rsidRPr="00224931">
        <w:rPr>
          <w:lang w:val="en-GB"/>
        </w:rPr>
        <w:t>case</w:t>
      </w:r>
      <w:r w:rsidRPr="00224931">
        <w:rPr>
          <w:lang w:val="en-US"/>
        </w:rPr>
        <w:t xml:space="preserve"> </w:t>
      </w:r>
      <w:r w:rsidRPr="00224931">
        <w:rPr>
          <w:lang w:val="en-GB"/>
        </w:rPr>
        <w:t>of</w:t>
      </w:r>
      <w:r w:rsidRPr="00224931">
        <w:rPr>
          <w:lang w:val="en-US"/>
        </w:rPr>
        <w:t xml:space="preserve"> </w:t>
      </w:r>
      <w:r w:rsidRPr="00224931">
        <w:rPr>
          <w:lang w:val="en-GB"/>
        </w:rPr>
        <w:t>non</w:t>
      </w:r>
      <w:r w:rsidRPr="00224931">
        <w:rPr>
          <w:lang w:val="en-US"/>
        </w:rPr>
        <w:t>-</w:t>
      </w:r>
      <w:r w:rsidRPr="00224931">
        <w:rPr>
          <w:lang w:val="en-GB"/>
        </w:rPr>
        <w:t>fulfilment</w:t>
      </w:r>
      <w:r w:rsidRPr="00224931">
        <w:rPr>
          <w:lang w:val="en-US"/>
        </w:rPr>
        <w:t xml:space="preserve"> </w:t>
      </w:r>
      <w:r w:rsidRPr="00224931">
        <w:rPr>
          <w:lang w:val="en-GB"/>
        </w:rPr>
        <w:t>of</w:t>
      </w:r>
      <w:r w:rsidRPr="00224931">
        <w:rPr>
          <w:lang w:val="en-US"/>
        </w:rPr>
        <w:t xml:space="preserve"> </w:t>
      </w:r>
      <w:r w:rsidRPr="004C1006">
        <w:rPr>
          <w:lang w:val="en-GB"/>
        </w:rPr>
        <w:t>the</w:t>
      </w:r>
      <w:r w:rsidRPr="004C1006">
        <w:rPr>
          <w:lang w:val="en-US"/>
        </w:rPr>
        <w:t xml:space="preserve"> </w:t>
      </w:r>
      <w:r w:rsidRPr="004C1006">
        <w:rPr>
          <w:lang w:val="en-GB"/>
        </w:rPr>
        <w:t>Claim</w:t>
      </w:r>
      <w:r w:rsidRPr="004C1006">
        <w:rPr>
          <w:lang w:val="en-US"/>
        </w:rPr>
        <w:t xml:space="preserve"> </w:t>
      </w:r>
      <w:r w:rsidRPr="004C1006">
        <w:rPr>
          <w:lang w:val="en-GB"/>
        </w:rPr>
        <w:t>for</w:t>
      </w:r>
      <w:r w:rsidRPr="004C1006">
        <w:rPr>
          <w:lang w:val="en-US"/>
        </w:rPr>
        <w:t xml:space="preserve"> </w:t>
      </w:r>
      <w:r w:rsidRPr="004C1006">
        <w:rPr>
          <w:lang w:val="en-GB"/>
        </w:rPr>
        <w:t>payment</w:t>
      </w:r>
      <w:r w:rsidRPr="004C1006">
        <w:rPr>
          <w:lang w:val="en-US"/>
        </w:rPr>
        <w:t xml:space="preserve"> </w:t>
      </w:r>
      <w:r w:rsidRPr="004C1006">
        <w:rPr>
          <w:lang w:val="en-GB"/>
        </w:rPr>
        <w:t>under</w:t>
      </w:r>
      <w:r w:rsidRPr="004C1006">
        <w:rPr>
          <w:lang w:val="en-US"/>
        </w:rPr>
        <w:t xml:space="preserve"> </w:t>
      </w:r>
      <w:r w:rsidRPr="004C1006">
        <w:rPr>
          <w:lang w:val="en-GB"/>
        </w:rPr>
        <w:t>this</w:t>
      </w:r>
      <w:r w:rsidRPr="004C1006">
        <w:rPr>
          <w:lang w:val="en-US"/>
        </w:rPr>
        <w:t xml:space="preserve"> </w:t>
      </w:r>
      <w:r w:rsidRPr="004C1006">
        <w:rPr>
          <w:lang w:val="en-GB"/>
        </w:rPr>
        <w:t>Guarantee</w:t>
      </w:r>
      <w:r w:rsidRPr="004C1006">
        <w:rPr>
          <w:lang w:val="en-US"/>
        </w:rPr>
        <w:t xml:space="preserve"> </w:t>
      </w:r>
      <w:r w:rsidRPr="004C1006">
        <w:rPr>
          <w:lang w:val="en-GB"/>
        </w:rPr>
        <w:t>within</w:t>
      </w:r>
      <w:r w:rsidRPr="004C1006">
        <w:rPr>
          <w:lang w:val="en-US"/>
        </w:rPr>
        <w:t xml:space="preserve"> </w:t>
      </w:r>
      <w:r w:rsidRPr="004C1006">
        <w:rPr>
          <w:lang w:val="en-GB"/>
        </w:rPr>
        <w:t>the</w:t>
      </w:r>
      <w:r w:rsidRPr="004C1006">
        <w:rPr>
          <w:lang w:val="en-US"/>
        </w:rPr>
        <w:t xml:space="preserve"> </w:t>
      </w:r>
      <w:r w:rsidRPr="004C1006">
        <w:rPr>
          <w:lang w:val="en-GB"/>
        </w:rPr>
        <w:t>established</w:t>
      </w:r>
      <w:r w:rsidRPr="004C1006">
        <w:rPr>
          <w:lang w:val="en-US"/>
        </w:rPr>
        <w:t xml:space="preserve"> </w:t>
      </w:r>
      <w:r w:rsidRPr="004C1006">
        <w:rPr>
          <w:lang w:val="en-GB"/>
        </w:rPr>
        <w:t>time and as requested by the Beneficiary</w:t>
      </w:r>
      <w:r w:rsidRPr="004C1006">
        <w:rPr>
          <w:lang w:val="en-US"/>
        </w:rPr>
        <w:t xml:space="preserve">, </w:t>
      </w:r>
      <w:r w:rsidRPr="004C1006">
        <w:rPr>
          <w:lang w:val="en-GB"/>
        </w:rPr>
        <w:t>the</w:t>
      </w:r>
      <w:r w:rsidRPr="004C1006">
        <w:rPr>
          <w:lang w:val="en-US"/>
        </w:rPr>
        <w:t xml:space="preserve"> </w:t>
      </w:r>
      <w:r w:rsidRPr="004C1006">
        <w:rPr>
          <w:lang w:val="en-GB"/>
        </w:rPr>
        <w:t>Guarantor</w:t>
      </w:r>
      <w:r w:rsidRPr="004C1006">
        <w:rPr>
          <w:lang w:val="en-US"/>
        </w:rPr>
        <w:t xml:space="preserve"> </w:t>
      </w:r>
      <w:r w:rsidRPr="004C1006">
        <w:rPr>
          <w:lang w:val="en-GB"/>
        </w:rPr>
        <w:t>undertakes to pay the Beneficiary a penalty in the amount of 0.1% (one tenth of the per cent) of the amount due for payment under the Beneficiary’s Claim, for every calendar day of delay starting with the day following the day of the expiration of the term for the payment under the Beneficiary’s Claim, established by the above paragraph of the Guarantee</w:t>
      </w:r>
      <w:r w:rsidRPr="004C1006">
        <w:rPr>
          <w:lang w:val="en-US"/>
        </w:rPr>
        <w:t>.</w:t>
      </w:r>
    </w:p>
    <w:p w14:paraId="1FC60DDA" w14:textId="77777777" w:rsidR="00B226F1" w:rsidRPr="00224931" w:rsidRDefault="00B226F1" w:rsidP="00B226F1">
      <w:pPr>
        <w:tabs>
          <w:tab w:val="left" w:pos="3261"/>
          <w:tab w:val="left" w:pos="3686"/>
        </w:tabs>
        <w:ind w:firstLine="567"/>
        <w:jc w:val="both"/>
        <w:rPr>
          <w:lang w:val="en-GB"/>
        </w:rPr>
      </w:pPr>
      <w:r w:rsidRPr="00224931">
        <w:rPr>
          <w:lang w:val="en-GB"/>
        </w:rPr>
        <w:t>The</w:t>
      </w:r>
      <w:r w:rsidRPr="00224931">
        <w:rPr>
          <w:lang w:val="en-US"/>
        </w:rPr>
        <w:t xml:space="preserve"> </w:t>
      </w:r>
      <w:r w:rsidRPr="00224931">
        <w:rPr>
          <w:lang w:val="en-GB"/>
        </w:rPr>
        <w:t>moment</w:t>
      </w:r>
      <w:r w:rsidRPr="00224931">
        <w:rPr>
          <w:lang w:val="en-US"/>
        </w:rPr>
        <w:t xml:space="preserve"> </w:t>
      </w:r>
      <w:r w:rsidRPr="00224931">
        <w:rPr>
          <w:lang w:val="en-GB"/>
        </w:rPr>
        <w:t>of</w:t>
      </w:r>
      <w:r w:rsidRPr="00224931">
        <w:rPr>
          <w:lang w:val="en-US"/>
        </w:rPr>
        <w:t xml:space="preserve"> </w:t>
      </w:r>
      <w:r w:rsidRPr="00224931">
        <w:rPr>
          <w:lang w:val="en-GB"/>
        </w:rPr>
        <w:t>the</w:t>
      </w:r>
      <w:r w:rsidRPr="00224931">
        <w:rPr>
          <w:lang w:val="en-US"/>
        </w:rPr>
        <w:t xml:space="preserve"> </w:t>
      </w:r>
      <w:r w:rsidRPr="00224931">
        <w:rPr>
          <w:lang w:val="en-GB"/>
        </w:rPr>
        <w:t>fulfilment</w:t>
      </w:r>
      <w:r w:rsidRPr="00224931">
        <w:rPr>
          <w:lang w:val="en-US"/>
        </w:rPr>
        <w:t xml:space="preserve"> </w:t>
      </w:r>
      <w:r w:rsidRPr="00224931">
        <w:rPr>
          <w:lang w:val="en-GB"/>
        </w:rPr>
        <w:t>of</w:t>
      </w:r>
      <w:r w:rsidRPr="00224931">
        <w:rPr>
          <w:lang w:val="en-US"/>
        </w:rPr>
        <w:t xml:space="preserve"> </w:t>
      </w:r>
      <w:r w:rsidRPr="00224931">
        <w:rPr>
          <w:lang w:val="en-GB"/>
        </w:rPr>
        <w:t>the</w:t>
      </w:r>
      <w:r w:rsidRPr="00224931">
        <w:rPr>
          <w:lang w:val="en-US"/>
        </w:rPr>
        <w:t xml:space="preserve"> </w:t>
      </w:r>
      <w:r w:rsidRPr="00224931">
        <w:rPr>
          <w:lang w:val="en-GB"/>
        </w:rPr>
        <w:t>Guarantor’s obligations</w:t>
      </w:r>
      <w:r w:rsidRPr="00224931">
        <w:rPr>
          <w:lang w:val="en-US"/>
        </w:rPr>
        <w:t xml:space="preserve"> </w:t>
      </w:r>
      <w:r w:rsidRPr="00224931">
        <w:rPr>
          <w:lang w:val="en-GB"/>
        </w:rPr>
        <w:t xml:space="preserve">under the Guarantee shall be actual receipt of the money funds to the Beneficiary’s account provided in its Claim. </w:t>
      </w:r>
    </w:p>
    <w:p w14:paraId="0C0E247D" w14:textId="77777777" w:rsidR="00B226F1" w:rsidRPr="00224931" w:rsidRDefault="00B226F1" w:rsidP="00B226F1">
      <w:pPr>
        <w:tabs>
          <w:tab w:val="left" w:pos="3261"/>
          <w:tab w:val="left" w:pos="3686"/>
        </w:tabs>
        <w:ind w:firstLine="567"/>
        <w:jc w:val="both"/>
        <w:rPr>
          <w:lang w:val="en-US"/>
        </w:rPr>
      </w:pPr>
      <w:r w:rsidRPr="00224931">
        <w:rPr>
          <w:lang w:val="en-GB"/>
        </w:rPr>
        <w:t xml:space="preserve">The expenses incurred due to the Guarantor’s transfer of funds under this Guarantee shall be borne by the Guarantor. </w:t>
      </w:r>
    </w:p>
    <w:p w14:paraId="159A7D0B" w14:textId="77777777" w:rsidR="00B226F1" w:rsidRPr="00224931" w:rsidRDefault="00B226F1" w:rsidP="00B226F1">
      <w:pPr>
        <w:tabs>
          <w:tab w:val="left" w:pos="3261"/>
          <w:tab w:val="left" w:pos="3686"/>
        </w:tabs>
        <w:ind w:firstLine="567"/>
        <w:jc w:val="both"/>
        <w:rPr>
          <w:lang w:val="en-US"/>
        </w:rPr>
      </w:pPr>
      <w:r w:rsidRPr="00224931">
        <w:rPr>
          <w:lang w:val="en-GB"/>
        </w:rPr>
        <w:t>In</w:t>
      </w:r>
      <w:r w:rsidRPr="00224931">
        <w:rPr>
          <w:lang w:val="en-US"/>
        </w:rPr>
        <w:t xml:space="preserve"> </w:t>
      </w:r>
      <w:r w:rsidRPr="00224931">
        <w:rPr>
          <w:lang w:val="en-GB"/>
        </w:rPr>
        <w:t>case</w:t>
      </w:r>
      <w:r w:rsidRPr="00224931">
        <w:rPr>
          <w:lang w:val="en-US"/>
        </w:rPr>
        <w:t xml:space="preserve"> </w:t>
      </w:r>
      <w:r w:rsidRPr="00224931">
        <w:rPr>
          <w:lang w:val="en-GB"/>
        </w:rPr>
        <w:t>if</w:t>
      </w:r>
      <w:r w:rsidRPr="00224931">
        <w:rPr>
          <w:lang w:val="en-US"/>
        </w:rPr>
        <w:t xml:space="preserve"> </w:t>
      </w:r>
      <w:r w:rsidRPr="00224931">
        <w:rPr>
          <w:lang w:val="en-GB"/>
        </w:rPr>
        <w:t>the</w:t>
      </w:r>
      <w:r w:rsidRPr="00224931">
        <w:rPr>
          <w:lang w:val="en-US"/>
        </w:rPr>
        <w:t xml:space="preserve"> </w:t>
      </w:r>
      <w:r w:rsidRPr="00224931">
        <w:rPr>
          <w:lang w:val="en-GB"/>
        </w:rPr>
        <w:t>Guarantor</w:t>
      </w:r>
      <w:r w:rsidRPr="00224931">
        <w:rPr>
          <w:lang w:val="en-US"/>
        </w:rPr>
        <w:t xml:space="preserve"> </w:t>
      </w:r>
      <w:r w:rsidRPr="00224931">
        <w:rPr>
          <w:lang w:val="en-GB"/>
        </w:rPr>
        <w:t>shall</w:t>
      </w:r>
      <w:r w:rsidRPr="00224931">
        <w:rPr>
          <w:lang w:val="en-US"/>
        </w:rPr>
        <w:t xml:space="preserve"> </w:t>
      </w:r>
      <w:r w:rsidRPr="00224931">
        <w:rPr>
          <w:lang w:val="en-GB"/>
        </w:rPr>
        <w:t>not</w:t>
      </w:r>
      <w:r w:rsidRPr="00224931">
        <w:rPr>
          <w:lang w:val="en-US"/>
        </w:rPr>
        <w:t xml:space="preserve">, </w:t>
      </w:r>
      <w:r w:rsidRPr="00224931">
        <w:rPr>
          <w:lang w:val="en-GB"/>
        </w:rPr>
        <w:t>within</w:t>
      </w:r>
      <w:r w:rsidRPr="00224931">
        <w:rPr>
          <w:lang w:val="en-US"/>
        </w:rPr>
        <w:t xml:space="preserve"> </w:t>
      </w:r>
      <w:r w:rsidRPr="00224931">
        <w:rPr>
          <w:lang w:val="en-GB"/>
        </w:rPr>
        <w:t>five</w:t>
      </w:r>
      <w:r w:rsidRPr="00224931">
        <w:rPr>
          <w:lang w:val="en-US"/>
        </w:rPr>
        <w:t xml:space="preserve"> (5) </w:t>
      </w:r>
      <w:r w:rsidRPr="00224931">
        <w:rPr>
          <w:lang w:val="en-GB"/>
        </w:rPr>
        <w:t>working</w:t>
      </w:r>
      <w:r w:rsidRPr="00224931">
        <w:rPr>
          <w:lang w:val="en-US"/>
        </w:rPr>
        <w:t xml:space="preserve"> </w:t>
      </w:r>
      <w:r w:rsidRPr="00224931">
        <w:rPr>
          <w:lang w:val="en-GB"/>
        </w:rPr>
        <w:t>days</w:t>
      </w:r>
      <w:r w:rsidRPr="00224931">
        <w:rPr>
          <w:lang w:val="en-US"/>
        </w:rPr>
        <w:t xml:space="preserve">, </w:t>
      </w:r>
      <w:r w:rsidRPr="00224931">
        <w:rPr>
          <w:lang w:val="en-GB"/>
        </w:rPr>
        <w:t>fulfil</w:t>
      </w:r>
      <w:r w:rsidRPr="00224931">
        <w:rPr>
          <w:lang w:val="en-US"/>
        </w:rPr>
        <w:t xml:space="preserve"> </w:t>
      </w:r>
      <w:r w:rsidRPr="00224931">
        <w:rPr>
          <w:lang w:val="en-GB"/>
        </w:rPr>
        <w:t>the</w:t>
      </w:r>
      <w:r w:rsidRPr="00224931">
        <w:rPr>
          <w:lang w:val="en-US"/>
        </w:rPr>
        <w:t xml:space="preserve"> </w:t>
      </w:r>
      <w:r w:rsidRPr="00224931">
        <w:rPr>
          <w:lang w:val="en-GB"/>
        </w:rPr>
        <w:t>Beneficiary</w:t>
      </w:r>
      <w:r w:rsidRPr="00224931">
        <w:rPr>
          <w:lang w:val="en-US"/>
        </w:rPr>
        <w:t>’</w:t>
      </w:r>
      <w:r w:rsidRPr="00224931">
        <w:rPr>
          <w:lang w:val="en-GB"/>
        </w:rPr>
        <w:t>s</w:t>
      </w:r>
      <w:r w:rsidRPr="00224931">
        <w:rPr>
          <w:lang w:val="en-US"/>
        </w:rPr>
        <w:t xml:space="preserve"> </w:t>
      </w:r>
      <w:r w:rsidRPr="00224931">
        <w:rPr>
          <w:lang w:val="en-GB"/>
        </w:rPr>
        <w:t>Claim</w:t>
      </w:r>
      <w:r w:rsidRPr="00224931">
        <w:rPr>
          <w:lang w:val="en-US"/>
        </w:rPr>
        <w:t xml:space="preserve"> </w:t>
      </w:r>
      <w:r w:rsidRPr="00224931">
        <w:rPr>
          <w:lang w:val="en-GB"/>
        </w:rPr>
        <w:t>for</w:t>
      </w:r>
      <w:r w:rsidRPr="00224931">
        <w:rPr>
          <w:lang w:val="en-US"/>
        </w:rPr>
        <w:t xml:space="preserve"> </w:t>
      </w:r>
      <w:r w:rsidRPr="00224931">
        <w:rPr>
          <w:lang w:val="en-GB"/>
        </w:rPr>
        <w:t>payment</w:t>
      </w:r>
      <w:r w:rsidRPr="00224931">
        <w:rPr>
          <w:lang w:val="en-US"/>
        </w:rPr>
        <w:t xml:space="preserve"> </w:t>
      </w:r>
      <w:r w:rsidRPr="00224931">
        <w:rPr>
          <w:lang w:val="en-GB"/>
        </w:rPr>
        <w:t>of</w:t>
      </w:r>
      <w:r w:rsidRPr="00224931">
        <w:rPr>
          <w:lang w:val="en-US"/>
        </w:rPr>
        <w:t xml:space="preserve"> </w:t>
      </w:r>
      <w:r w:rsidRPr="00224931">
        <w:rPr>
          <w:lang w:val="en-GB"/>
        </w:rPr>
        <w:t>money</w:t>
      </w:r>
      <w:r w:rsidRPr="00224931">
        <w:rPr>
          <w:lang w:val="en-US"/>
        </w:rPr>
        <w:t xml:space="preserve"> </w:t>
      </w:r>
      <w:r w:rsidRPr="00224931">
        <w:rPr>
          <w:lang w:val="en-GB"/>
        </w:rPr>
        <w:t>funds</w:t>
      </w:r>
      <w:r w:rsidRPr="00224931">
        <w:rPr>
          <w:lang w:val="en-US"/>
        </w:rPr>
        <w:t xml:space="preserve"> </w:t>
      </w:r>
      <w:r w:rsidRPr="00224931">
        <w:rPr>
          <w:lang w:val="en-GB"/>
        </w:rPr>
        <w:t>under</w:t>
      </w:r>
      <w:r w:rsidRPr="00224931">
        <w:rPr>
          <w:lang w:val="en-US"/>
        </w:rPr>
        <w:t xml:space="preserve"> </w:t>
      </w:r>
      <w:r w:rsidRPr="00224931">
        <w:rPr>
          <w:lang w:val="en-GB"/>
        </w:rPr>
        <w:t>this</w:t>
      </w:r>
      <w:r w:rsidRPr="00224931">
        <w:rPr>
          <w:lang w:val="en-US"/>
        </w:rPr>
        <w:t xml:space="preserve"> </w:t>
      </w:r>
      <w:r w:rsidRPr="00224931">
        <w:rPr>
          <w:lang w:val="en-GB"/>
        </w:rPr>
        <w:t>Guarantee</w:t>
      </w:r>
      <w:r w:rsidRPr="00224931">
        <w:rPr>
          <w:lang w:val="en-US"/>
        </w:rPr>
        <w:t xml:space="preserve">, </w:t>
      </w:r>
      <w:r w:rsidRPr="00224931">
        <w:rPr>
          <w:lang w:val="en-GB"/>
        </w:rPr>
        <w:t>the</w:t>
      </w:r>
      <w:r w:rsidRPr="00224931">
        <w:rPr>
          <w:lang w:val="en-US"/>
        </w:rPr>
        <w:t xml:space="preserve"> </w:t>
      </w:r>
      <w:r w:rsidRPr="00224931">
        <w:rPr>
          <w:lang w:val="en-GB"/>
        </w:rPr>
        <w:t>Guarantor</w:t>
      </w:r>
      <w:r w:rsidRPr="00224931">
        <w:rPr>
          <w:lang w:val="en-US"/>
        </w:rPr>
        <w:t xml:space="preserve"> </w:t>
      </w:r>
      <w:r w:rsidRPr="00224931">
        <w:rPr>
          <w:lang w:val="en-GB"/>
        </w:rPr>
        <w:t>shall</w:t>
      </w:r>
      <w:r w:rsidRPr="00224931">
        <w:rPr>
          <w:lang w:val="en-US"/>
        </w:rPr>
        <w:t xml:space="preserve"> </w:t>
      </w:r>
      <w:r w:rsidRPr="00224931">
        <w:rPr>
          <w:lang w:val="en-GB"/>
        </w:rPr>
        <w:t>provide</w:t>
      </w:r>
      <w:r w:rsidRPr="00224931">
        <w:rPr>
          <w:lang w:val="en-US"/>
        </w:rPr>
        <w:t xml:space="preserve"> </w:t>
      </w:r>
      <w:r w:rsidRPr="00224931">
        <w:rPr>
          <w:lang w:val="en-GB"/>
        </w:rPr>
        <w:t>the</w:t>
      </w:r>
      <w:r w:rsidRPr="00224931">
        <w:rPr>
          <w:lang w:val="en-US"/>
        </w:rPr>
        <w:t xml:space="preserve"> </w:t>
      </w:r>
      <w:r w:rsidRPr="00224931">
        <w:rPr>
          <w:lang w:val="en-GB"/>
        </w:rPr>
        <w:t>Beneficiary</w:t>
      </w:r>
      <w:r w:rsidRPr="00224931">
        <w:rPr>
          <w:lang w:val="en-US"/>
        </w:rPr>
        <w:t xml:space="preserve"> with </w:t>
      </w:r>
      <w:r w:rsidRPr="00224931">
        <w:rPr>
          <w:lang w:val="en-GB"/>
        </w:rPr>
        <w:t>the</w:t>
      </w:r>
      <w:r w:rsidRPr="00224931">
        <w:rPr>
          <w:lang w:val="en-US"/>
        </w:rPr>
        <w:t xml:space="preserve"> </w:t>
      </w:r>
      <w:r w:rsidRPr="00224931">
        <w:rPr>
          <w:lang w:val="en-GB"/>
        </w:rPr>
        <w:t>right</w:t>
      </w:r>
      <w:r w:rsidRPr="00224931">
        <w:rPr>
          <w:lang w:val="en-US"/>
        </w:rPr>
        <w:t xml:space="preserve"> </w:t>
      </w:r>
      <w:r w:rsidRPr="00224931">
        <w:rPr>
          <w:lang w:val="en-GB"/>
        </w:rPr>
        <w:t>of direct debit of due amounts from the Guarantor’s account</w:t>
      </w:r>
      <w:r w:rsidRPr="00224931">
        <w:rPr>
          <w:lang w:val="en-US"/>
        </w:rPr>
        <w:t>.</w:t>
      </w:r>
    </w:p>
    <w:p w14:paraId="62BBDA39" w14:textId="77777777" w:rsidR="00B226F1" w:rsidRPr="00224931" w:rsidRDefault="00B226F1" w:rsidP="00B226F1">
      <w:pPr>
        <w:tabs>
          <w:tab w:val="left" w:pos="3261"/>
          <w:tab w:val="left" w:pos="3686"/>
        </w:tabs>
        <w:ind w:firstLine="567"/>
        <w:jc w:val="both"/>
        <w:rPr>
          <w:lang w:val="en-US"/>
        </w:rPr>
      </w:pPr>
      <w:r w:rsidRPr="00224931">
        <w:rPr>
          <w:lang w:val="en-GB"/>
        </w:rPr>
        <w:t>The</w:t>
      </w:r>
      <w:r w:rsidRPr="00224931">
        <w:rPr>
          <w:lang w:val="en-US"/>
        </w:rPr>
        <w:t xml:space="preserve"> </w:t>
      </w:r>
      <w:r w:rsidRPr="00224931">
        <w:rPr>
          <w:lang w:val="en-GB"/>
        </w:rPr>
        <w:t>Guarantor</w:t>
      </w:r>
      <w:r w:rsidRPr="00224931">
        <w:rPr>
          <w:lang w:val="en-US"/>
        </w:rPr>
        <w:t>’</w:t>
      </w:r>
      <w:r w:rsidRPr="00224931">
        <w:rPr>
          <w:lang w:val="en-GB"/>
        </w:rPr>
        <w:t>s</w:t>
      </w:r>
      <w:r w:rsidRPr="00224931">
        <w:rPr>
          <w:lang w:val="en-US"/>
        </w:rPr>
        <w:t xml:space="preserve"> </w:t>
      </w:r>
      <w:r w:rsidRPr="00224931">
        <w:rPr>
          <w:lang w:val="en-GB"/>
        </w:rPr>
        <w:t>obligation</w:t>
      </w:r>
      <w:r w:rsidRPr="00224931">
        <w:rPr>
          <w:lang w:val="en-US"/>
        </w:rPr>
        <w:t xml:space="preserve"> </w:t>
      </w:r>
      <w:r w:rsidRPr="00224931">
        <w:rPr>
          <w:lang w:val="en-GB"/>
        </w:rPr>
        <w:t>towards</w:t>
      </w:r>
      <w:r w:rsidRPr="00224931">
        <w:rPr>
          <w:lang w:val="en-US"/>
        </w:rPr>
        <w:t xml:space="preserve"> </w:t>
      </w:r>
      <w:r w:rsidRPr="00224931">
        <w:rPr>
          <w:lang w:val="en-GB"/>
        </w:rPr>
        <w:t>the</w:t>
      </w:r>
      <w:r w:rsidRPr="00224931">
        <w:rPr>
          <w:lang w:val="en-US"/>
        </w:rPr>
        <w:t xml:space="preserve"> </w:t>
      </w:r>
      <w:r w:rsidRPr="00224931">
        <w:rPr>
          <w:lang w:val="en-GB"/>
        </w:rPr>
        <w:t>Beneficiary</w:t>
      </w:r>
      <w:r w:rsidRPr="00224931">
        <w:rPr>
          <w:lang w:val="en-US"/>
        </w:rPr>
        <w:t xml:space="preserve"> </w:t>
      </w:r>
      <w:r w:rsidRPr="00224931">
        <w:rPr>
          <w:lang w:val="en-GB"/>
        </w:rPr>
        <w:t>shall</w:t>
      </w:r>
      <w:r w:rsidRPr="00224931">
        <w:rPr>
          <w:lang w:val="en-US"/>
        </w:rPr>
        <w:t xml:space="preserve"> </w:t>
      </w:r>
      <w:r w:rsidRPr="00224931">
        <w:rPr>
          <w:lang w:val="en-GB"/>
        </w:rPr>
        <w:t xml:space="preserve">be limited by payment of the amount for which the Guarantee has been issued and shall be decreased by the amounts equal to the Guarantor’s fulfilment of its obligations under the Guarantee. </w:t>
      </w:r>
    </w:p>
    <w:p w14:paraId="5BAFA4A2" w14:textId="77777777" w:rsidR="00B226F1" w:rsidRPr="00224931" w:rsidRDefault="00B226F1" w:rsidP="00B226F1">
      <w:pPr>
        <w:tabs>
          <w:tab w:val="left" w:pos="3261"/>
          <w:tab w:val="left" w:pos="3686"/>
        </w:tabs>
        <w:ind w:firstLine="567"/>
        <w:jc w:val="both"/>
        <w:rPr>
          <w:lang w:val="en-US"/>
        </w:rPr>
      </w:pPr>
      <w:r w:rsidRPr="00224931">
        <w:rPr>
          <w:lang w:val="en-GB"/>
        </w:rPr>
        <w:t>No</w:t>
      </w:r>
      <w:r w:rsidRPr="00224931">
        <w:rPr>
          <w:lang w:val="en-US"/>
        </w:rPr>
        <w:t xml:space="preserve"> </w:t>
      </w:r>
      <w:r w:rsidRPr="00224931">
        <w:rPr>
          <w:lang w:val="en-GB"/>
        </w:rPr>
        <w:t>amendments</w:t>
      </w:r>
      <w:r w:rsidRPr="00224931">
        <w:rPr>
          <w:lang w:val="en-US"/>
        </w:rPr>
        <w:t xml:space="preserve"> </w:t>
      </w:r>
      <w:r w:rsidRPr="00224931">
        <w:rPr>
          <w:lang w:val="en-GB"/>
        </w:rPr>
        <w:t>and</w:t>
      </w:r>
      <w:r w:rsidRPr="00224931">
        <w:rPr>
          <w:lang w:val="en-US"/>
        </w:rPr>
        <w:t xml:space="preserve"> </w:t>
      </w:r>
      <w:r w:rsidRPr="00224931">
        <w:rPr>
          <w:lang w:val="en-GB"/>
        </w:rPr>
        <w:t>supplements</w:t>
      </w:r>
      <w:r w:rsidRPr="00224931">
        <w:rPr>
          <w:lang w:val="en-US"/>
        </w:rPr>
        <w:t xml:space="preserve"> </w:t>
      </w:r>
      <w:r w:rsidRPr="00224931">
        <w:rPr>
          <w:lang w:val="en-GB"/>
        </w:rPr>
        <w:t>introduced</w:t>
      </w:r>
      <w:r w:rsidRPr="00224931">
        <w:rPr>
          <w:lang w:val="en-US"/>
        </w:rPr>
        <w:t xml:space="preserve"> </w:t>
      </w:r>
      <w:r w:rsidRPr="00224931">
        <w:rPr>
          <w:lang w:val="en-GB"/>
        </w:rPr>
        <w:t>to</w:t>
      </w:r>
      <w:r w:rsidRPr="00224931">
        <w:rPr>
          <w:lang w:val="en-US"/>
        </w:rPr>
        <w:t xml:space="preserve"> </w:t>
      </w:r>
      <w:r w:rsidRPr="00224931">
        <w:rPr>
          <w:lang w:val="en-GB"/>
        </w:rPr>
        <w:t>the</w:t>
      </w:r>
      <w:r w:rsidRPr="00224931">
        <w:rPr>
          <w:lang w:val="en-US"/>
        </w:rPr>
        <w:t xml:space="preserve"> </w:t>
      </w:r>
      <w:r w:rsidRPr="00224931">
        <w:rPr>
          <w:lang w:val="en-GB"/>
        </w:rPr>
        <w:t>Main</w:t>
      </w:r>
      <w:r w:rsidRPr="00224931">
        <w:rPr>
          <w:lang w:val="en-US"/>
        </w:rPr>
        <w:t xml:space="preserve"> </w:t>
      </w:r>
      <w:r w:rsidRPr="00224931">
        <w:rPr>
          <w:lang w:val="en-GB"/>
        </w:rPr>
        <w:t>obligation</w:t>
      </w:r>
      <w:r w:rsidRPr="00224931">
        <w:rPr>
          <w:lang w:val="en-US"/>
        </w:rPr>
        <w:t xml:space="preserve"> </w:t>
      </w:r>
      <w:r w:rsidRPr="00224931">
        <w:rPr>
          <w:lang w:val="en-GB"/>
        </w:rPr>
        <w:t>shall</w:t>
      </w:r>
      <w:r w:rsidRPr="00224931">
        <w:rPr>
          <w:lang w:val="en-US"/>
        </w:rPr>
        <w:t xml:space="preserve"> </w:t>
      </w:r>
      <w:r w:rsidRPr="00224931">
        <w:rPr>
          <w:lang w:val="en-GB"/>
        </w:rPr>
        <w:t>relieve</w:t>
      </w:r>
      <w:r w:rsidRPr="00224931">
        <w:rPr>
          <w:lang w:val="en-US"/>
        </w:rPr>
        <w:t xml:space="preserve"> </w:t>
      </w:r>
      <w:r w:rsidRPr="00224931">
        <w:rPr>
          <w:lang w:val="en-GB"/>
        </w:rPr>
        <w:t>the</w:t>
      </w:r>
      <w:r w:rsidRPr="00224931">
        <w:rPr>
          <w:lang w:val="en-US"/>
        </w:rPr>
        <w:t xml:space="preserve"> </w:t>
      </w:r>
      <w:r w:rsidRPr="00224931">
        <w:rPr>
          <w:lang w:val="en-GB"/>
        </w:rPr>
        <w:t xml:space="preserve">Guarantor from its obligations under this Guarantee. </w:t>
      </w:r>
    </w:p>
    <w:p w14:paraId="7C4BB237" w14:textId="77777777" w:rsidR="00B226F1" w:rsidRPr="00224931" w:rsidRDefault="00B226F1" w:rsidP="00B226F1">
      <w:pPr>
        <w:autoSpaceDE w:val="0"/>
        <w:autoSpaceDN w:val="0"/>
        <w:adjustRightInd w:val="0"/>
        <w:ind w:firstLine="485"/>
        <w:jc w:val="both"/>
        <w:rPr>
          <w:snapToGrid w:val="0"/>
          <w:color w:val="000000"/>
          <w:lang w:val="en-US"/>
        </w:rPr>
      </w:pPr>
      <w:r w:rsidRPr="00224931">
        <w:rPr>
          <w:snapToGrid w:val="0"/>
          <w:color w:val="000000"/>
          <w:lang w:val="en-US"/>
        </w:rPr>
        <w:t>This Guarantee shall enter into force from the final date of opening access to the procurement bids and shall remain in force until  __________ _____, 20__ and any related request shall be provided to the Guarantor no later than the above date.</w:t>
      </w:r>
    </w:p>
    <w:p w14:paraId="7F00E03D" w14:textId="77777777" w:rsidR="00B226F1" w:rsidRPr="00224931" w:rsidRDefault="00B226F1" w:rsidP="00B226F1">
      <w:pPr>
        <w:tabs>
          <w:tab w:val="left" w:pos="3261"/>
          <w:tab w:val="left" w:pos="3686"/>
        </w:tabs>
        <w:ind w:firstLine="567"/>
        <w:jc w:val="both"/>
        <w:rPr>
          <w:bCs/>
          <w:lang w:val="en-US"/>
        </w:rPr>
      </w:pPr>
      <w:r w:rsidRPr="00224931">
        <w:rPr>
          <w:bCs/>
          <w:lang w:val="en-US"/>
        </w:rPr>
        <w:t xml:space="preserve">The Guarantor may increase the amount and/or duration of the Guarantee without the consent of the Beneficiary. </w:t>
      </w:r>
    </w:p>
    <w:p w14:paraId="5FA77287"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US"/>
        </w:rPr>
        <w:t xml:space="preserve">This Guarantee is subject to and is governed by the laws of the Russian Federation. </w:t>
      </w:r>
    </w:p>
    <w:p w14:paraId="35E19450"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US"/>
        </w:rPr>
        <w:t>Any disputes arising out in connection with the validity, interpretation or fulfillment of this Guarantee shall be referred to the Arbitration Court of  the city of_____.</w:t>
      </w:r>
    </w:p>
    <w:p w14:paraId="2A0390CA" w14:textId="77777777" w:rsidR="00B226F1" w:rsidRPr="00224931" w:rsidRDefault="00B226F1" w:rsidP="00B226F1">
      <w:pPr>
        <w:tabs>
          <w:tab w:val="left" w:pos="8789"/>
        </w:tabs>
        <w:overflowPunct w:val="0"/>
        <w:autoSpaceDE w:val="0"/>
        <w:autoSpaceDN w:val="0"/>
        <w:adjustRightInd w:val="0"/>
        <w:ind w:right="-44" w:firstLine="540"/>
        <w:jc w:val="both"/>
        <w:textAlignment w:val="baseline"/>
        <w:rPr>
          <w:iCs/>
          <w:lang w:val="en-US"/>
        </w:rPr>
      </w:pPr>
      <w:r w:rsidRPr="00224931">
        <w:rPr>
          <w:iCs/>
          <w:lang w:val="en-GB"/>
        </w:rPr>
        <w:t>Any</w:t>
      </w:r>
      <w:r w:rsidRPr="00224931">
        <w:rPr>
          <w:iCs/>
          <w:lang w:val="en-US"/>
        </w:rPr>
        <w:t xml:space="preserve"> </w:t>
      </w:r>
      <w:r w:rsidRPr="00224931">
        <w:rPr>
          <w:iCs/>
          <w:lang w:val="en-GB"/>
        </w:rPr>
        <w:t>dispute</w:t>
      </w:r>
      <w:r w:rsidRPr="00224931">
        <w:rPr>
          <w:iCs/>
          <w:lang w:val="en-US"/>
        </w:rPr>
        <w:t xml:space="preserve">, </w:t>
      </w:r>
      <w:r w:rsidRPr="00224931">
        <w:rPr>
          <w:iCs/>
          <w:lang w:val="en-GB"/>
        </w:rPr>
        <w:t>disagreement</w:t>
      </w:r>
      <w:r w:rsidRPr="00224931">
        <w:rPr>
          <w:iCs/>
          <w:lang w:val="en-US"/>
        </w:rPr>
        <w:t xml:space="preserve">, </w:t>
      </w:r>
      <w:r w:rsidRPr="00224931">
        <w:rPr>
          <w:iCs/>
          <w:lang w:val="en-GB"/>
        </w:rPr>
        <w:t>claim</w:t>
      </w:r>
      <w:r w:rsidRPr="00224931">
        <w:rPr>
          <w:iCs/>
          <w:lang w:val="en-US"/>
        </w:rPr>
        <w:t xml:space="preserve"> </w:t>
      </w:r>
      <w:r w:rsidRPr="00224931">
        <w:rPr>
          <w:iCs/>
          <w:lang w:val="en-GB"/>
        </w:rPr>
        <w:t>or</w:t>
      </w:r>
      <w:r w:rsidRPr="00224931">
        <w:rPr>
          <w:iCs/>
          <w:lang w:val="en-US"/>
        </w:rPr>
        <w:t xml:space="preserve"> </w:t>
      </w:r>
      <w:r w:rsidRPr="00224931">
        <w:rPr>
          <w:iCs/>
          <w:lang w:val="en-GB"/>
        </w:rPr>
        <w:t>motion</w:t>
      </w:r>
      <w:r w:rsidRPr="00224931">
        <w:rPr>
          <w:iCs/>
          <w:lang w:val="en-US"/>
        </w:rPr>
        <w:t xml:space="preserve"> </w:t>
      </w:r>
      <w:r w:rsidRPr="00224931">
        <w:rPr>
          <w:iCs/>
          <w:lang w:val="en-GB"/>
        </w:rPr>
        <w:t>arising</w:t>
      </w:r>
      <w:r w:rsidRPr="00224931">
        <w:rPr>
          <w:iCs/>
          <w:lang w:val="en-US"/>
        </w:rPr>
        <w:t xml:space="preserve"> </w:t>
      </w:r>
      <w:r w:rsidRPr="00224931">
        <w:rPr>
          <w:iCs/>
          <w:lang w:val="en-GB"/>
        </w:rPr>
        <w:t>from</w:t>
      </w:r>
      <w:r w:rsidRPr="00224931">
        <w:rPr>
          <w:iCs/>
          <w:lang w:val="en-US"/>
        </w:rPr>
        <w:t xml:space="preserve"> </w:t>
      </w:r>
      <w:r w:rsidRPr="00224931">
        <w:rPr>
          <w:iCs/>
          <w:lang w:val="en-GB"/>
        </w:rPr>
        <w:t>this</w:t>
      </w:r>
      <w:r w:rsidRPr="00224931">
        <w:rPr>
          <w:iCs/>
          <w:lang w:val="en-US"/>
        </w:rPr>
        <w:t xml:space="preserve"> </w:t>
      </w:r>
      <w:r w:rsidRPr="00224931">
        <w:rPr>
          <w:iCs/>
          <w:lang w:val="en-GB"/>
        </w:rPr>
        <w:t>Guarantee</w:t>
      </w:r>
      <w:r w:rsidRPr="00224931">
        <w:rPr>
          <w:iCs/>
          <w:lang w:val="en-US"/>
        </w:rPr>
        <w:t xml:space="preserve"> </w:t>
      </w:r>
      <w:r w:rsidRPr="00224931">
        <w:rPr>
          <w:iCs/>
          <w:lang w:val="en-GB"/>
        </w:rPr>
        <w:t>and</w:t>
      </w:r>
      <w:r w:rsidRPr="00224931">
        <w:rPr>
          <w:iCs/>
          <w:lang w:val="en-US"/>
        </w:rPr>
        <w:t xml:space="preserve"> </w:t>
      </w:r>
      <w:r w:rsidRPr="00224931">
        <w:rPr>
          <w:iCs/>
          <w:lang w:val="en-GB"/>
        </w:rPr>
        <w:t>in</w:t>
      </w:r>
      <w:r w:rsidRPr="00224931">
        <w:rPr>
          <w:iCs/>
          <w:lang w:val="en-US"/>
        </w:rPr>
        <w:t xml:space="preserve"> </w:t>
      </w:r>
      <w:r w:rsidRPr="00224931">
        <w:rPr>
          <w:iCs/>
          <w:lang w:val="en-GB"/>
        </w:rPr>
        <w:t>connection</w:t>
      </w:r>
      <w:r w:rsidRPr="00224931">
        <w:rPr>
          <w:iCs/>
          <w:lang w:val="en-US"/>
        </w:rPr>
        <w:t xml:space="preserve"> </w:t>
      </w:r>
      <w:r w:rsidRPr="00224931">
        <w:rPr>
          <w:iCs/>
          <w:lang w:val="en-GB"/>
        </w:rPr>
        <w:t>to</w:t>
      </w:r>
      <w:r w:rsidRPr="00224931">
        <w:rPr>
          <w:iCs/>
          <w:lang w:val="en-US"/>
        </w:rPr>
        <w:t xml:space="preserve"> </w:t>
      </w:r>
      <w:r w:rsidRPr="00224931">
        <w:rPr>
          <w:iCs/>
          <w:lang w:val="en-GB"/>
        </w:rPr>
        <w:t>it</w:t>
      </w:r>
      <w:r w:rsidRPr="00224931">
        <w:rPr>
          <w:iCs/>
          <w:lang w:val="en-US"/>
        </w:rPr>
        <w:t xml:space="preserve">, </w:t>
      </w:r>
      <w:r w:rsidRPr="00224931">
        <w:rPr>
          <w:iCs/>
          <w:lang w:val="en-GB"/>
        </w:rPr>
        <w:t>as</w:t>
      </w:r>
      <w:r w:rsidRPr="00224931">
        <w:rPr>
          <w:iCs/>
          <w:lang w:val="en-US"/>
        </w:rPr>
        <w:t xml:space="preserve"> </w:t>
      </w:r>
      <w:r w:rsidRPr="00224931">
        <w:rPr>
          <w:iCs/>
          <w:lang w:val="en-GB"/>
        </w:rPr>
        <w:t>well</w:t>
      </w:r>
      <w:r w:rsidRPr="00224931">
        <w:rPr>
          <w:iCs/>
          <w:lang w:val="en-US"/>
        </w:rPr>
        <w:t xml:space="preserve"> </w:t>
      </w:r>
      <w:r w:rsidRPr="00224931">
        <w:rPr>
          <w:iCs/>
          <w:lang w:val="en-GB"/>
        </w:rPr>
        <w:t>as</w:t>
      </w:r>
      <w:r w:rsidRPr="00224931">
        <w:rPr>
          <w:iCs/>
          <w:lang w:val="en-US"/>
        </w:rPr>
        <w:t xml:space="preserve"> </w:t>
      </w:r>
      <w:r w:rsidRPr="00224931">
        <w:rPr>
          <w:iCs/>
          <w:lang w:val="en-GB"/>
        </w:rPr>
        <w:t>connected</w:t>
      </w:r>
      <w:r w:rsidRPr="00224931">
        <w:rPr>
          <w:iCs/>
          <w:lang w:val="en-US"/>
        </w:rPr>
        <w:t xml:space="preserve"> </w:t>
      </w:r>
      <w:r w:rsidRPr="00224931">
        <w:rPr>
          <w:iCs/>
          <w:lang w:val="en-GB"/>
        </w:rPr>
        <w:t>to</w:t>
      </w:r>
      <w:r w:rsidRPr="00224931">
        <w:rPr>
          <w:iCs/>
          <w:lang w:val="en-US"/>
        </w:rPr>
        <w:t xml:space="preserve"> </w:t>
      </w:r>
      <w:r w:rsidRPr="00224931">
        <w:rPr>
          <w:iCs/>
          <w:lang w:val="en-GB"/>
        </w:rPr>
        <w:t xml:space="preserve">its violation, execution, amendment, termination and invalidity shall be resolved by the choice of the </w:t>
      </w:r>
      <w:r w:rsidRPr="00224931">
        <w:rPr>
          <w:iCs/>
          <w:lang w:val="en-US"/>
        </w:rPr>
        <w:t>complainant:</w:t>
      </w:r>
    </w:p>
    <w:p w14:paraId="65D6530C"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US"/>
        </w:rPr>
        <w:lastRenderedPageBreak/>
        <w:t xml:space="preserve">1) </w:t>
      </w:r>
      <w:r w:rsidRPr="00224931">
        <w:rPr>
          <w:iCs/>
          <w:lang w:val="en-GB"/>
        </w:rPr>
        <w:t>through</w:t>
      </w:r>
      <w:r w:rsidRPr="00224931">
        <w:rPr>
          <w:iCs/>
          <w:lang w:val="en-US"/>
        </w:rPr>
        <w:t xml:space="preserve"> </w:t>
      </w:r>
      <w:r w:rsidRPr="00224931">
        <w:rPr>
          <w:iCs/>
          <w:lang w:val="en-GB"/>
        </w:rPr>
        <w:t>arbitration</w:t>
      </w:r>
      <w:r w:rsidRPr="00224931">
        <w:rPr>
          <w:iCs/>
          <w:lang w:val="en-US"/>
        </w:rPr>
        <w:t xml:space="preserve"> </w:t>
      </w:r>
      <w:r w:rsidRPr="00224931">
        <w:rPr>
          <w:iCs/>
          <w:lang w:val="en-GB"/>
        </w:rPr>
        <w:t>managed</w:t>
      </w:r>
      <w:r w:rsidRPr="00224931">
        <w:rPr>
          <w:iCs/>
          <w:lang w:val="en-US"/>
        </w:rPr>
        <w:t xml:space="preserve"> </w:t>
      </w:r>
      <w:r w:rsidRPr="00224931">
        <w:rPr>
          <w:iCs/>
          <w:lang w:val="en-GB"/>
        </w:rPr>
        <w:t>by</w:t>
      </w:r>
      <w:r w:rsidRPr="00224931">
        <w:rPr>
          <w:iCs/>
          <w:lang w:val="en-US"/>
        </w:rPr>
        <w:t xml:space="preserve"> </w:t>
      </w:r>
      <w:r w:rsidRPr="00224931">
        <w:rPr>
          <w:iCs/>
          <w:lang w:val="en-GB"/>
        </w:rPr>
        <w:t>the</w:t>
      </w:r>
      <w:r w:rsidRPr="00224931">
        <w:rPr>
          <w:iCs/>
          <w:lang w:val="en-US"/>
        </w:rPr>
        <w:t xml:space="preserve"> </w:t>
      </w:r>
      <w:r w:rsidRPr="00224931">
        <w:rPr>
          <w:iCs/>
          <w:lang w:val="en-GB"/>
        </w:rPr>
        <w:t>Russian</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Centre</w:t>
      </w:r>
      <w:r w:rsidRPr="00224931">
        <w:rPr>
          <w:iCs/>
          <w:lang w:val="en-US"/>
        </w:rPr>
        <w:t xml:space="preserve"> </w:t>
      </w:r>
      <w:r w:rsidRPr="00224931">
        <w:rPr>
          <w:iCs/>
          <w:lang w:val="en-GB"/>
        </w:rPr>
        <w:t>at</w:t>
      </w:r>
      <w:r w:rsidRPr="00224931">
        <w:rPr>
          <w:iCs/>
          <w:lang w:val="en-US"/>
        </w:rPr>
        <w:t xml:space="preserve"> </w:t>
      </w:r>
      <w:r w:rsidRPr="00224931">
        <w:rPr>
          <w:iCs/>
          <w:lang w:val="en-GB"/>
        </w:rPr>
        <w:t>the</w:t>
      </w:r>
      <w:r w:rsidRPr="00224931">
        <w:rPr>
          <w:iCs/>
          <w:lang w:val="en-US"/>
        </w:rPr>
        <w:t xml:space="preserve"> </w:t>
      </w:r>
      <w:r w:rsidRPr="00224931">
        <w:rPr>
          <w:iCs/>
          <w:lang w:val="en-GB"/>
        </w:rPr>
        <w:t>autonomous non-profit organization “Russian Institute of Modern Arbitration” in accordance with the provisions of the Rules of Arbitration</w:t>
      </w:r>
      <w:r w:rsidRPr="00224931">
        <w:rPr>
          <w:iCs/>
          <w:lang w:val="en-US"/>
        </w:rPr>
        <w:t>.</w:t>
      </w:r>
    </w:p>
    <w:p w14:paraId="6A3CE001"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GB"/>
        </w:rPr>
        <w:t>The following email addresses shall be used for</w:t>
      </w:r>
      <w:r w:rsidRPr="00224931">
        <w:rPr>
          <w:iCs/>
          <w:lang w:val="en-US"/>
        </w:rPr>
        <w:t xml:space="preserve"> </w:t>
      </w:r>
      <w:r w:rsidRPr="00224931">
        <w:rPr>
          <w:iCs/>
          <w:lang w:val="en-GB"/>
        </w:rPr>
        <w:t>the</w:t>
      </w:r>
      <w:r w:rsidRPr="00224931">
        <w:rPr>
          <w:iCs/>
          <w:lang w:val="en-US"/>
        </w:rPr>
        <w:t xml:space="preserve"> </w:t>
      </w:r>
      <w:r w:rsidRPr="00224931">
        <w:rPr>
          <w:iCs/>
          <w:lang w:val="en-GB"/>
        </w:rPr>
        <w:t>purposes</w:t>
      </w:r>
      <w:r w:rsidRPr="00224931">
        <w:rPr>
          <w:iCs/>
          <w:lang w:val="en-US"/>
        </w:rPr>
        <w:t xml:space="preserve"> </w:t>
      </w:r>
      <w:r w:rsidRPr="00224931">
        <w:rPr>
          <w:iCs/>
          <w:lang w:val="en-GB"/>
        </w:rPr>
        <w:t>of</w:t>
      </w:r>
      <w:r w:rsidRPr="00224931">
        <w:rPr>
          <w:iCs/>
          <w:lang w:val="en-US"/>
        </w:rPr>
        <w:t xml:space="preserve"> </w:t>
      </w:r>
      <w:r w:rsidRPr="00224931">
        <w:rPr>
          <w:iCs/>
          <w:lang w:val="en-GB"/>
        </w:rPr>
        <w:t>directing</w:t>
      </w:r>
      <w:r w:rsidRPr="00224931">
        <w:rPr>
          <w:iCs/>
          <w:lang w:val="en-US"/>
        </w:rPr>
        <w:t xml:space="preserve"> </w:t>
      </w:r>
      <w:r w:rsidRPr="00224931">
        <w:rPr>
          <w:iCs/>
          <w:lang w:val="en-GB"/>
        </w:rPr>
        <w:t>written</w:t>
      </w:r>
      <w:r w:rsidRPr="00224931">
        <w:rPr>
          <w:iCs/>
          <w:lang w:val="en-US"/>
        </w:rPr>
        <w:t xml:space="preserve"> </w:t>
      </w:r>
      <w:r w:rsidRPr="00224931">
        <w:rPr>
          <w:iCs/>
          <w:lang w:val="en-GB"/>
        </w:rPr>
        <w:t>applications</w:t>
      </w:r>
      <w:r w:rsidRPr="00224931">
        <w:rPr>
          <w:iCs/>
          <w:lang w:val="en-US"/>
        </w:rPr>
        <w:t xml:space="preserve">, </w:t>
      </w:r>
      <w:r w:rsidRPr="00224931">
        <w:rPr>
          <w:iCs/>
          <w:lang w:val="en-GB"/>
        </w:rPr>
        <w:t>notifications and other written documents</w:t>
      </w:r>
      <w:r w:rsidRPr="00224931">
        <w:rPr>
          <w:iCs/>
          <w:lang w:val="en-US"/>
        </w:rPr>
        <w:t>:</w:t>
      </w:r>
    </w:p>
    <w:p w14:paraId="3C6A6EBD"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GB"/>
        </w:rPr>
        <w:t>Guarantor</w:t>
      </w:r>
      <w:r w:rsidRPr="00224931">
        <w:rPr>
          <w:iCs/>
          <w:lang w:val="en-US"/>
        </w:rPr>
        <w:t xml:space="preserve">: _________@ ___.ru </w:t>
      </w:r>
      <w:r w:rsidRPr="00224931">
        <w:rPr>
          <w:i/>
          <w:iCs/>
          <w:lang w:val="en-US"/>
        </w:rPr>
        <w:t>(</w:t>
      </w:r>
      <w:r w:rsidRPr="00224931">
        <w:rPr>
          <w:i/>
          <w:iCs/>
          <w:lang w:val="en-GB"/>
        </w:rPr>
        <w:t>email address</w:t>
      </w:r>
      <w:r w:rsidRPr="00224931">
        <w:rPr>
          <w:i/>
          <w:iCs/>
          <w:lang w:val="en-US"/>
        </w:rPr>
        <w:t>)</w:t>
      </w:r>
    </w:p>
    <w:p w14:paraId="5A272379" w14:textId="77777777" w:rsidR="00B226F1" w:rsidRPr="00224931" w:rsidRDefault="00B226F1" w:rsidP="00B226F1">
      <w:pPr>
        <w:overflowPunct w:val="0"/>
        <w:autoSpaceDE w:val="0"/>
        <w:autoSpaceDN w:val="0"/>
        <w:adjustRightInd w:val="0"/>
        <w:ind w:right="-44" w:firstLine="540"/>
        <w:jc w:val="both"/>
        <w:textAlignment w:val="baseline"/>
        <w:rPr>
          <w:i/>
          <w:iCs/>
          <w:lang w:val="en-US"/>
        </w:rPr>
      </w:pPr>
      <w:r w:rsidRPr="00224931">
        <w:rPr>
          <w:iCs/>
          <w:lang w:val="en-GB"/>
        </w:rPr>
        <w:t>Beneficiary</w:t>
      </w:r>
      <w:r w:rsidRPr="00224931">
        <w:rPr>
          <w:iCs/>
          <w:lang w:val="en-US"/>
        </w:rPr>
        <w:t xml:space="preserve">: _________@ ___.ru </w:t>
      </w:r>
      <w:r w:rsidRPr="00224931">
        <w:rPr>
          <w:i/>
          <w:iCs/>
          <w:lang w:val="en-US"/>
        </w:rPr>
        <w:t>(</w:t>
      </w:r>
      <w:r w:rsidRPr="00224931">
        <w:rPr>
          <w:i/>
          <w:iCs/>
          <w:lang w:val="en-GB"/>
        </w:rPr>
        <w:t>email address</w:t>
      </w:r>
      <w:r w:rsidRPr="00224931">
        <w:rPr>
          <w:i/>
          <w:iCs/>
          <w:lang w:val="en-US"/>
        </w:rPr>
        <w:t>)</w:t>
      </w:r>
    </w:p>
    <w:p w14:paraId="2A88B87E"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GB"/>
        </w:rPr>
        <w:t>In</w:t>
      </w:r>
      <w:r w:rsidRPr="00224931">
        <w:rPr>
          <w:iCs/>
          <w:lang w:val="en-US"/>
        </w:rPr>
        <w:t xml:space="preserve"> </w:t>
      </w:r>
      <w:r w:rsidRPr="00224931">
        <w:rPr>
          <w:iCs/>
          <w:lang w:val="en-GB"/>
        </w:rPr>
        <w:t>case</w:t>
      </w:r>
      <w:r w:rsidRPr="00224931">
        <w:rPr>
          <w:iCs/>
          <w:lang w:val="en-US"/>
        </w:rPr>
        <w:t xml:space="preserve"> </w:t>
      </w:r>
      <w:r w:rsidRPr="00224931">
        <w:rPr>
          <w:iCs/>
          <w:lang w:val="en-GB"/>
        </w:rPr>
        <w:t>of</w:t>
      </w:r>
      <w:r w:rsidRPr="00224931">
        <w:rPr>
          <w:iCs/>
          <w:lang w:val="en-US"/>
        </w:rPr>
        <w:t xml:space="preserve"> </w:t>
      </w:r>
      <w:r w:rsidRPr="00224931">
        <w:rPr>
          <w:iCs/>
          <w:lang w:val="en-GB"/>
        </w:rPr>
        <w:t>changes</w:t>
      </w:r>
      <w:r w:rsidRPr="00224931">
        <w:rPr>
          <w:iCs/>
          <w:lang w:val="en-US"/>
        </w:rPr>
        <w:t xml:space="preserve"> </w:t>
      </w:r>
      <w:r w:rsidRPr="00224931">
        <w:rPr>
          <w:iCs/>
          <w:lang w:val="en-GB"/>
        </w:rPr>
        <w:t>to</w:t>
      </w:r>
      <w:r w:rsidRPr="00224931">
        <w:rPr>
          <w:iCs/>
          <w:lang w:val="en-US"/>
        </w:rPr>
        <w:t xml:space="preserve"> </w:t>
      </w:r>
      <w:r w:rsidRPr="00224931">
        <w:rPr>
          <w:iCs/>
          <w:lang w:val="en-GB"/>
        </w:rPr>
        <w:t>the</w:t>
      </w:r>
      <w:r w:rsidRPr="00224931">
        <w:rPr>
          <w:iCs/>
          <w:lang w:val="en-US"/>
        </w:rPr>
        <w:t xml:space="preserve"> </w:t>
      </w:r>
      <w:r w:rsidRPr="00224931">
        <w:rPr>
          <w:iCs/>
          <w:lang w:val="en-GB"/>
        </w:rPr>
        <w:t>email</w:t>
      </w:r>
      <w:r w:rsidRPr="00224931">
        <w:rPr>
          <w:iCs/>
          <w:lang w:val="en-US"/>
        </w:rPr>
        <w:t xml:space="preserve"> </w:t>
      </w:r>
      <w:r w:rsidRPr="00224931">
        <w:rPr>
          <w:iCs/>
          <w:lang w:val="en-GB"/>
        </w:rPr>
        <w:t>address</w:t>
      </w:r>
      <w:r w:rsidRPr="00224931">
        <w:rPr>
          <w:iCs/>
          <w:lang w:val="en-US"/>
        </w:rPr>
        <w:t xml:space="preserve"> </w:t>
      </w:r>
      <w:r w:rsidRPr="00224931">
        <w:rPr>
          <w:iCs/>
          <w:lang w:val="en-GB"/>
        </w:rPr>
        <w:t>stated</w:t>
      </w:r>
      <w:r w:rsidRPr="00224931">
        <w:rPr>
          <w:iCs/>
          <w:lang w:val="en-US"/>
        </w:rPr>
        <w:t xml:space="preserve"> </w:t>
      </w:r>
      <w:r w:rsidRPr="00224931">
        <w:rPr>
          <w:iCs/>
          <w:lang w:val="en-GB"/>
        </w:rPr>
        <w:t>above</w:t>
      </w:r>
      <w:r w:rsidRPr="00224931">
        <w:rPr>
          <w:iCs/>
          <w:lang w:val="en-US"/>
        </w:rPr>
        <w:t xml:space="preserve">, </w:t>
      </w:r>
      <w:r w:rsidRPr="00224931">
        <w:rPr>
          <w:iCs/>
          <w:lang w:val="en-GB"/>
        </w:rPr>
        <w:t>the</w:t>
      </w:r>
      <w:r w:rsidRPr="00224931">
        <w:rPr>
          <w:iCs/>
          <w:lang w:val="en-US"/>
        </w:rPr>
        <w:t xml:space="preserve"> </w:t>
      </w:r>
      <w:r w:rsidRPr="00224931">
        <w:rPr>
          <w:iCs/>
          <w:lang w:val="en-GB"/>
        </w:rPr>
        <w:t>Guarantor</w:t>
      </w:r>
      <w:r w:rsidRPr="00224931">
        <w:rPr>
          <w:iCs/>
          <w:lang w:val="en-US"/>
        </w:rPr>
        <w:t xml:space="preserve"> </w:t>
      </w:r>
      <w:r w:rsidRPr="00224931">
        <w:rPr>
          <w:iCs/>
          <w:lang w:val="en-GB"/>
        </w:rPr>
        <w:t>undertakes</w:t>
      </w:r>
      <w:r w:rsidRPr="00224931">
        <w:rPr>
          <w:iCs/>
          <w:lang w:val="en-US"/>
        </w:rPr>
        <w:t xml:space="preserve"> </w:t>
      </w:r>
      <w:r w:rsidRPr="00224931">
        <w:rPr>
          <w:iCs/>
          <w:lang w:val="en-GB"/>
        </w:rPr>
        <w:t>to</w:t>
      </w:r>
      <w:r w:rsidRPr="00224931">
        <w:rPr>
          <w:iCs/>
          <w:lang w:val="en-US"/>
        </w:rPr>
        <w:t xml:space="preserve"> </w:t>
      </w:r>
      <w:r w:rsidRPr="00224931">
        <w:rPr>
          <w:iCs/>
          <w:lang w:val="en-GB"/>
        </w:rPr>
        <w:t>notify</w:t>
      </w:r>
      <w:r w:rsidRPr="00224931">
        <w:rPr>
          <w:iCs/>
          <w:lang w:val="en-US"/>
        </w:rPr>
        <w:t xml:space="preserve"> </w:t>
      </w:r>
      <w:r w:rsidRPr="00224931">
        <w:rPr>
          <w:iCs/>
          <w:lang w:val="en-GB"/>
        </w:rPr>
        <w:t>the</w:t>
      </w:r>
      <w:r w:rsidRPr="00224931">
        <w:rPr>
          <w:iCs/>
          <w:lang w:val="en-US"/>
        </w:rPr>
        <w:t xml:space="preserve"> </w:t>
      </w:r>
      <w:r w:rsidRPr="00224931">
        <w:rPr>
          <w:iCs/>
          <w:lang w:val="en-GB"/>
        </w:rPr>
        <w:t>Beneficiary</w:t>
      </w:r>
      <w:r w:rsidRPr="00224931">
        <w:rPr>
          <w:iCs/>
          <w:lang w:val="en-US"/>
        </w:rPr>
        <w:t xml:space="preserve"> </w:t>
      </w:r>
      <w:r w:rsidRPr="00224931">
        <w:rPr>
          <w:iCs/>
          <w:lang w:val="en-GB"/>
        </w:rPr>
        <w:t>about</w:t>
      </w:r>
      <w:r w:rsidRPr="00224931">
        <w:rPr>
          <w:iCs/>
          <w:lang w:val="en-US"/>
        </w:rPr>
        <w:t xml:space="preserve"> </w:t>
      </w:r>
      <w:r w:rsidRPr="00224931">
        <w:rPr>
          <w:iCs/>
          <w:lang w:val="en-GB"/>
        </w:rPr>
        <w:t>the</w:t>
      </w:r>
      <w:r w:rsidRPr="00224931">
        <w:rPr>
          <w:iCs/>
          <w:lang w:val="en-US"/>
        </w:rPr>
        <w:t xml:space="preserve"> </w:t>
      </w:r>
      <w:r w:rsidRPr="00224931">
        <w:rPr>
          <w:iCs/>
          <w:lang w:val="en-GB"/>
        </w:rPr>
        <w:t>said</w:t>
      </w:r>
      <w:r w:rsidRPr="00224931">
        <w:rPr>
          <w:iCs/>
          <w:lang w:val="en-US"/>
        </w:rPr>
        <w:t xml:space="preserve"> </w:t>
      </w:r>
      <w:r w:rsidRPr="00224931">
        <w:rPr>
          <w:iCs/>
          <w:lang w:val="en-GB"/>
        </w:rPr>
        <w:t>change immediately, and in case the arbitration has already started, to notify the</w:t>
      </w:r>
      <w:r w:rsidRPr="00224931">
        <w:rPr>
          <w:iCs/>
          <w:lang w:val="en-US"/>
        </w:rPr>
        <w:t xml:space="preserve"> </w:t>
      </w:r>
      <w:r w:rsidRPr="00224931">
        <w:rPr>
          <w:iCs/>
          <w:lang w:val="en-GB"/>
        </w:rPr>
        <w:t>Russian</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Centre</w:t>
      </w:r>
      <w:r w:rsidRPr="00224931">
        <w:rPr>
          <w:iCs/>
          <w:lang w:val="en-US"/>
        </w:rPr>
        <w:t xml:space="preserve"> </w:t>
      </w:r>
      <w:r w:rsidRPr="00224931">
        <w:rPr>
          <w:iCs/>
          <w:lang w:val="en-GB"/>
        </w:rPr>
        <w:t>at</w:t>
      </w:r>
      <w:r w:rsidRPr="00224931">
        <w:rPr>
          <w:iCs/>
          <w:lang w:val="en-US"/>
        </w:rPr>
        <w:t xml:space="preserve"> </w:t>
      </w:r>
      <w:r w:rsidRPr="00224931">
        <w:rPr>
          <w:iCs/>
          <w:lang w:val="en-GB"/>
        </w:rPr>
        <w:t>the</w:t>
      </w:r>
      <w:r w:rsidRPr="00224931">
        <w:rPr>
          <w:iCs/>
          <w:lang w:val="en-US"/>
        </w:rPr>
        <w:t xml:space="preserve"> </w:t>
      </w:r>
      <w:r w:rsidRPr="00224931">
        <w:rPr>
          <w:iCs/>
          <w:lang w:val="en-GB"/>
        </w:rPr>
        <w:t>autonomous non-profit organization “Russian Institute of Modern Arbitration”, as well. Otherwise, the Guarantor shall bear all the negative consequences of the direction of the written applications</w:t>
      </w:r>
      <w:r w:rsidRPr="00224931">
        <w:rPr>
          <w:iCs/>
          <w:lang w:val="en-US"/>
        </w:rPr>
        <w:t xml:space="preserve">, </w:t>
      </w:r>
      <w:r w:rsidRPr="00224931">
        <w:rPr>
          <w:iCs/>
          <w:lang w:val="en-GB"/>
        </w:rPr>
        <w:t>notifications and other written documents to an inoperative email address</w:t>
      </w:r>
      <w:r w:rsidRPr="00224931">
        <w:rPr>
          <w:iCs/>
          <w:lang w:val="en-US"/>
        </w:rPr>
        <w:t>.</w:t>
      </w:r>
    </w:p>
    <w:p w14:paraId="5A1A83F4"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GB"/>
        </w:rPr>
        <w:t>The</w:t>
      </w:r>
      <w:r w:rsidRPr="00224931">
        <w:rPr>
          <w:iCs/>
          <w:lang w:val="en-US"/>
        </w:rPr>
        <w:t xml:space="preserve"> </w:t>
      </w:r>
      <w:r w:rsidRPr="00224931">
        <w:rPr>
          <w:iCs/>
          <w:lang w:val="en-GB"/>
        </w:rPr>
        <w:t>Guarantor</w:t>
      </w:r>
      <w:r w:rsidRPr="00224931">
        <w:rPr>
          <w:iCs/>
          <w:lang w:val="en-US"/>
        </w:rPr>
        <w:t xml:space="preserve"> </w:t>
      </w:r>
      <w:r w:rsidRPr="00224931">
        <w:rPr>
          <w:iCs/>
          <w:lang w:val="en-GB"/>
        </w:rPr>
        <w:t>undertakes</w:t>
      </w:r>
      <w:r w:rsidRPr="00224931">
        <w:rPr>
          <w:iCs/>
          <w:lang w:val="en-US"/>
        </w:rPr>
        <w:t xml:space="preserve"> </w:t>
      </w:r>
      <w:r w:rsidRPr="00224931">
        <w:rPr>
          <w:iCs/>
          <w:lang w:val="en-GB"/>
        </w:rPr>
        <w:t>the</w:t>
      </w:r>
      <w:r w:rsidRPr="00224931">
        <w:rPr>
          <w:iCs/>
          <w:lang w:val="en-US"/>
        </w:rPr>
        <w:t xml:space="preserve"> </w:t>
      </w:r>
      <w:r w:rsidRPr="00224931">
        <w:rPr>
          <w:iCs/>
          <w:lang w:val="en-GB"/>
        </w:rPr>
        <w:t>responsibilities</w:t>
      </w:r>
      <w:r w:rsidRPr="00224931">
        <w:rPr>
          <w:iCs/>
          <w:lang w:val="en-US"/>
        </w:rPr>
        <w:t xml:space="preserve"> </w:t>
      </w:r>
      <w:r w:rsidRPr="00224931">
        <w:rPr>
          <w:iCs/>
          <w:lang w:val="en-GB"/>
        </w:rPr>
        <w:t>to</w:t>
      </w:r>
      <w:r w:rsidRPr="00224931">
        <w:rPr>
          <w:iCs/>
          <w:lang w:val="en-US"/>
        </w:rPr>
        <w:t xml:space="preserve"> </w:t>
      </w:r>
      <w:r w:rsidRPr="00224931">
        <w:rPr>
          <w:iCs/>
          <w:lang w:val="en-GB"/>
        </w:rPr>
        <w:t>execute</w:t>
      </w:r>
      <w:r w:rsidRPr="00224931">
        <w:rPr>
          <w:iCs/>
          <w:lang w:val="en-US"/>
        </w:rPr>
        <w:t xml:space="preserve"> </w:t>
      </w:r>
      <w:r w:rsidRPr="00224931">
        <w:rPr>
          <w:iCs/>
          <w:lang w:val="en-GB"/>
        </w:rPr>
        <w:t>an arbitral judgment voluntarily</w:t>
      </w:r>
      <w:r w:rsidRPr="00224931">
        <w:rPr>
          <w:iCs/>
          <w:lang w:val="en-US"/>
        </w:rPr>
        <w:t>.</w:t>
      </w:r>
    </w:p>
    <w:p w14:paraId="4644FABC"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GB"/>
        </w:rPr>
        <w:t>The</w:t>
      </w:r>
      <w:r w:rsidRPr="00224931">
        <w:rPr>
          <w:iCs/>
          <w:lang w:val="en-US"/>
        </w:rPr>
        <w:t xml:space="preserve"> </w:t>
      </w:r>
      <w:r w:rsidRPr="00224931">
        <w:rPr>
          <w:iCs/>
          <w:lang w:val="en-GB"/>
        </w:rPr>
        <w:t>judgment</w:t>
      </w:r>
      <w:r w:rsidRPr="00224931">
        <w:rPr>
          <w:iCs/>
          <w:lang w:val="en-US"/>
        </w:rPr>
        <w:t xml:space="preserve"> </w:t>
      </w:r>
      <w:r w:rsidRPr="00224931">
        <w:rPr>
          <w:iCs/>
          <w:lang w:val="en-GB"/>
        </w:rPr>
        <w:t>rendered</w:t>
      </w:r>
      <w:r w:rsidRPr="00224931">
        <w:rPr>
          <w:iCs/>
          <w:lang w:val="en-US"/>
        </w:rPr>
        <w:t xml:space="preserve"> </w:t>
      </w:r>
      <w:r w:rsidRPr="00224931">
        <w:rPr>
          <w:iCs/>
          <w:lang w:val="en-GB"/>
        </w:rPr>
        <w:t>by</w:t>
      </w:r>
      <w:r w:rsidRPr="00224931">
        <w:rPr>
          <w:iCs/>
          <w:lang w:val="en-US"/>
        </w:rPr>
        <w:t xml:space="preserve"> </w:t>
      </w:r>
      <w:r w:rsidRPr="00224931">
        <w:rPr>
          <w:iCs/>
          <w:lang w:val="en-GB"/>
        </w:rPr>
        <w:t>the</w:t>
      </w:r>
      <w:r w:rsidRPr="00224931">
        <w:rPr>
          <w:iCs/>
          <w:lang w:val="en-US"/>
        </w:rPr>
        <w:t xml:space="preserve"> </w:t>
      </w:r>
      <w:r w:rsidRPr="00224931">
        <w:rPr>
          <w:iCs/>
          <w:lang w:val="en-GB"/>
        </w:rPr>
        <w:t>arbitrator</w:t>
      </w:r>
      <w:r w:rsidRPr="00224931">
        <w:rPr>
          <w:iCs/>
          <w:lang w:val="en-US"/>
        </w:rPr>
        <w:t xml:space="preserve"> </w:t>
      </w:r>
      <w:r w:rsidRPr="00224931">
        <w:rPr>
          <w:iCs/>
          <w:lang w:val="en-GB"/>
        </w:rPr>
        <w:t>shall be deemed final and not to be cancelled</w:t>
      </w:r>
      <w:r w:rsidRPr="00224931">
        <w:rPr>
          <w:iCs/>
          <w:lang w:val="en-US"/>
        </w:rPr>
        <w:t>.</w:t>
      </w:r>
    </w:p>
    <w:p w14:paraId="5F53E8FE" w14:textId="77777777" w:rsidR="00B226F1" w:rsidRPr="00224931" w:rsidRDefault="00B226F1" w:rsidP="00B226F1">
      <w:pPr>
        <w:overflowPunct w:val="0"/>
        <w:autoSpaceDE w:val="0"/>
        <w:autoSpaceDN w:val="0"/>
        <w:adjustRightInd w:val="0"/>
        <w:ind w:right="-44" w:firstLine="540"/>
        <w:jc w:val="both"/>
        <w:textAlignment w:val="baseline"/>
        <w:rPr>
          <w:i/>
          <w:iCs/>
          <w:lang w:val="en-US"/>
        </w:rPr>
      </w:pPr>
      <w:r w:rsidRPr="00224931">
        <w:rPr>
          <w:i/>
          <w:iCs/>
          <w:lang w:val="en-GB"/>
        </w:rPr>
        <w:t>otherwise</w:t>
      </w:r>
    </w:p>
    <w:p w14:paraId="311E4B4A"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US"/>
        </w:rPr>
        <w:t xml:space="preserve">2) </w:t>
      </w:r>
      <w:r w:rsidRPr="00224931">
        <w:rPr>
          <w:i/>
          <w:iCs/>
          <w:lang w:val="en-US"/>
        </w:rPr>
        <w:t>(</w:t>
      </w:r>
      <w:r w:rsidRPr="00224931">
        <w:rPr>
          <w:i/>
          <w:iCs/>
          <w:lang w:val="en-GB"/>
        </w:rPr>
        <w:t>option</w:t>
      </w:r>
      <w:r w:rsidRPr="00224931">
        <w:rPr>
          <w:i/>
          <w:iCs/>
          <w:vertAlign w:val="superscript"/>
        </w:rPr>
        <w:footnoteReference w:id="1"/>
      </w:r>
      <w:r w:rsidRPr="00224931">
        <w:rPr>
          <w:i/>
          <w:iCs/>
          <w:lang w:val="en-GB"/>
        </w:rPr>
        <w:t xml:space="preserve"> for</w:t>
      </w:r>
      <w:r w:rsidRPr="00224931">
        <w:rPr>
          <w:i/>
          <w:iCs/>
          <w:lang w:val="en-US"/>
        </w:rPr>
        <w:t xml:space="preserve"> </w:t>
      </w:r>
      <w:r w:rsidRPr="00224931">
        <w:rPr>
          <w:i/>
          <w:iCs/>
          <w:lang w:val="en-GB"/>
        </w:rPr>
        <w:t>a</w:t>
      </w:r>
      <w:r w:rsidRPr="00224931">
        <w:rPr>
          <w:i/>
          <w:iCs/>
          <w:lang w:val="en-US"/>
        </w:rPr>
        <w:t xml:space="preserve"> </w:t>
      </w:r>
      <w:r w:rsidRPr="00224931">
        <w:rPr>
          <w:i/>
          <w:iCs/>
          <w:lang w:val="en-GB"/>
        </w:rPr>
        <w:t>guarantor</w:t>
      </w:r>
      <w:r w:rsidRPr="00224931">
        <w:rPr>
          <w:i/>
          <w:iCs/>
          <w:lang w:val="en-US"/>
        </w:rPr>
        <w:t>-</w:t>
      </w:r>
      <w:r w:rsidRPr="00224931">
        <w:rPr>
          <w:i/>
          <w:iCs/>
          <w:lang w:val="en-GB"/>
        </w:rPr>
        <w:t>resident</w:t>
      </w:r>
      <w:r w:rsidRPr="00224931">
        <w:rPr>
          <w:i/>
          <w:iCs/>
          <w:lang w:val="en-US"/>
        </w:rPr>
        <w:t xml:space="preserve"> </w:t>
      </w:r>
      <w:r w:rsidRPr="00224931">
        <w:rPr>
          <w:i/>
          <w:iCs/>
          <w:lang w:val="en-GB"/>
        </w:rPr>
        <w:t>of</w:t>
      </w:r>
      <w:r w:rsidRPr="00224931">
        <w:rPr>
          <w:i/>
          <w:iCs/>
          <w:lang w:val="en-US"/>
        </w:rPr>
        <w:t xml:space="preserve"> </w:t>
      </w:r>
      <w:r w:rsidRPr="00224931">
        <w:rPr>
          <w:i/>
          <w:iCs/>
          <w:lang w:val="en-GB"/>
        </w:rPr>
        <w:t>the</w:t>
      </w:r>
      <w:r w:rsidRPr="00224931">
        <w:rPr>
          <w:i/>
          <w:iCs/>
          <w:lang w:val="en-US"/>
        </w:rPr>
        <w:t xml:space="preserve"> </w:t>
      </w:r>
      <w:r w:rsidRPr="00224931">
        <w:rPr>
          <w:i/>
          <w:iCs/>
          <w:lang w:val="en-GB"/>
        </w:rPr>
        <w:t>Russian</w:t>
      </w:r>
      <w:r w:rsidRPr="00224931">
        <w:rPr>
          <w:i/>
          <w:iCs/>
          <w:lang w:val="en-US"/>
        </w:rPr>
        <w:t xml:space="preserve"> </w:t>
      </w:r>
      <w:r w:rsidRPr="00224931">
        <w:rPr>
          <w:i/>
          <w:iCs/>
          <w:lang w:val="en-GB"/>
        </w:rPr>
        <w:t>Federation</w:t>
      </w:r>
      <w:r w:rsidRPr="00224931">
        <w:rPr>
          <w:i/>
          <w:iCs/>
          <w:lang w:val="en-US"/>
        </w:rPr>
        <w:t>)</w:t>
      </w:r>
      <w:r w:rsidRPr="00224931">
        <w:rPr>
          <w:iCs/>
          <w:lang w:val="en-US"/>
        </w:rPr>
        <w:t xml:space="preserve"> </w:t>
      </w:r>
      <w:r w:rsidRPr="00224931">
        <w:rPr>
          <w:iCs/>
          <w:lang w:val="en-GB"/>
        </w:rPr>
        <w:t>in</w:t>
      </w:r>
      <w:r w:rsidRPr="00224931">
        <w:rPr>
          <w:iCs/>
          <w:lang w:val="en-US"/>
        </w:rPr>
        <w:t xml:space="preserve"> </w:t>
      </w:r>
      <w:r w:rsidRPr="00224931">
        <w:rPr>
          <w:iCs/>
          <w:lang w:val="en-GB"/>
        </w:rPr>
        <w:t>the</w:t>
      </w:r>
      <w:r w:rsidRPr="00224931">
        <w:rPr>
          <w:iCs/>
          <w:lang w:val="en-US"/>
        </w:rPr>
        <w:t xml:space="preserve"> </w:t>
      </w:r>
      <w:r w:rsidRPr="00224931">
        <w:rPr>
          <w:iCs/>
          <w:lang w:val="en-GB"/>
        </w:rPr>
        <w:t>International</w:t>
      </w:r>
      <w:r w:rsidRPr="00224931">
        <w:rPr>
          <w:iCs/>
          <w:lang w:val="en-US"/>
        </w:rPr>
        <w:t xml:space="preserve"> </w:t>
      </w:r>
      <w:r w:rsidRPr="00224931">
        <w:rPr>
          <w:iCs/>
          <w:lang w:val="en-GB"/>
        </w:rPr>
        <w:t>Commercial</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Court</w:t>
      </w:r>
      <w:r w:rsidRPr="00224931">
        <w:rPr>
          <w:iCs/>
          <w:lang w:val="en-US"/>
        </w:rPr>
        <w:t xml:space="preserve"> </w:t>
      </w:r>
      <w:r w:rsidRPr="00224931">
        <w:rPr>
          <w:iCs/>
          <w:lang w:val="en-GB"/>
        </w:rPr>
        <w:t>at the Chamber of Commerce and Industry of the Russian Federation in accordance with the Rules of arbitration for internal disputes. Arbitral</w:t>
      </w:r>
      <w:r w:rsidRPr="00224931">
        <w:rPr>
          <w:iCs/>
          <w:lang w:val="en-US"/>
        </w:rPr>
        <w:t xml:space="preserve"> </w:t>
      </w:r>
      <w:r w:rsidRPr="00224931">
        <w:rPr>
          <w:iCs/>
          <w:lang w:val="en-GB"/>
        </w:rPr>
        <w:t>judgment</w:t>
      </w:r>
      <w:r w:rsidRPr="00224931">
        <w:rPr>
          <w:iCs/>
          <w:lang w:val="en-US"/>
        </w:rPr>
        <w:t xml:space="preserve"> </w:t>
      </w:r>
      <w:r w:rsidRPr="00224931">
        <w:rPr>
          <w:iCs/>
          <w:lang w:val="en-GB"/>
        </w:rPr>
        <w:t>shall</w:t>
      </w:r>
      <w:r w:rsidRPr="00224931">
        <w:rPr>
          <w:iCs/>
          <w:lang w:val="en-US"/>
        </w:rPr>
        <w:t xml:space="preserve"> </w:t>
      </w:r>
      <w:r w:rsidRPr="00224931">
        <w:rPr>
          <w:iCs/>
          <w:lang w:val="en-GB"/>
        </w:rPr>
        <w:t>be</w:t>
      </w:r>
      <w:r w:rsidRPr="00224931">
        <w:rPr>
          <w:iCs/>
          <w:lang w:val="en-US"/>
        </w:rPr>
        <w:t xml:space="preserve"> </w:t>
      </w:r>
      <w:r w:rsidRPr="00224931">
        <w:rPr>
          <w:iCs/>
          <w:lang w:val="en-GB"/>
        </w:rPr>
        <w:t>final</w:t>
      </w:r>
      <w:r w:rsidRPr="00224931">
        <w:rPr>
          <w:iCs/>
          <w:lang w:val="en-US"/>
        </w:rPr>
        <w:t>;</w:t>
      </w:r>
    </w:p>
    <w:p w14:paraId="723B28C0"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
          <w:iCs/>
          <w:lang w:val="en-US"/>
        </w:rPr>
        <w:t>(</w:t>
      </w:r>
      <w:r w:rsidRPr="00224931">
        <w:rPr>
          <w:i/>
          <w:iCs/>
          <w:lang w:val="en-GB"/>
        </w:rPr>
        <w:t>option</w:t>
      </w:r>
      <w:r w:rsidRPr="00224931">
        <w:rPr>
          <w:i/>
          <w:iCs/>
          <w:lang w:val="en-US"/>
        </w:rPr>
        <w:t xml:space="preserve"> </w:t>
      </w:r>
      <w:r w:rsidRPr="00224931">
        <w:rPr>
          <w:i/>
          <w:iCs/>
          <w:lang w:val="en-GB"/>
        </w:rPr>
        <w:t>for</w:t>
      </w:r>
      <w:r w:rsidRPr="00224931">
        <w:rPr>
          <w:i/>
          <w:iCs/>
          <w:lang w:val="en-US"/>
        </w:rPr>
        <w:t xml:space="preserve"> </w:t>
      </w:r>
      <w:r w:rsidRPr="00224931">
        <w:rPr>
          <w:i/>
          <w:iCs/>
          <w:lang w:val="en-GB"/>
        </w:rPr>
        <w:t>a</w:t>
      </w:r>
      <w:r w:rsidRPr="00224931">
        <w:rPr>
          <w:i/>
          <w:iCs/>
          <w:lang w:val="en-US"/>
        </w:rPr>
        <w:t xml:space="preserve"> </w:t>
      </w:r>
      <w:r w:rsidRPr="00224931">
        <w:rPr>
          <w:i/>
          <w:iCs/>
          <w:lang w:val="en-GB"/>
        </w:rPr>
        <w:t>guarantor</w:t>
      </w:r>
      <w:r w:rsidRPr="00224931">
        <w:rPr>
          <w:i/>
          <w:iCs/>
          <w:lang w:val="en-US"/>
        </w:rPr>
        <w:t xml:space="preserve"> </w:t>
      </w:r>
      <w:r w:rsidRPr="00224931">
        <w:rPr>
          <w:i/>
          <w:iCs/>
          <w:lang w:val="en-GB"/>
        </w:rPr>
        <w:t>who</w:t>
      </w:r>
      <w:r w:rsidRPr="00224931">
        <w:rPr>
          <w:i/>
          <w:iCs/>
          <w:lang w:val="en-US"/>
        </w:rPr>
        <w:t xml:space="preserve"> </w:t>
      </w:r>
      <w:r w:rsidRPr="00224931">
        <w:rPr>
          <w:i/>
          <w:iCs/>
          <w:lang w:val="en-GB"/>
        </w:rPr>
        <w:t>is</w:t>
      </w:r>
      <w:r w:rsidRPr="00224931">
        <w:rPr>
          <w:i/>
          <w:iCs/>
          <w:lang w:val="en-US"/>
        </w:rPr>
        <w:t xml:space="preserve"> </w:t>
      </w:r>
      <w:r w:rsidRPr="00224931">
        <w:rPr>
          <w:i/>
          <w:iCs/>
          <w:lang w:val="en-GB"/>
        </w:rPr>
        <w:t>not</w:t>
      </w:r>
      <w:r w:rsidRPr="00224931">
        <w:rPr>
          <w:i/>
          <w:iCs/>
          <w:lang w:val="en-US"/>
        </w:rPr>
        <w:t xml:space="preserve"> </w:t>
      </w:r>
      <w:r w:rsidRPr="00224931">
        <w:rPr>
          <w:i/>
          <w:iCs/>
          <w:lang w:val="en-GB"/>
        </w:rPr>
        <w:t>resident</w:t>
      </w:r>
      <w:r w:rsidRPr="00224931">
        <w:rPr>
          <w:i/>
          <w:iCs/>
          <w:lang w:val="en-US"/>
        </w:rPr>
        <w:t xml:space="preserve"> </w:t>
      </w:r>
      <w:r w:rsidRPr="00224931">
        <w:rPr>
          <w:i/>
          <w:iCs/>
          <w:lang w:val="en-GB"/>
        </w:rPr>
        <w:t>of</w:t>
      </w:r>
      <w:r w:rsidRPr="00224931">
        <w:rPr>
          <w:i/>
          <w:iCs/>
          <w:lang w:val="en-US"/>
        </w:rPr>
        <w:t xml:space="preserve"> </w:t>
      </w:r>
      <w:r w:rsidRPr="00224931">
        <w:rPr>
          <w:i/>
          <w:iCs/>
          <w:lang w:val="en-GB"/>
        </w:rPr>
        <w:t>the</w:t>
      </w:r>
      <w:r w:rsidRPr="00224931">
        <w:rPr>
          <w:i/>
          <w:iCs/>
          <w:lang w:val="en-US"/>
        </w:rPr>
        <w:t xml:space="preserve"> </w:t>
      </w:r>
      <w:r w:rsidRPr="00224931">
        <w:rPr>
          <w:i/>
          <w:iCs/>
          <w:lang w:val="en-GB"/>
        </w:rPr>
        <w:t>Russian</w:t>
      </w:r>
      <w:r w:rsidRPr="00224931">
        <w:rPr>
          <w:i/>
          <w:iCs/>
          <w:lang w:val="en-US"/>
        </w:rPr>
        <w:t xml:space="preserve"> </w:t>
      </w:r>
      <w:r w:rsidRPr="00224931">
        <w:rPr>
          <w:i/>
          <w:iCs/>
          <w:lang w:val="en-GB"/>
        </w:rPr>
        <w:t>Federation</w:t>
      </w:r>
      <w:r w:rsidRPr="00224931">
        <w:rPr>
          <w:i/>
          <w:iCs/>
          <w:lang w:val="en-US"/>
        </w:rPr>
        <w:t xml:space="preserve">) </w:t>
      </w:r>
      <w:r w:rsidRPr="00224931">
        <w:rPr>
          <w:iCs/>
          <w:lang w:val="en-GB"/>
        </w:rPr>
        <w:t>in</w:t>
      </w:r>
      <w:r w:rsidRPr="00224931">
        <w:rPr>
          <w:iCs/>
          <w:lang w:val="en-US"/>
        </w:rPr>
        <w:t xml:space="preserve"> </w:t>
      </w:r>
      <w:r w:rsidRPr="00224931">
        <w:rPr>
          <w:iCs/>
          <w:lang w:val="en-GB"/>
        </w:rPr>
        <w:t>the</w:t>
      </w:r>
      <w:r w:rsidRPr="00224931">
        <w:rPr>
          <w:iCs/>
          <w:lang w:val="en-US"/>
        </w:rPr>
        <w:t xml:space="preserve"> </w:t>
      </w:r>
      <w:r w:rsidRPr="00224931">
        <w:rPr>
          <w:iCs/>
          <w:lang w:val="en-GB"/>
        </w:rPr>
        <w:t>International</w:t>
      </w:r>
      <w:r w:rsidRPr="00224931">
        <w:rPr>
          <w:iCs/>
          <w:lang w:val="en-US"/>
        </w:rPr>
        <w:t xml:space="preserve"> </w:t>
      </w:r>
      <w:r w:rsidRPr="00224931">
        <w:rPr>
          <w:iCs/>
          <w:lang w:val="en-GB"/>
        </w:rPr>
        <w:t>Commercial</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Court</w:t>
      </w:r>
      <w:r w:rsidRPr="00224931">
        <w:rPr>
          <w:iCs/>
          <w:lang w:val="en-US"/>
        </w:rPr>
        <w:t xml:space="preserve"> </w:t>
      </w:r>
      <w:r w:rsidRPr="00224931">
        <w:rPr>
          <w:iCs/>
          <w:lang w:val="en-GB"/>
        </w:rPr>
        <w:t>at the Chamber of Commerce and Industry of the Russian Federation in accordance with the Rules of arbitration for international commercial disputes. Arbitral</w:t>
      </w:r>
      <w:r w:rsidRPr="00224931">
        <w:rPr>
          <w:iCs/>
          <w:lang w:val="en-US"/>
        </w:rPr>
        <w:t xml:space="preserve"> </w:t>
      </w:r>
      <w:r w:rsidRPr="00224931">
        <w:rPr>
          <w:iCs/>
          <w:lang w:val="en-GB"/>
        </w:rPr>
        <w:t>judgment</w:t>
      </w:r>
      <w:r w:rsidRPr="00224931">
        <w:rPr>
          <w:iCs/>
          <w:lang w:val="en-US"/>
        </w:rPr>
        <w:t xml:space="preserve"> </w:t>
      </w:r>
      <w:r w:rsidRPr="00224931">
        <w:rPr>
          <w:iCs/>
          <w:lang w:val="en-GB"/>
        </w:rPr>
        <w:t>shall</w:t>
      </w:r>
      <w:r w:rsidRPr="00224931">
        <w:rPr>
          <w:iCs/>
          <w:lang w:val="en-US"/>
        </w:rPr>
        <w:t xml:space="preserve"> </w:t>
      </w:r>
      <w:r w:rsidRPr="00224931">
        <w:rPr>
          <w:iCs/>
          <w:lang w:val="en-GB"/>
        </w:rPr>
        <w:t>be</w:t>
      </w:r>
      <w:r w:rsidRPr="00224931">
        <w:rPr>
          <w:iCs/>
          <w:lang w:val="en-US"/>
        </w:rPr>
        <w:t xml:space="preserve"> </w:t>
      </w:r>
      <w:r w:rsidRPr="00224931">
        <w:rPr>
          <w:iCs/>
          <w:lang w:val="en-GB"/>
        </w:rPr>
        <w:t>final</w:t>
      </w:r>
      <w:r w:rsidRPr="00224931">
        <w:rPr>
          <w:iCs/>
          <w:lang w:val="en-US"/>
        </w:rPr>
        <w:t>.</w:t>
      </w:r>
    </w:p>
    <w:p w14:paraId="629749E8" w14:textId="77777777" w:rsidR="00B226F1" w:rsidRPr="00224931" w:rsidRDefault="00B226F1" w:rsidP="00B226F1">
      <w:pPr>
        <w:overflowPunct w:val="0"/>
        <w:autoSpaceDE w:val="0"/>
        <w:autoSpaceDN w:val="0"/>
        <w:adjustRightInd w:val="0"/>
        <w:ind w:right="-44" w:firstLine="540"/>
        <w:jc w:val="both"/>
        <w:textAlignment w:val="baseline"/>
        <w:rPr>
          <w:i/>
          <w:iCs/>
          <w:lang w:val="en-US"/>
        </w:rPr>
      </w:pPr>
      <w:r w:rsidRPr="00224931">
        <w:rPr>
          <w:i/>
          <w:iCs/>
          <w:lang w:val="en-GB"/>
        </w:rPr>
        <w:t>otherwise</w:t>
      </w:r>
    </w:p>
    <w:p w14:paraId="60FB225F" w14:textId="77777777" w:rsidR="00B226F1" w:rsidRPr="00224931" w:rsidRDefault="00B226F1" w:rsidP="00B226F1">
      <w:pPr>
        <w:overflowPunct w:val="0"/>
        <w:autoSpaceDE w:val="0"/>
        <w:autoSpaceDN w:val="0"/>
        <w:adjustRightInd w:val="0"/>
        <w:ind w:right="-44" w:firstLine="540"/>
        <w:jc w:val="both"/>
        <w:textAlignment w:val="baseline"/>
        <w:rPr>
          <w:iCs/>
          <w:lang w:val="en-US"/>
        </w:rPr>
      </w:pPr>
      <w:r w:rsidRPr="00224931">
        <w:rPr>
          <w:iCs/>
          <w:lang w:val="en-US"/>
        </w:rPr>
        <w:t xml:space="preserve">3) </w:t>
      </w:r>
      <w:r w:rsidRPr="00224931">
        <w:rPr>
          <w:iCs/>
          <w:lang w:val="en-GB"/>
        </w:rPr>
        <w:t>by</w:t>
      </w:r>
      <w:r w:rsidRPr="00224931">
        <w:rPr>
          <w:iCs/>
          <w:lang w:val="en-US"/>
        </w:rPr>
        <w:t xml:space="preserve"> </w:t>
      </w:r>
      <w:r w:rsidRPr="00224931">
        <w:rPr>
          <w:iCs/>
          <w:lang w:val="en-GB"/>
        </w:rPr>
        <w:t>way</w:t>
      </w:r>
      <w:r w:rsidRPr="00224931">
        <w:rPr>
          <w:iCs/>
          <w:lang w:val="en-US"/>
        </w:rPr>
        <w:t xml:space="preserve"> </w:t>
      </w:r>
      <w:r w:rsidRPr="00224931">
        <w:rPr>
          <w:iCs/>
          <w:lang w:val="en-GB"/>
        </w:rPr>
        <w:t>of</w:t>
      </w:r>
      <w:r w:rsidRPr="00224931">
        <w:rPr>
          <w:iCs/>
          <w:lang w:val="en-US"/>
        </w:rPr>
        <w:t xml:space="preserve"> </w:t>
      </w:r>
      <w:r w:rsidRPr="00224931">
        <w:rPr>
          <w:iCs/>
          <w:lang w:val="en-GB"/>
        </w:rPr>
        <w:t>arbitration</w:t>
      </w:r>
      <w:r w:rsidRPr="00224931">
        <w:rPr>
          <w:iCs/>
          <w:lang w:val="en-US"/>
        </w:rPr>
        <w:t xml:space="preserve"> </w:t>
      </w:r>
      <w:r w:rsidRPr="00224931">
        <w:rPr>
          <w:iCs/>
          <w:lang w:val="en-GB"/>
        </w:rPr>
        <w:t>(mediation) managed</w:t>
      </w:r>
      <w:r w:rsidRPr="00224931">
        <w:rPr>
          <w:iCs/>
          <w:lang w:val="en-US"/>
        </w:rPr>
        <w:t xml:space="preserve"> </w:t>
      </w:r>
      <w:r w:rsidRPr="00224931">
        <w:rPr>
          <w:iCs/>
          <w:lang w:val="en-GB"/>
        </w:rPr>
        <w:t>by</w:t>
      </w:r>
      <w:r w:rsidRPr="00224931">
        <w:rPr>
          <w:iCs/>
          <w:lang w:val="en-US"/>
        </w:rPr>
        <w:t xml:space="preserve"> </w:t>
      </w:r>
      <w:r w:rsidRPr="00224931">
        <w:rPr>
          <w:iCs/>
          <w:lang w:val="en-GB"/>
        </w:rPr>
        <w:t>the</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Centre</w:t>
      </w:r>
      <w:r w:rsidRPr="00224931">
        <w:rPr>
          <w:iCs/>
          <w:lang w:val="en-US"/>
        </w:rPr>
        <w:t xml:space="preserve"> </w:t>
      </w:r>
      <w:r w:rsidRPr="00224931">
        <w:rPr>
          <w:iCs/>
          <w:lang w:val="en-GB"/>
        </w:rPr>
        <w:t>at</w:t>
      </w:r>
      <w:r w:rsidRPr="00224931">
        <w:rPr>
          <w:iCs/>
          <w:lang w:val="en-US"/>
        </w:rPr>
        <w:t xml:space="preserve"> </w:t>
      </w:r>
      <w:r w:rsidRPr="00224931">
        <w:rPr>
          <w:iCs/>
          <w:lang w:val="en-GB"/>
        </w:rPr>
        <w:t>the</w:t>
      </w:r>
      <w:r w:rsidRPr="00224931">
        <w:rPr>
          <w:iCs/>
          <w:lang w:val="en-US"/>
        </w:rPr>
        <w:t xml:space="preserve"> </w:t>
      </w:r>
      <w:r w:rsidRPr="00224931">
        <w:rPr>
          <w:iCs/>
          <w:lang w:val="en-GB"/>
        </w:rPr>
        <w:t>Russian</w:t>
      </w:r>
      <w:r w:rsidRPr="00224931">
        <w:rPr>
          <w:iCs/>
          <w:lang w:val="en-US"/>
        </w:rPr>
        <w:t xml:space="preserve"> </w:t>
      </w:r>
      <w:r w:rsidRPr="00224931">
        <w:rPr>
          <w:iCs/>
          <w:lang w:val="en-GB"/>
        </w:rPr>
        <w:t>Union</w:t>
      </w:r>
      <w:r w:rsidRPr="00224931">
        <w:rPr>
          <w:iCs/>
          <w:lang w:val="en-US"/>
        </w:rPr>
        <w:t xml:space="preserve"> </w:t>
      </w:r>
      <w:r w:rsidRPr="00224931">
        <w:rPr>
          <w:iCs/>
          <w:lang w:val="en-GB"/>
        </w:rPr>
        <w:t>of</w:t>
      </w:r>
      <w:r w:rsidRPr="00224931">
        <w:rPr>
          <w:iCs/>
          <w:lang w:val="en-US"/>
        </w:rPr>
        <w:t xml:space="preserve"> </w:t>
      </w:r>
      <w:r w:rsidRPr="00224931">
        <w:rPr>
          <w:iCs/>
          <w:lang w:val="en-GB"/>
        </w:rPr>
        <w:t>Industrialists</w:t>
      </w:r>
      <w:r w:rsidRPr="00224931">
        <w:rPr>
          <w:iCs/>
          <w:lang w:val="en-US"/>
        </w:rPr>
        <w:t xml:space="preserve"> </w:t>
      </w:r>
      <w:r w:rsidRPr="00224931">
        <w:rPr>
          <w:iCs/>
          <w:lang w:val="en-GB"/>
        </w:rPr>
        <w:t>and</w:t>
      </w:r>
      <w:r w:rsidRPr="00224931">
        <w:rPr>
          <w:iCs/>
          <w:lang w:val="en-US"/>
        </w:rPr>
        <w:t xml:space="preserve"> </w:t>
      </w:r>
      <w:r w:rsidRPr="00224931">
        <w:rPr>
          <w:iCs/>
          <w:lang w:val="en-GB"/>
        </w:rPr>
        <w:t>Entrepreneurs</w:t>
      </w:r>
      <w:r w:rsidRPr="00224931">
        <w:rPr>
          <w:iCs/>
          <w:lang w:val="en-US"/>
        </w:rPr>
        <w:t xml:space="preserve"> (</w:t>
      </w:r>
      <w:r w:rsidRPr="00224931">
        <w:rPr>
          <w:iCs/>
          <w:lang w:val="en-GB"/>
        </w:rPr>
        <w:t>RSPP</w:t>
      </w:r>
      <w:r w:rsidRPr="00224931">
        <w:rPr>
          <w:iCs/>
          <w:lang w:val="en-US"/>
        </w:rPr>
        <w:t xml:space="preserve">) </w:t>
      </w:r>
      <w:r w:rsidRPr="00224931">
        <w:rPr>
          <w:iCs/>
          <w:lang w:val="en-GB"/>
        </w:rPr>
        <w:t>in</w:t>
      </w:r>
      <w:r w:rsidRPr="00224931">
        <w:rPr>
          <w:iCs/>
          <w:lang w:val="en-US"/>
        </w:rPr>
        <w:t xml:space="preserve"> </w:t>
      </w:r>
      <w:r w:rsidRPr="00224931">
        <w:rPr>
          <w:iCs/>
          <w:lang w:val="en-GB"/>
        </w:rPr>
        <w:t>accordance</w:t>
      </w:r>
      <w:r w:rsidRPr="00224931">
        <w:rPr>
          <w:iCs/>
          <w:lang w:val="en-US"/>
        </w:rPr>
        <w:t xml:space="preserve"> </w:t>
      </w:r>
      <w:r w:rsidRPr="00224931">
        <w:rPr>
          <w:iCs/>
          <w:lang w:val="en-GB"/>
        </w:rPr>
        <w:t>with</w:t>
      </w:r>
      <w:r w:rsidRPr="00224931">
        <w:rPr>
          <w:iCs/>
          <w:lang w:val="en-US"/>
        </w:rPr>
        <w:t xml:space="preserve"> </w:t>
      </w:r>
      <w:r w:rsidRPr="00224931">
        <w:rPr>
          <w:iCs/>
          <w:lang w:val="en-GB"/>
        </w:rPr>
        <w:t>its</w:t>
      </w:r>
      <w:r w:rsidRPr="00224931">
        <w:rPr>
          <w:iCs/>
          <w:lang w:val="en-US"/>
        </w:rPr>
        <w:t xml:space="preserve"> </w:t>
      </w:r>
      <w:r w:rsidRPr="00224931">
        <w:rPr>
          <w:iCs/>
          <w:lang w:val="en-GB"/>
        </w:rPr>
        <w:t>rules</w:t>
      </w:r>
      <w:r w:rsidRPr="00224931">
        <w:rPr>
          <w:iCs/>
          <w:lang w:val="en-US"/>
        </w:rPr>
        <w:t xml:space="preserve"> </w:t>
      </w:r>
      <w:r w:rsidRPr="00224931">
        <w:rPr>
          <w:iCs/>
          <w:lang w:val="en-GB"/>
        </w:rPr>
        <w:t>valid</w:t>
      </w:r>
      <w:r w:rsidRPr="00224931">
        <w:rPr>
          <w:iCs/>
          <w:lang w:val="en-US"/>
        </w:rPr>
        <w:t xml:space="preserve"> </w:t>
      </w:r>
      <w:r w:rsidRPr="00224931">
        <w:rPr>
          <w:iCs/>
          <w:lang w:val="en-GB"/>
        </w:rPr>
        <w:t>as</w:t>
      </w:r>
      <w:r w:rsidRPr="00224931">
        <w:rPr>
          <w:iCs/>
          <w:lang w:val="en-US"/>
        </w:rPr>
        <w:t xml:space="preserve"> </w:t>
      </w:r>
      <w:r w:rsidRPr="00224931">
        <w:rPr>
          <w:iCs/>
          <w:lang w:val="en-GB"/>
        </w:rPr>
        <w:t>of</w:t>
      </w:r>
      <w:r w:rsidRPr="00224931">
        <w:rPr>
          <w:iCs/>
          <w:lang w:val="en-US"/>
        </w:rPr>
        <w:t xml:space="preserve"> </w:t>
      </w:r>
      <w:r w:rsidRPr="00224931">
        <w:rPr>
          <w:iCs/>
          <w:lang w:val="en-GB"/>
        </w:rPr>
        <w:t>the</w:t>
      </w:r>
      <w:r w:rsidRPr="00224931">
        <w:rPr>
          <w:iCs/>
          <w:lang w:val="en-US"/>
        </w:rPr>
        <w:t xml:space="preserve"> </w:t>
      </w:r>
      <w:r w:rsidRPr="00224931">
        <w:rPr>
          <w:iCs/>
          <w:lang w:val="en-GB"/>
        </w:rPr>
        <w:t>date</w:t>
      </w:r>
      <w:r w:rsidRPr="00224931">
        <w:rPr>
          <w:iCs/>
          <w:lang w:val="en-US"/>
        </w:rPr>
        <w:t xml:space="preserve"> </w:t>
      </w:r>
      <w:r w:rsidRPr="00224931">
        <w:rPr>
          <w:iCs/>
          <w:lang w:val="en-GB"/>
        </w:rPr>
        <w:t>of</w:t>
      </w:r>
      <w:r w:rsidRPr="00224931">
        <w:rPr>
          <w:iCs/>
          <w:lang w:val="en-US"/>
        </w:rPr>
        <w:t xml:space="preserve"> </w:t>
      </w:r>
      <w:r w:rsidRPr="00224931">
        <w:rPr>
          <w:iCs/>
          <w:lang w:val="en-GB"/>
        </w:rPr>
        <w:t>filing</w:t>
      </w:r>
      <w:r w:rsidRPr="00224931">
        <w:rPr>
          <w:iCs/>
          <w:lang w:val="en-US"/>
        </w:rPr>
        <w:t xml:space="preserve"> </w:t>
      </w:r>
      <w:r w:rsidRPr="00224931">
        <w:rPr>
          <w:iCs/>
          <w:lang w:val="en-GB"/>
        </w:rPr>
        <w:t>the</w:t>
      </w:r>
      <w:r w:rsidRPr="00224931">
        <w:rPr>
          <w:iCs/>
          <w:lang w:val="en-US"/>
        </w:rPr>
        <w:t xml:space="preserve"> </w:t>
      </w:r>
      <w:r w:rsidRPr="00224931">
        <w:rPr>
          <w:iCs/>
          <w:lang w:val="en-GB"/>
        </w:rPr>
        <w:t>claim</w:t>
      </w:r>
      <w:r w:rsidRPr="00224931">
        <w:rPr>
          <w:iCs/>
          <w:lang w:val="en-US"/>
        </w:rPr>
        <w:t xml:space="preserve"> </w:t>
      </w:r>
      <w:r w:rsidRPr="00224931">
        <w:rPr>
          <w:iCs/>
          <w:lang w:val="en-GB"/>
        </w:rPr>
        <w:t>form</w:t>
      </w:r>
      <w:r w:rsidRPr="00224931">
        <w:rPr>
          <w:iCs/>
          <w:lang w:val="en-US"/>
        </w:rPr>
        <w:t xml:space="preserve">. </w:t>
      </w:r>
      <w:r w:rsidRPr="00224931">
        <w:rPr>
          <w:iCs/>
          <w:lang w:val="en-GB"/>
        </w:rPr>
        <w:t>The</w:t>
      </w:r>
      <w:r w:rsidRPr="00224931">
        <w:rPr>
          <w:iCs/>
          <w:lang w:val="en-US"/>
        </w:rPr>
        <w:t xml:space="preserve"> </w:t>
      </w:r>
      <w:r w:rsidRPr="00224931">
        <w:rPr>
          <w:iCs/>
          <w:lang w:val="en-GB"/>
        </w:rPr>
        <w:t>judgment</w:t>
      </w:r>
      <w:r w:rsidRPr="00224931">
        <w:rPr>
          <w:iCs/>
          <w:lang w:val="en-US"/>
        </w:rPr>
        <w:t xml:space="preserve"> </w:t>
      </w:r>
      <w:r w:rsidRPr="00224931">
        <w:rPr>
          <w:iCs/>
          <w:lang w:val="en-GB"/>
        </w:rPr>
        <w:t>rendered</w:t>
      </w:r>
      <w:r w:rsidRPr="00224931">
        <w:rPr>
          <w:iCs/>
          <w:lang w:val="en-US"/>
        </w:rPr>
        <w:t xml:space="preserve"> </w:t>
      </w:r>
      <w:r w:rsidRPr="00224931">
        <w:rPr>
          <w:iCs/>
          <w:lang w:val="en-GB"/>
        </w:rPr>
        <w:t>by</w:t>
      </w:r>
      <w:r w:rsidRPr="00224931">
        <w:rPr>
          <w:iCs/>
          <w:lang w:val="en-US"/>
        </w:rPr>
        <w:t xml:space="preserve"> </w:t>
      </w:r>
      <w:r w:rsidRPr="00224931">
        <w:rPr>
          <w:iCs/>
          <w:lang w:val="en-GB"/>
        </w:rPr>
        <w:t>the</w:t>
      </w:r>
      <w:r w:rsidRPr="00224931">
        <w:rPr>
          <w:iCs/>
          <w:lang w:val="en-US"/>
        </w:rPr>
        <w:t xml:space="preserve"> </w:t>
      </w:r>
      <w:r w:rsidRPr="00224931">
        <w:rPr>
          <w:iCs/>
          <w:lang w:val="en-GB"/>
        </w:rPr>
        <w:t>arbitration</w:t>
      </w:r>
      <w:r w:rsidRPr="00224931">
        <w:rPr>
          <w:iCs/>
          <w:lang w:val="en-US"/>
        </w:rPr>
        <w:t xml:space="preserve"> </w:t>
      </w:r>
      <w:r w:rsidRPr="00224931">
        <w:rPr>
          <w:iCs/>
          <w:lang w:val="en-GB"/>
        </w:rPr>
        <w:t>court</w:t>
      </w:r>
      <w:r w:rsidRPr="00224931">
        <w:rPr>
          <w:iCs/>
          <w:lang w:val="en-US"/>
        </w:rPr>
        <w:t xml:space="preserve"> </w:t>
      </w:r>
      <w:r w:rsidRPr="00224931">
        <w:rPr>
          <w:iCs/>
          <w:lang w:val="en-GB"/>
        </w:rPr>
        <w:t>shall</w:t>
      </w:r>
      <w:r w:rsidRPr="00224931">
        <w:rPr>
          <w:iCs/>
          <w:lang w:val="en-US"/>
        </w:rPr>
        <w:t xml:space="preserve"> </w:t>
      </w:r>
      <w:r w:rsidRPr="00224931">
        <w:rPr>
          <w:iCs/>
          <w:lang w:val="en-GB"/>
        </w:rPr>
        <w:t>be</w:t>
      </w:r>
      <w:r w:rsidRPr="00224931">
        <w:rPr>
          <w:iCs/>
          <w:lang w:val="en-US"/>
        </w:rPr>
        <w:t xml:space="preserve"> </w:t>
      </w:r>
      <w:r w:rsidRPr="00224931">
        <w:rPr>
          <w:iCs/>
          <w:lang w:val="en-GB"/>
        </w:rPr>
        <w:t>deemed</w:t>
      </w:r>
      <w:r w:rsidRPr="00224931">
        <w:rPr>
          <w:iCs/>
          <w:lang w:val="en-US"/>
        </w:rPr>
        <w:t xml:space="preserve"> </w:t>
      </w:r>
      <w:r w:rsidRPr="00224931">
        <w:rPr>
          <w:iCs/>
          <w:lang w:val="en-GB"/>
        </w:rPr>
        <w:t>final</w:t>
      </w:r>
      <w:r w:rsidRPr="00224931">
        <w:rPr>
          <w:iCs/>
          <w:lang w:val="en-US"/>
        </w:rPr>
        <w:t xml:space="preserve">, </w:t>
      </w:r>
      <w:r w:rsidRPr="00224931">
        <w:rPr>
          <w:iCs/>
          <w:lang w:val="en-GB"/>
        </w:rPr>
        <w:t>binding</w:t>
      </w:r>
      <w:r w:rsidRPr="00224931">
        <w:rPr>
          <w:iCs/>
          <w:lang w:val="en-US"/>
        </w:rPr>
        <w:t xml:space="preserve"> </w:t>
      </w:r>
      <w:r w:rsidRPr="00224931">
        <w:rPr>
          <w:iCs/>
          <w:lang w:val="en-GB"/>
        </w:rPr>
        <w:t>and</w:t>
      </w:r>
      <w:r w:rsidRPr="00224931">
        <w:rPr>
          <w:iCs/>
          <w:lang w:val="en-US"/>
        </w:rPr>
        <w:t xml:space="preserve"> </w:t>
      </w:r>
      <w:r w:rsidRPr="00224931">
        <w:rPr>
          <w:iCs/>
          <w:lang w:val="en-GB"/>
        </w:rPr>
        <w:t>conclusive</w:t>
      </w:r>
      <w:r w:rsidRPr="00224931">
        <w:rPr>
          <w:iCs/>
          <w:lang w:val="en-US"/>
        </w:rPr>
        <w:t xml:space="preserve">. </w:t>
      </w:r>
    </w:p>
    <w:p w14:paraId="1D626F3B" w14:textId="77777777" w:rsidR="00B226F1" w:rsidRPr="00224931" w:rsidRDefault="00B226F1" w:rsidP="00B226F1">
      <w:pPr>
        <w:overflowPunct w:val="0"/>
        <w:autoSpaceDE w:val="0"/>
        <w:autoSpaceDN w:val="0"/>
        <w:adjustRightInd w:val="0"/>
        <w:jc w:val="both"/>
        <w:textAlignment w:val="baseline"/>
        <w:rPr>
          <w:rFonts w:ascii="Times New Roman CYR" w:hAnsi="Times New Roman CYR"/>
          <w:iCs/>
          <w:lang w:val="en-US"/>
        </w:rPr>
      </w:pPr>
    </w:p>
    <w:p w14:paraId="6451E04E" w14:textId="77777777" w:rsidR="00B226F1" w:rsidRPr="00224931" w:rsidRDefault="00B226F1" w:rsidP="00B226F1">
      <w:pPr>
        <w:spacing w:line="360" w:lineRule="auto"/>
        <w:ind w:firstLine="567"/>
        <w:jc w:val="both"/>
        <w:rPr>
          <w:i/>
          <w:snapToGrid w:val="0"/>
          <w:lang w:val="en-US"/>
        </w:rPr>
      </w:pPr>
      <w:r w:rsidRPr="00224931">
        <w:rPr>
          <w:i/>
          <w:snapToGrid w:val="0"/>
          <w:lang w:val="en-US"/>
        </w:rPr>
        <w:t>Signatures of the authorized persons</w:t>
      </w:r>
    </w:p>
    <w:p w14:paraId="3417012E" w14:textId="77777777" w:rsidR="00B226F1" w:rsidRPr="00CF7353" w:rsidRDefault="00B226F1" w:rsidP="00B226F1">
      <w:pPr>
        <w:ind w:left="540" w:firstLine="17"/>
        <w:jc w:val="both"/>
        <w:rPr>
          <w:lang w:val="en-US"/>
        </w:rPr>
      </w:pPr>
      <w:r w:rsidRPr="00224931">
        <w:rPr>
          <w:lang w:val="en-US"/>
        </w:rPr>
        <w:t>(the guarantor's seal)</w:t>
      </w:r>
    </w:p>
    <w:p w14:paraId="44D472D0" w14:textId="38B8C4A5" w:rsidR="00744C9B" w:rsidRDefault="00744C9B" w:rsidP="006C323A">
      <w:pPr>
        <w:pStyle w:val="Times12"/>
        <w:ind w:right="-29" w:firstLine="0"/>
        <w:rPr>
          <w:b/>
          <w:i/>
          <w:lang w:val="en-US"/>
        </w:rPr>
      </w:pPr>
    </w:p>
    <w:p w14:paraId="60363C78" w14:textId="77777777" w:rsidR="00744C9B" w:rsidRDefault="00744C9B">
      <w:pPr>
        <w:rPr>
          <w:b/>
          <w:iCs/>
          <w:sz w:val="28"/>
          <w:szCs w:val="28"/>
          <w:lang w:val="en-US"/>
        </w:rPr>
      </w:pPr>
      <w:r>
        <w:rPr>
          <w:b/>
          <w:sz w:val="28"/>
          <w:szCs w:val="28"/>
          <w:lang w:val="en-US"/>
        </w:rPr>
        <w:br w:type="page"/>
      </w:r>
    </w:p>
    <w:p w14:paraId="4B22DDE9" w14:textId="1FC83F6F" w:rsidR="009C35BE" w:rsidRPr="009C35BE" w:rsidRDefault="007F129B" w:rsidP="009C35BE">
      <w:pPr>
        <w:pStyle w:val="10"/>
        <w:numPr>
          <w:ilvl w:val="0"/>
          <w:numId w:val="0"/>
        </w:numPr>
        <w:jc w:val="center"/>
        <w:rPr>
          <w:b/>
          <w:sz w:val="28"/>
          <w:szCs w:val="28"/>
          <w:lang w:val="en-US"/>
        </w:rPr>
      </w:pPr>
      <w:bookmarkStart w:id="199" w:name="_Toc167718167"/>
      <w:r w:rsidRPr="009C35BE">
        <w:rPr>
          <w:b/>
          <w:sz w:val="28"/>
          <w:szCs w:val="28"/>
          <w:lang w:val="en-US"/>
        </w:rPr>
        <w:lastRenderedPageBreak/>
        <w:t>PART 2</w:t>
      </w:r>
      <w:bookmarkEnd w:id="189"/>
      <w:bookmarkEnd w:id="199"/>
    </w:p>
    <w:p w14:paraId="13A8162E" w14:textId="77777777" w:rsidR="009C35BE" w:rsidRPr="009C35BE" w:rsidRDefault="009C35BE" w:rsidP="009C35BE">
      <w:pPr>
        <w:pStyle w:val="Times12"/>
        <w:ind w:left="5387" w:firstLine="0"/>
        <w:jc w:val="left"/>
        <w:rPr>
          <w:lang w:val="en-US"/>
        </w:rPr>
      </w:pPr>
    </w:p>
    <w:p w14:paraId="326790B8" w14:textId="77777777" w:rsidR="009C35BE" w:rsidRPr="009C35BE" w:rsidRDefault="007F129B" w:rsidP="009C35BE">
      <w:pPr>
        <w:pStyle w:val="Times12"/>
        <w:overflowPunct/>
        <w:autoSpaceDE/>
        <w:autoSpaceDN/>
        <w:adjustRightInd/>
        <w:ind w:firstLine="709"/>
        <w:rPr>
          <w:sz w:val="28"/>
          <w:szCs w:val="28"/>
          <w:lang w:val="en-US"/>
        </w:rPr>
      </w:pPr>
      <w:bookmarkStart w:id="200" w:name="_Ref317259044"/>
      <w:bookmarkStart w:id="201" w:name="_Toc390267492"/>
      <w:r w:rsidRPr="009C35BE">
        <w:rPr>
          <w:sz w:val="28"/>
          <w:szCs w:val="28"/>
          <w:lang w:val="en-US"/>
        </w:rPr>
        <w:t xml:space="preserve">The procedure for executing </w:t>
      </w:r>
      <w:bookmarkEnd w:id="200"/>
      <w:bookmarkEnd w:id="201"/>
      <w:r w:rsidRPr="009C35BE">
        <w:rPr>
          <w:sz w:val="28"/>
          <w:szCs w:val="28"/>
          <w:lang w:val="en-US"/>
        </w:rPr>
        <w:t xml:space="preserve">the procurement procedure is given in Part 2 of Volume 1 </w:t>
      </w:r>
      <w:r w:rsidR="004C2B11" w:rsidRPr="004C2B11">
        <w:rPr>
          <w:sz w:val="28"/>
          <w:szCs w:val="28"/>
          <w:lang w:val="en-US"/>
        </w:rPr>
        <w:t xml:space="preserve">of the procurement documentation </w:t>
      </w:r>
      <w:r w:rsidRPr="009C35BE">
        <w:rPr>
          <w:sz w:val="28"/>
          <w:szCs w:val="28"/>
          <w:lang w:val="en-US"/>
        </w:rPr>
        <w:t xml:space="preserve">as a separate </w:t>
      </w:r>
      <w:r w:rsidR="004C2B11" w:rsidRPr="009C35BE">
        <w:rPr>
          <w:b/>
          <w:i/>
          <w:sz w:val="28"/>
          <w:szCs w:val="28"/>
          <w:lang w:val="en-US"/>
        </w:rPr>
        <w:t>Word</w:t>
      </w:r>
      <w:r w:rsidR="004C2B11" w:rsidRPr="009C35BE">
        <w:rPr>
          <w:sz w:val="28"/>
          <w:szCs w:val="28"/>
          <w:lang w:val="en-US"/>
        </w:rPr>
        <w:t xml:space="preserve"> format file</w:t>
      </w:r>
      <w:r w:rsidRPr="009C35BE">
        <w:rPr>
          <w:sz w:val="28"/>
          <w:szCs w:val="28"/>
          <w:lang w:val="en-US"/>
        </w:rPr>
        <w:t>.</w:t>
      </w:r>
    </w:p>
    <w:p w14:paraId="4A27AA8D" w14:textId="77777777" w:rsidR="009C35BE" w:rsidRPr="009C35BE" w:rsidRDefault="009C35BE" w:rsidP="009C35BE">
      <w:pPr>
        <w:pStyle w:val="Times12"/>
        <w:overflowPunct/>
        <w:autoSpaceDE/>
        <w:autoSpaceDN/>
        <w:adjustRightInd/>
        <w:ind w:firstLine="709"/>
        <w:rPr>
          <w:sz w:val="28"/>
          <w:szCs w:val="28"/>
          <w:lang w:val="en-US"/>
        </w:rPr>
      </w:pPr>
    </w:p>
    <w:p w14:paraId="6EC6B68A" w14:textId="77777777" w:rsidR="009C35BE" w:rsidRPr="009C35BE" w:rsidRDefault="007F129B" w:rsidP="009C35BE">
      <w:pPr>
        <w:pStyle w:val="10"/>
        <w:numPr>
          <w:ilvl w:val="0"/>
          <w:numId w:val="0"/>
        </w:numPr>
        <w:jc w:val="center"/>
        <w:rPr>
          <w:b/>
          <w:sz w:val="28"/>
          <w:szCs w:val="28"/>
          <w:lang w:val="en-US"/>
        </w:rPr>
      </w:pPr>
      <w:bookmarkStart w:id="202" w:name="_Toc514917334"/>
      <w:bookmarkStart w:id="203" w:name="_Toc167718168"/>
      <w:r w:rsidRPr="009C35BE">
        <w:rPr>
          <w:b/>
          <w:sz w:val="28"/>
          <w:szCs w:val="28"/>
          <w:lang w:val="en-US"/>
        </w:rPr>
        <w:t>PART 3</w:t>
      </w:r>
      <w:bookmarkEnd w:id="202"/>
      <w:bookmarkEnd w:id="203"/>
    </w:p>
    <w:p w14:paraId="5855CBBC" w14:textId="77777777" w:rsidR="009C35BE" w:rsidRPr="009C35BE" w:rsidRDefault="007F129B" w:rsidP="009C35BE">
      <w:pPr>
        <w:pStyle w:val="Times12"/>
        <w:overflowPunct/>
        <w:autoSpaceDE/>
        <w:autoSpaceDN/>
        <w:adjustRightInd/>
        <w:spacing w:before="100" w:beforeAutospacing="1" w:after="100" w:afterAutospacing="1"/>
        <w:ind w:firstLine="709"/>
        <w:rPr>
          <w:sz w:val="28"/>
          <w:szCs w:val="28"/>
          <w:lang w:val="en-US"/>
        </w:rPr>
      </w:pPr>
      <w:r w:rsidRPr="009C35BE">
        <w:rPr>
          <w:sz w:val="28"/>
          <w:szCs w:val="28"/>
          <w:lang w:val="en-US"/>
        </w:rPr>
        <w:t xml:space="preserve">The draft contract to be concluded based on the procurement results is presented in Part 3 of Volume 1 </w:t>
      </w:r>
      <w:r w:rsidR="004C2B11" w:rsidRPr="004C2B11">
        <w:rPr>
          <w:sz w:val="28"/>
          <w:szCs w:val="28"/>
          <w:lang w:val="en-US"/>
        </w:rPr>
        <w:t xml:space="preserve">of the procurement documentation </w:t>
      </w:r>
      <w:r w:rsidRPr="009C35BE">
        <w:rPr>
          <w:sz w:val="28"/>
          <w:szCs w:val="28"/>
          <w:lang w:val="en-US"/>
        </w:rPr>
        <w:t xml:space="preserve">as a separate </w:t>
      </w:r>
      <w:r w:rsidRPr="009C35BE">
        <w:rPr>
          <w:b/>
          <w:i/>
          <w:sz w:val="28"/>
          <w:szCs w:val="28"/>
          <w:lang w:val="en-US"/>
        </w:rPr>
        <w:t>Word</w:t>
      </w:r>
      <w:r w:rsidRPr="009C35BE">
        <w:rPr>
          <w:sz w:val="28"/>
          <w:szCs w:val="28"/>
          <w:lang w:val="en-US"/>
        </w:rPr>
        <w:t xml:space="preserve"> format file.</w:t>
      </w:r>
    </w:p>
    <w:p w14:paraId="6E75D205" w14:textId="6431F1A2" w:rsidR="009C35BE" w:rsidRPr="009C35BE" w:rsidRDefault="009C35BE" w:rsidP="009C35BE">
      <w:pPr>
        <w:pStyle w:val="Times12"/>
        <w:overflowPunct/>
        <w:autoSpaceDE/>
        <w:autoSpaceDN/>
        <w:adjustRightInd/>
        <w:spacing w:before="100" w:beforeAutospacing="1" w:after="100" w:afterAutospacing="1"/>
        <w:ind w:firstLine="709"/>
        <w:rPr>
          <w:lang w:val="en-US"/>
        </w:rPr>
      </w:pPr>
    </w:p>
    <w:sectPr w:rsidR="009C35BE" w:rsidRPr="009C35BE" w:rsidSect="006C323A">
      <w:pgSz w:w="11907" w:h="16840" w:code="9"/>
      <w:pgMar w:top="1134" w:right="737"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6DAC6" w14:textId="77777777" w:rsidR="00BF104A" w:rsidRDefault="00BF104A">
      <w:r>
        <w:separator/>
      </w:r>
    </w:p>
  </w:endnote>
  <w:endnote w:type="continuationSeparator" w:id="0">
    <w:p w14:paraId="22F42951" w14:textId="77777777" w:rsidR="00BF104A" w:rsidRDefault="00B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TT">
    <w:charset w:val="02"/>
    <w:family w:val="auto"/>
    <w:pitch w:val="variable"/>
    <w:sig w:usb0="00000000" w:usb1="10000000" w:usb2="00000000" w:usb3="00000000" w:csb0="8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C10C" w14:textId="77777777" w:rsidR="006E2B0E" w:rsidRDefault="006E2B0E">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372AC32" w14:textId="77777777" w:rsidR="006E2B0E" w:rsidRDefault="006E2B0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427155"/>
      <w:docPartObj>
        <w:docPartGallery w:val="Page Numbers (Bottom of Page)"/>
        <w:docPartUnique/>
      </w:docPartObj>
    </w:sdtPr>
    <w:sdtEndPr>
      <w:rPr>
        <w:rFonts w:ascii="Times New Roman" w:hAnsi="Times New Roman" w:cs="Times New Roman"/>
        <w:sz w:val="24"/>
        <w:szCs w:val="24"/>
      </w:rPr>
    </w:sdtEndPr>
    <w:sdtContent>
      <w:p w14:paraId="08A87A7D" w14:textId="5B861579" w:rsidR="006E2B0E" w:rsidRPr="00C52A2B" w:rsidRDefault="006E2B0E" w:rsidP="009C35BE">
        <w:pPr>
          <w:pStyle w:val="a9"/>
          <w:jc w:val="center"/>
          <w:rPr>
            <w:lang w:val="en-US"/>
          </w:rPr>
        </w:pPr>
        <w:r w:rsidRPr="00C52A2B">
          <w:rPr>
            <w:rFonts w:ascii="Times New Roman" w:hAnsi="Times New Roman" w:cs="Times New Roman"/>
            <w:sz w:val="24"/>
            <w:szCs w:val="24"/>
          </w:rPr>
          <w:fldChar w:fldCharType="begin"/>
        </w:r>
        <w:r w:rsidRPr="00C52A2B">
          <w:rPr>
            <w:rFonts w:ascii="Times New Roman" w:hAnsi="Times New Roman" w:cs="Times New Roman"/>
            <w:sz w:val="24"/>
            <w:szCs w:val="24"/>
          </w:rPr>
          <w:instrText>PAGE   \* MERGEFORMAT</w:instrText>
        </w:r>
        <w:r w:rsidRPr="00C52A2B">
          <w:rPr>
            <w:rFonts w:ascii="Times New Roman" w:hAnsi="Times New Roman" w:cs="Times New Roman"/>
            <w:sz w:val="24"/>
            <w:szCs w:val="24"/>
          </w:rPr>
          <w:fldChar w:fldCharType="separate"/>
        </w:r>
        <w:r>
          <w:rPr>
            <w:rFonts w:ascii="Times New Roman" w:hAnsi="Times New Roman" w:cs="Times New Roman"/>
            <w:noProof/>
            <w:sz w:val="24"/>
            <w:szCs w:val="24"/>
          </w:rPr>
          <w:t>2</w:t>
        </w:r>
        <w:r w:rsidRPr="00C52A2B">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E18D0" w14:textId="77777777" w:rsidR="006E2B0E" w:rsidRPr="002A11A4" w:rsidRDefault="006E2B0E" w:rsidP="002A11A4">
    <w:pPr>
      <w:pStyle w:val="a9"/>
      <w:jc w:val="center"/>
      <w:rPr>
        <w:rFonts w:ascii="Times New Roman" w:hAnsi="Times New Roman" w:cs="Times New Roman"/>
        <w:sz w:val="24"/>
        <w:szCs w:val="24"/>
        <w:lang w:val="en-US"/>
      </w:rPr>
    </w:pPr>
    <w:r w:rsidRPr="002A11A4">
      <w:rPr>
        <w:rFonts w:ascii="Times New Roman" w:hAnsi="Times New Roman" w:cs="Times New Roman"/>
        <w:sz w:val="24"/>
        <w:szCs w:val="24"/>
        <w:lang w:val="en-US"/>
      </w:rPr>
      <w:t>PROCUREMENT DOCUMENTATION</w:t>
    </w:r>
  </w:p>
  <w:p w14:paraId="085B2EEE" w14:textId="06972618" w:rsidR="006E2B0E" w:rsidRPr="002A11A4" w:rsidRDefault="006E2B0E" w:rsidP="002E1508">
    <w:pPr>
      <w:pStyle w:val="a9"/>
      <w:jc w:val="center"/>
      <w:rPr>
        <w:rFonts w:ascii="Times New Roman" w:hAnsi="Times New Roman" w:cs="Times New Roman"/>
        <w:sz w:val="24"/>
        <w:szCs w:val="24"/>
        <w:lang w:val="en-US"/>
      </w:rPr>
    </w:pPr>
    <w:r w:rsidRPr="00563354">
      <w:rPr>
        <w:rFonts w:ascii="Times New Roman" w:hAnsi="Times New Roman" w:cs="Times New Roman"/>
        <w:sz w:val="24"/>
        <w:szCs w:val="24"/>
        <w:lang w:val="en-US"/>
      </w:rPr>
      <w:t xml:space="preserve">for public request for proposals without pre-qualification for the right to conclude a contract for </w:t>
    </w:r>
    <w:r w:rsidR="00FC49F7" w:rsidRPr="00FC49F7">
      <w:rPr>
        <w:rFonts w:ascii="Times New Roman" w:hAnsi="Times New Roman" w:cs="Times New Roman"/>
        <w:sz w:val="24"/>
        <w:szCs w:val="24"/>
        <w:lang w:val="en-US"/>
      </w:rPr>
      <w:t>provision of travelling support services</w:t>
    </w:r>
  </w:p>
  <w:p w14:paraId="2D24034E" w14:textId="6D981469" w:rsidR="006E2B0E" w:rsidRPr="00C52A2B" w:rsidRDefault="00BF104A" w:rsidP="009C35BE">
    <w:pPr>
      <w:pStyle w:val="a9"/>
      <w:jc w:val="center"/>
      <w:rPr>
        <w:rFonts w:ascii="Times New Roman" w:hAnsi="Times New Roman" w:cs="Times New Roman"/>
        <w:sz w:val="22"/>
        <w:szCs w:val="22"/>
        <w:lang w:val="en-US"/>
      </w:rPr>
    </w:pPr>
    <w:sdt>
      <w:sdtPr>
        <w:rPr>
          <w:rFonts w:ascii="Times New Roman" w:hAnsi="Times New Roman" w:cs="Times New Roman"/>
          <w:sz w:val="24"/>
          <w:szCs w:val="24"/>
        </w:rPr>
        <w:id w:val="747393569"/>
        <w:docPartObj>
          <w:docPartGallery w:val="Page Numbers (Bottom of Page)"/>
          <w:docPartUnique/>
        </w:docPartObj>
      </w:sdtPr>
      <w:sdtEndPr>
        <w:rPr>
          <w:sz w:val="22"/>
          <w:szCs w:val="22"/>
        </w:rPr>
      </w:sdtEndPr>
      <w:sdtContent>
        <w:r w:rsidR="006E2B0E" w:rsidRPr="00C52A2B">
          <w:rPr>
            <w:rFonts w:ascii="Times New Roman" w:hAnsi="Times New Roman" w:cs="Times New Roman"/>
            <w:sz w:val="22"/>
            <w:szCs w:val="22"/>
          </w:rPr>
          <w:fldChar w:fldCharType="begin"/>
        </w:r>
        <w:r w:rsidR="006E2B0E" w:rsidRPr="00266AB0">
          <w:rPr>
            <w:rFonts w:ascii="Times New Roman" w:hAnsi="Times New Roman" w:cs="Times New Roman"/>
            <w:sz w:val="22"/>
            <w:szCs w:val="22"/>
            <w:lang w:val="en-US"/>
          </w:rPr>
          <w:instrText>PAGE   \* MERGEFORMAT</w:instrText>
        </w:r>
        <w:r w:rsidR="006E2B0E" w:rsidRPr="00C52A2B">
          <w:rPr>
            <w:rFonts w:ascii="Times New Roman" w:hAnsi="Times New Roman" w:cs="Times New Roman"/>
            <w:sz w:val="22"/>
            <w:szCs w:val="22"/>
          </w:rPr>
          <w:fldChar w:fldCharType="separate"/>
        </w:r>
        <w:r w:rsidR="00F52C7E">
          <w:rPr>
            <w:rFonts w:ascii="Times New Roman" w:hAnsi="Times New Roman" w:cs="Times New Roman"/>
            <w:noProof/>
            <w:sz w:val="22"/>
            <w:szCs w:val="22"/>
            <w:lang w:val="en-US"/>
          </w:rPr>
          <w:t>9</w:t>
        </w:r>
        <w:r w:rsidR="006E2B0E" w:rsidRPr="00C52A2B">
          <w:rPr>
            <w:rFonts w:ascii="Times New Roman" w:hAnsi="Times New Roman" w:cs="Times New Roman"/>
            <w:sz w:val="22"/>
            <w:szCs w:val="22"/>
          </w:rPr>
          <w:fldChar w:fldCharType="end"/>
        </w:r>
      </w:sdtContent>
    </w:sdt>
  </w:p>
  <w:p w14:paraId="599F8C92" w14:textId="77777777" w:rsidR="006E2B0E" w:rsidRPr="00266AB0" w:rsidRDefault="006E2B0E" w:rsidP="009C35BE">
    <w:pPr>
      <w:pStyle w:val="a9"/>
      <w:tabs>
        <w:tab w:val="clear" w:pos="8306"/>
        <w:tab w:val="right" w:pos="7797"/>
      </w:tabs>
      <w:jc w:val="center"/>
      <w:rPr>
        <w:rFonts w:ascii="Times New Roman" w:hAnsi="Times New Roman" w:cs="Times New Roman"/>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059378"/>
      <w:docPartObj>
        <w:docPartGallery w:val="Page Numbers (Bottom of Page)"/>
        <w:docPartUnique/>
      </w:docPartObj>
    </w:sdtPr>
    <w:sdtEndPr/>
    <w:sdtContent>
      <w:p w14:paraId="5AD8A4F6" w14:textId="77777777" w:rsidR="006E2B0E" w:rsidRPr="002A11A4" w:rsidRDefault="006E2B0E" w:rsidP="00E26318">
        <w:pPr>
          <w:pStyle w:val="a9"/>
          <w:jc w:val="center"/>
          <w:rPr>
            <w:rFonts w:ascii="Times New Roman" w:hAnsi="Times New Roman" w:cs="Times New Roman"/>
            <w:sz w:val="24"/>
            <w:szCs w:val="24"/>
            <w:lang w:val="en-US"/>
          </w:rPr>
        </w:pPr>
        <w:r w:rsidRPr="002A11A4">
          <w:rPr>
            <w:rFonts w:ascii="Times New Roman" w:hAnsi="Times New Roman" w:cs="Times New Roman"/>
            <w:sz w:val="24"/>
            <w:szCs w:val="24"/>
            <w:lang w:val="en-US"/>
          </w:rPr>
          <w:t>PROCUREMENT DOCUMENTATION</w:t>
        </w:r>
      </w:p>
      <w:p w14:paraId="0074EB2B" w14:textId="1BD91A79" w:rsidR="006E2B0E" w:rsidRPr="004B486D" w:rsidRDefault="006E2B0E" w:rsidP="004B486D">
        <w:pPr>
          <w:pStyle w:val="a9"/>
          <w:jc w:val="center"/>
          <w:rPr>
            <w:rFonts w:ascii="Times New Roman" w:hAnsi="Times New Roman" w:cs="Times New Roman"/>
            <w:sz w:val="24"/>
            <w:szCs w:val="24"/>
            <w:lang w:val="en-US"/>
          </w:rPr>
        </w:pPr>
        <w:r w:rsidRPr="00563354">
          <w:rPr>
            <w:rFonts w:ascii="Times New Roman" w:hAnsi="Times New Roman" w:cs="Times New Roman"/>
            <w:sz w:val="24"/>
            <w:szCs w:val="24"/>
            <w:lang w:val="en-US"/>
          </w:rPr>
          <w:t xml:space="preserve">for public request for proposals without pre-qualification for the right to conclude a contract for </w:t>
        </w:r>
        <w:r w:rsidR="00F50571" w:rsidRPr="00FC49F7">
          <w:rPr>
            <w:rFonts w:ascii="Times New Roman" w:hAnsi="Times New Roman" w:cs="Times New Roman"/>
            <w:sz w:val="24"/>
            <w:szCs w:val="24"/>
            <w:lang w:val="en-US"/>
          </w:rPr>
          <w:t>provision of travelling support services</w:t>
        </w:r>
      </w:p>
      <w:p w14:paraId="206E873F" w14:textId="3133BD62" w:rsidR="006E2B0E" w:rsidRPr="00266AB0" w:rsidRDefault="006E2B0E">
        <w:pPr>
          <w:pStyle w:val="a9"/>
          <w:jc w:val="center"/>
          <w:rPr>
            <w:lang w:val="en-US"/>
          </w:rPr>
        </w:pPr>
        <w:r w:rsidRPr="00C52A2B">
          <w:rPr>
            <w:rFonts w:ascii="Times New Roman" w:hAnsi="Times New Roman" w:cs="Times New Roman"/>
          </w:rPr>
          <w:fldChar w:fldCharType="begin"/>
        </w:r>
        <w:r w:rsidRPr="00266AB0">
          <w:rPr>
            <w:rFonts w:ascii="Times New Roman" w:hAnsi="Times New Roman" w:cs="Times New Roman"/>
            <w:lang w:val="en-US"/>
          </w:rPr>
          <w:instrText>PAGE   \* MERGEFORMAT</w:instrText>
        </w:r>
        <w:r w:rsidRPr="00C52A2B">
          <w:rPr>
            <w:rFonts w:ascii="Times New Roman" w:hAnsi="Times New Roman" w:cs="Times New Roman"/>
          </w:rPr>
          <w:fldChar w:fldCharType="separate"/>
        </w:r>
        <w:r w:rsidR="00F52C7E">
          <w:rPr>
            <w:rFonts w:ascii="Times New Roman" w:hAnsi="Times New Roman" w:cs="Times New Roman"/>
            <w:noProof/>
            <w:lang w:val="en-US"/>
          </w:rPr>
          <w:t>21</w:t>
        </w:r>
        <w:r w:rsidRPr="00C52A2B">
          <w:rPr>
            <w:rFonts w:ascii="Times New Roman" w:hAnsi="Times New Roman" w:cs="Times New Roman"/>
          </w:rPr>
          <w:fldChar w:fldCharType="end"/>
        </w:r>
      </w:p>
    </w:sdtContent>
  </w:sdt>
  <w:p w14:paraId="4B473F53" w14:textId="77777777" w:rsidR="006E2B0E" w:rsidRPr="00266AB0" w:rsidRDefault="006E2B0E" w:rsidP="009C35BE">
    <w:pPr>
      <w:pStyle w:val="a9"/>
      <w:tabs>
        <w:tab w:val="clear" w:pos="8306"/>
        <w:tab w:val="right" w:pos="7797"/>
      </w:tabs>
      <w:jc w:val="center"/>
      <w:rPr>
        <w:rFonts w:ascii="Times New Roman" w:hAnsi="Times New Roman" w:cs="Times New Roman"/>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E68E" w14:textId="77777777" w:rsidR="006E2B0E" w:rsidRPr="002A11A4" w:rsidRDefault="006E2B0E" w:rsidP="002D5C27">
    <w:pPr>
      <w:pStyle w:val="a9"/>
      <w:jc w:val="center"/>
      <w:rPr>
        <w:rFonts w:ascii="Times New Roman" w:hAnsi="Times New Roman" w:cs="Times New Roman"/>
        <w:sz w:val="24"/>
        <w:szCs w:val="24"/>
        <w:lang w:val="en-US"/>
      </w:rPr>
    </w:pPr>
    <w:r w:rsidRPr="002A11A4">
      <w:rPr>
        <w:rFonts w:ascii="Times New Roman" w:hAnsi="Times New Roman" w:cs="Times New Roman"/>
        <w:sz w:val="24"/>
        <w:szCs w:val="24"/>
        <w:lang w:val="en-US"/>
      </w:rPr>
      <w:t>PROCUREMENT DOCUMENTATION</w:t>
    </w:r>
  </w:p>
  <w:p w14:paraId="198462E6" w14:textId="049B6E88" w:rsidR="006E2B0E" w:rsidRPr="004B486D" w:rsidRDefault="006E2B0E" w:rsidP="00C47CC8">
    <w:pPr>
      <w:pStyle w:val="a9"/>
      <w:jc w:val="center"/>
      <w:rPr>
        <w:rFonts w:ascii="Times New Roman" w:hAnsi="Times New Roman" w:cs="Times New Roman"/>
        <w:sz w:val="24"/>
        <w:szCs w:val="24"/>
        <w:lang w:val="en-US"/>
      </w:rPr>
    </w:pPr>
    <w:r w:rsidRPr="00563354">
      <w:rPr>
        <w:rFonts w:ascii="Times New Roman" w:hAnsi="Times New Roman" w:cs="Times New Roman"/>
        <w:sz w:val="24"/>
        <w:szCs w:val="24"/>
        <w:lang w:val="en-US"/>
      </w:rPr>
      <w:t xml:space="preserve">for public request for proposals without pre-qualification for the right to conclude a contract for </w:t>
    </w:r>
    <w:r w:rsidR="002D0BC5" w:rsidRPr="00FC49F7">
      <w:rPr>
        <w:rFonts w:ascii="Times New Roman" w:hAnsi="Times New Roman" w:cs="Times New Roman"/>
        <w:sz w:val="24"/>
        <w:szCs w:val="24"/>
        <w:lang w:val="en-US"/>
      </w:rPr>
      <w:t>provision of travelling support services</w:t>
    </w:r>
  </w:p>
  <w:p w14:paraId="37E2DC13" w14:textId="0E803D95" w:rsidR="006E2B0E" w:rsidRPr="009F0F61" w:rsidRDefault="00BF104A">
    <w:pPr>
      <w:pStyle w:val="a9"/>
      <w:jc w:val="center"/>
      <w:rPr>
        <w:lang w:val="en-SG"/>
      </w:rPr>
    </w:pPr>
    <w:sdt>
      <w:sdtPr>
        <w:id w:val="-601181566"/>
        <w:docPartObj>
          <w:docPartGallery w:val="Page Numbers (Bottom of Page)"/>
          <w:docPartUnique/>
        </w:docPartObj>
      </w:sdtPr>
      <w:sdtEndPr/>
      <w:sdtContent>
        <w:r w:rsidR="006E2B0E">
          <w:fldChar w:fldCharType="begin"/>
        </w:r>
        <w:r w:rsidR="006E2B0E" w:rsidRPr="009F0F61">
          <w:rPr>
            <w:rFonts w:ascii="Times New Roman" w:hAnsi="Times New Roman" w:cs="Times New Roman"/>
            <w:sz w:val="24"/>
            <w:lang w:val="en-SG"/>
          </w:rPr>
          <w:instrText>PAGE   \* MERGEFORMAT</w:instrText>
        </w:r>
        <w:r w:rsidR="006E2B0E">
          <w:fldChar w:fldCharType="separate"/>
        </w:r>
        <w:r w:rsidR="00C24483">
          <w:rPr>
            <w:rFonts w:ascii="Times New Roman" w:hAnsi="Times New Roman" w:cs="Times New Roman"/>
            <w:noProof/>
            <w:sz w:val="24"/>
            <w:lang w:val="en-SG"/>
          </w:rPr>
          <w:t>31</w:t>
        </w:r>
        <w:r w:rsidR="006E2B0E">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8E24B" w14:textId="77777777" w:rsidR="006E2B0E" w:rsidRPr="002A11A4" w:rsidRDefault="006E2B0E" w:rsidP="00E26318">
    <w:pPr>
      <w:pStyle w:val="a9"/>
      <w:jc w:val="center"/>
      <w:rPr>
        <w:rFonts w:ascii="Times New Roman" w:hAnsi="Times New Roman" w:cs="Times New Roman"/>
        <w:sz w:val="24"/>
        <w:szCs w:val="24"/>
        <w:lang w:val="en-US"/>
      </w:rPr>
    </w:pPr>
    <w:r w:rsidRPr="002A11A4">
      <w:rPr>
        <w:rFonts w:ascii="Times New Roman" w:hAnsi="Times New Roman" w:cs="Times New Roman"/>
        <w:sz w:val="24"/>
        <w:szCs w:val="24"/>
        <w:lang w:val="en-US"/>
      </w:rPr>
      <w:t>PROCUREMENT DOCUMENTATION</w:t>
    </w:r>
  </w:p>
  <w:p w14:paraId="18C5913D" w14:textId="36FFE4CD" w:rsidR="006E2B0E" w:rsidRPr="004B486D" w:rsidRDefault="006E2B0E" w:rsidP="00E61B75">
    <w:pPr>
      <w:pStyle w:val="a9"/>
      <w:jc w:val="center"/>
      <w:rPr>
        <w:rFonts w:ascii="Times New Roman" w:hAnsi="Times New Roman" w:cs="Times New Roman"/>
        <w:sz w:val="24"/>
        <w:szCs w:val="24"/>
        <w:lang w:val="en-US"/>
      </w:rPr>
    </w:pPr>
    <w:r w:rsidRPr="00563354">
      <w:rPr>
        <w:rFonts w:ascii="Times New Roman" w:hAnsi="Times New Roman" w:cs="Times New Roman"/>
        <w:sz w:val="24"/>
        <w:szCs w:val="24"/>
        <w:lang w:val="en-US"/>
      </w:rPr>
      <w:t xml:space="preserve">for public request for proposals without pre-qualification for the right to conclude a contract for </w:t>
    </w:r>
    <w:r w:rsidR="002D0BC5" w:rsidRPr="00FC49F7">
      <w:rPr>
        <w:rFonts w:ascii="Times New Roman" w:hAnsi="Times New Roman" w:cs="Times New Roman"/>
        <w:sz w:val="24"/>
        <w:szCs w:val="24"/>
        <w:lang w:val="en-US"/>
      </w:rPr>
      <w:t>provision of travelling support services</w:t>
    </w:r>
  </w:p>
  <w:p w14:paraId="77140851" w14:textId="2EF7F3B1" w:rsidR="006E2B0E" w:rsidRPr="00BD5CBB" w:rsidRDefault="00BF104A" w:rsidP="006D61B8">
    <w:pPr>
      <w:pStyle w:val="a9"/>
      <w:jc w:val="center"/>
    </w:pPr>
    <w:sdt>
      <w:sdtPr>
        <w:id w:val="-1712339513"/>
        <w:docPartObj>
          <w:docPartGallery w:val="Page Numbers (Bottom of Page)"/>
          <w:docPartUnique/>
        </w:docPartObj>
      </w:sdtPr>
      <w:sdtEndPr/>
      <w:sdtContent>
        <w:r w:rsidR="006E2B0E" w:rsidRPr="00632ACA">
          <w:fldChar w:fldCharType="begin"/>
        </w:r>
        <w:r w:rsidR="006E2B0E" w:rsidRPr="00632ACA">
          <w:rPr>
            <w:rFonts w:ascii="Times New Roman" w:hAnsi="Times New Roman" w:cs="Times New Roman"/>
            <w:sz w:val="24"/>
          </w:rPr>
          <w:instrText>PAGE   \* MERGEFORMAT</w:instrText>
        </w:r>
        <w:r w:rsidR="006E2B0E" w:rsidRPr="00632ACA">
          <w:fldChar w:fldCharType="separate"/>
        </w:r>
        <w:r w:rsidR="00C24483">
          <w:rPr>
            <w:rFonts w:ascii="Times New Roman" w:hAnsi="Times New Roman" w:cs="Times New Roman"/>
            <w:noProof/>
            <w:sz w:val="24"/>
          </w:rPr>
          <w:t>42</w:t>
        </w:r>
        <w:r w:rsidR="006E2B0E" w:rsidRPr="00632ACA">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77EB" w14:textId="77777777" w:rsidR="00BF104A" w:rsidRDefault="00BF104A">
      <w:r>
        <w:separator/>
      </w:r>
    </w:p>
  </w:footnote>
  <w:footnote w:type="continuationSeparator" w:id="0">
    <w:p w14:paraId="328EA12B" w14:textId="77777777" w:rsidR="00BF104A" w:rsidRDefault="00BF104A">
      <w:r>
        <w:continuationSeparator/>
      </w:r>
    </w:p>
  </w:footnote>
  <w:footnote w:id="1">
    <w:p w14:paraId="6643DECA" w14:textId="77777777" w:rsidR="006E2B0E" w:rsidRPr="002C720C" w:rsidRDefault="006E2B0E" w:rsidP="00B226F1">
      <w:pPr>
        <w:pStyle w:val="afe"/>
        <w:rPr>
          <w:sz w:val="20"/>
          <w:lang w:val="en-US"/>
        </w:rPr>
      </w:pPr>
      <w:r w:rsidRPr="00224931">
        <w:rPr>
          <w:rStyle w:val="afffd"/>
        </w:rPr>
        <w:footnoteRef/>
      </w:r>
      <w:r w:rsidRPr="00224931">
        <w:rPr>
          <w:lang w:val="en-US"/>
        </w:rPr>
        <w:t xml:space="preserve"> </w:t>
      </w:r>
      <w:r w:rsidRPr="00224931">
        <w:rPr>
          <w:lang w:val="en-GB"/>
        </w:rPr>
        <w:t>Option</w:t>
      </w:r>
      <w:r w:rsidRPr="00224931">
        <w:rPr>
          <w:lang w:val="en-US"/>
        </w:rPr>
        <w:t xml:space="preserve"> </w:t>
      </w:r>
      <w:r w:rsidRPr="00224931">
        <w:rPr>
          <w:lang w:val="en-GB"/>
        </w:rPr>
        <w:t>of</w:t>
      </w:r>
      <w:r w:rsidRPr="00224931">
        <w:rPr>
          <w:lang w:val="en-US"/>
        </w:rPr>
        <w:t xml:space="preserve"> </w:t>
      </w:r>
      <w:r w:rsidRPr="00224931">
        <w:rPr>
          <w:lang w:val="en-GB"/>
        </w:rPr>
        <w:t>clause</w:t>
      </w:r>
      <w:r w:rsidRPr="00224931">
        <w:rPr>
          <w:lang w:val="en-US"/>
        </w:rPr>
        <w:t xml:space="preserve"> 2) </w:t>
      </w:r>
      <w:r w:rsidRPr="00224931">
        <w:rPr>
          <w:lang w:val="en-GB"/>
        </w:rPr>
        <w:t>shall</w:t>
      </w:r>
      <w:r w:rsidRPr="00224931">
        <w:rPr>
          <w:lang w:val="en-US"/>
        </w:rPr>
        <w:t xml:space="preserve"> </w:t>
      </w:r>
      <w:r w:rsidRPr="00224931">
        <w:rPr>
          <w:lang w:val="en-GB"/>
        </w:rPr>
        <w:t>be</w:t>
      </w:r>
      <w:r w:rsidRPr="00224931">
        <w:rPr>
          <w:lang w:val="en-US"/>
        </w:rPr>
        <w:t xml:space="preserve"> </w:t>
      </w:r>
      <w:r w:rsidRPr="00224931">
        <w:rPr>
          <w:lang w:val="en-GB"/>
        </w:rPr>
        <w:t>chosen</w:t>
      </w:r>
      <w:r w:rsidRPr="00224931">
        <w:rPr>
          <w:lang w:val="en-US"/>
        </w:rPr>
        <w:t xml:space="preserve"> </w:t>
      </w:r>
      <w:r w:rsidRPr="00224931">
        <w:rPr>
          <w:lang w:val="en-GB"/>
        </w:rPr>
        <w:t>when</w:t>
      </w:r>
      <w:r w:rsidRPr="00224931">
        <w:rPr>
          <w:lang w:val="en-US"/>
        </w:rPr>
        <w:t xml:space="preserve"> </w:t>
      </w:r>
      <w:r w:rsidRPr="00224931">
        <w:rPr>
          <w:lang w:val="en-GB"/>
        </w:rPr>
        <w:t>executing</w:t>
      </w:r>
      <w:r w:rsidRPr="00224931">
        <w:rPr>
          <w:lang w:val="en-US"/>
        </w:rPr>
        <w:t xml:space="preserve"> </w:t>
      </w:r>
      <w:r w:rsidRPr="00224931">
        <w:rPr>
          <w:lang w:val="en-GB"/>
        </w:rPr>
        <w:t>the</w:t>
      </w:r>
      <w:r w:rsidRPr="00224931">
        <w:rPr>
          <w:lang w:val="en-US"/>
        </w:rPr>
        <w:t xml:space="preserve"> </w:t>
      </w:r>
      <w:r w:rsidRPr="00224931">
        <w:rPr>
          <w:lang w:val="en-GB"/>
        </w:rPr>
        <w:t>guarantee</w:t>
      </w:r>
      <w:r w:rsidRPr="00224931">
        <w:rPr>
          <w:lang w:val="en-US"/>
        </w:rPr>
        <w:t xml:space="preserve"> </w:t>
      </w:r>
      <w:r w:rsidRPr="00224931">
        <w:rPr>
          <w:lang w:val="en-GB"/>
        </w:rPr>
        <w:t>depending on jurisdiction where the Guarantor belongs</w:t>
      </w:r>
      <w:r w:rsidRPr="00224931">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CEA0D" w14:textId="77777777" w:rsidR="006E2B0E" w:rsidRPr="00F429FC" w:rsidRDefault="006E2B0E" w:rsidP="009C35BE">
    <w:pPr>
      <w:pStyle w:val="a7"/>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9246" w14:textId="77777777" w:rsidR="006E2B0E" w:rsidRPr="00F429FC" w:rsidRDefault="006E2B0E" w:rsidP="009C35BE">
    <w:pPr>
      <w:pStyle w:val="a7"/>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F721D" w14:textId="77777777" w:rsidR="006E2B0E" w:rsidRDefault="006E2B0E">
    <w:pPr>
      <w:pStyle w:val="a7"/>
      <w:jc w:val="cent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2BCCA" w14:textId="77777777" w:rsidR="006E2B0E" w:rsidRPr="00F429FC" w:rsidRDefault="006E2B0E" w:rsidP="006D61B8">
    <w:pPr>
      <w:pStyle w:val="a7"/>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702CBCA"/>
    <w:lvl w:ilvl="0">
      <w:start w:val="1"/>
      <w:numFmt w:val="decimal"/>
      <w:pStyle w:val="3"/>
      <w:lvlText w:val="%1."/>
      <w:lvlJc w:val="left"/>
      <w:pPr>
        <w:tabs>
          <w:tab w:val="num" w:pos="926"/>
        </w:tabs>
        <w:ind w:left="926" w:hanging="360"/>
      </w:pPr>
    </w:lvl>
  </w:abstractNum>
  <w:abstractNum w:abstractNumId="1">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A6EAEE1A"/>
    <w:lvl w:ilvl="0">
      <w:start w:val="1"/>
      <w:numFmt w:val="decimal"/>
      <w:pStyle w:val="a"/>
      <w:lvlText w:val="%1."/>
      <w:lvlJc w:val="left"/>
      <w:pPr>
        <w:tabs>
          <w:tab w:val="num" w:pos="360"/>
        </w:tabs>
        <w:ind w:left="360" w:hanging="360"/>
      </w:pPr>
    </w:lvl>
  </w:abstractNum>
  <w:abstractNum w:abstractNumId="4">
    <w:nsid w:val="063F4D1D"/>
    <w:multiLevelType w:val="hybridMultilevel"/>
    <w:tmpl w:val="397A7DEC"/>
    <w:lvl w:ilvl="0" w:tplc="AC5CC296">
      <w:start w:val="1"/>
      <w:numFmt w:val="decimal"/>
      <w:lvlText w:val="%1)"/>
      <w:lvlJc w:val="left"/>
      <w:pPr>
        <w:ind w:left="720" w:hanging="360"/>
      </w:pPr>
      <w:rPr>
        <w:rFonts w:eastAsia="Arial Unicode MS"/>
        <w:b w:val="0"/>
        <w:i w:val="0"/>
        <w:sz w:val="2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EA3D08"/>
    <w:multiLevelType w:val="hybridMultilevel"/>
    <w:tmpl w:val="573AAE0C"/>
    <w:lvl w:ilvl="0" w:tplc="D8920C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927403D"/>
    <w:multiLevelType w:val="hybridMultilevel"/>
    <w:tmpl w:val="7690DA88"/>
    <w:lvl w:ilvl="0" w:tplc="EFC4E2D6">
      <w:start w:val="1"/>
      <w:numFmt w:val="bullet"/>
      <w:lvlText w:val=""/>
      <w:lvlJc w:val="left"/>
      <w:pPr>
        <w:ind w:left="1429" w:hanging="360"/>
      </w:pPr>
      <w:rPr>
        <w:rFonts w:ascii="Symbol" w:hAnsi="Symbol" w:hint="default"/>
        <w:sz w:val="28"/>
      </w:rPr>
    </w:lvl>
    <w:lvl w:ilvl="1" w:tplc="B74E9F38" w:tentative="1">
      <w:start w:val="1"/>
      <w:numFmt w:val="bullet"/>
      <w:lvlText w:val="o"/>
      <w:lvlJc w:val="left"/>
      <w:pPr>
        <w:ind w:left="2149" w:hanging="360"/>
      </w:pPr>
      <w:rPr>
        <w:rFonts w:ascii="Courier New" w:hAnsi="Courier New" w:cs="Courier New" w:hint="default"/>
      </w:rPr>
    </w:lvl>
    <w:lvl w:ilvl="2" w:tplc="AECC79DC" w:tentative="1">
      <w:start w:val="1"/>
      <w:numFmt w:val="bullet"/>
      <w:lvlText w:val=""/>
      <w:lvlJc w:val="left"/>
      <w:pPr>
        <w:ind w:left="2869" w:hanging="360"/>
      </w:pPr>
      <w:rPr>
        <w:rFonts w:ascii="Wingdings" w:hAnsi="Wingdings" w:hint="default"/>
      </w:rPr>
    </w:lvl>
    <w:lvl w:ilvl="3" w:tplc="56323610" w:tentative="1">
      <w:start w:val="1"/>
      <w:numFmt w:val="bullet"/>
      <w:lvlText w:val=""/>
      <w:lvlJc w:val="left"/>
      <w:pPr>
        <w:ind w:left="3589" w:hanging="360"/>
      </w:pPr>
      <w:rPr>
        <w:rFonts w:ascii="Symbol" w:hAnsi="Symbol" w:hint="default"/>
      </w:rPr>
    </w:lvl>
    <w:lvl w:ilvl="4" w:tplc="95764868" w:tentative="1">
      <w:start w:val="1"/>
      <w:numFmt w:val="bullet"/>
      <w:lvlText w:val="o"/>
      <w:lvlJc w:val="left"/>
      <w:pPr>
        <w:ind w:left="4309" w:hanging="360"/>
      </w:pPr>
      <w:rPr>
        <w:rFonts w:ascii="Courier New" w:hAnsi="Courier New" w:cs="Courier New" w:hint="default"/>
      </w:rPr>
    </w:lvl>
    <w:lvl w:ilvl="5" w:tplc="42E8520C" w:tentative="1">
      <w:start w:val="1"/>
      <w:numFmt w:val="bullet"/>
      <w:lvlText w:val=""/>
      <w:lvlJc w:val="left"/>
      <w:pPr>
        <w:ind w:left="5029" w:hanging="360"/>
      </w:pPr>
      <w:rPr>
        <w:rFonts w:ascii="Wingdings" w:hAnsi="Wingdings" w:hint="default"/>
      </w:rPr>
    </w:lvl>
    <w:lvl w:ilvl="6" w:tplc="146E458A" w:tentative="1">
      <w:start w:val="1"/>
      <w:numFmt w:val="bullet"/>
      <w:lvlText w:val=""/>
      <w:lvlJc w:val="left"/>
      <w:pPr>
        <w:ind w:left="5749" w:hanging="360"/>
      </w:pPr>
      <w:rPr>
        <w:rFonts w:ascii="Symbol" w:hAnsi="Symbol" w:hint="default"/>
      </w:rPr>
    </w:lvl>
    <w:lvl w:ilvl="7" w:tplc="21D09CC6" w:tentative="1">
      <w:start w:val="1"/>
      <w:numFmt w:val="bullet"/>
      <w:lvlText w:val="o"/>
      <w:lvlJc w:val="left"/>
      <w:pPr>
        <w:ind w:left="6469" w:hanging="360"/>
      </w:pPr>
      <w:rPr>
        <w:rFonts w:ascii="Courier New" w:hAnsi="Courier New" w:cs="Courier New" w:hint="default"/>
      </w:rPr>
    </w:lvl>
    <w:lvl w:ilvl="8" w:tplc="DF72CAAE" w:tentative="1">
      <w:start w:val="1"/>
      <w:numFmt w:val="bullet"/>
      <w:lvlText w:val=""/>
      <w:lvlJc w:val="left"/>
      <w:pPr>
        <w:ind w:left="7189" w:hanging="360"/>
      </w:pPr>
      <w:rPr>
        <w:rFonts w:ascii="Wingdings" w:hAnsi="Wingdings" w:hint="default"/>
      </w:rPr>
    </w:lvl>
  </w:abstractNum>
  <w:abstractNum w:abstractNumId="7">
    <w:nsid w:val="0D8F5704"/>
    <w:multiLevelType w:val="hybridMultilevel"/>
    <w:tmpl w:val="C1940318"/>
    <w:lvl w:ilvl="0" w:tplc="C9E00E38">
      <w:start w:val="1"/>
      <w:numFmt w:val="bullet"/>
      <w:lvlText w:val=""/>
      <w:lvlJc w:val="left"/>
      <w:pPr>
        <w:tabs>
          <w:tab w:val="num" w:pos="720"/>
        </w:tabs>
        <w:ind w:left="720" w:hanging="360"/>
      </w:pPr>
      <w:rPr>
        <w:rFonts w:ascii="Symbol" w:hAnsi="Symbol" w:hint="default"/>
      </w:rPr>
    </w:lvl>
    <w:lvl w:ilvl="1" w:tplc="EDFC70D8" w:tentative="1">
      <w:start w:val="1"/>
      <w:numFmt w:val="bullet"/>
      <w:lvlText w:val="o"/>
      <w:lvlJc w:val="left"/>
      <w:pPr>
        <w:tabs>
          <w:tab w:val="num" w:pos="1440"/>
        </w:tabs>
        <w:ind w:left="1440" w:hanging="360"/>
      </w:pPr>
      <w:rPr>
        <w:rFonts w:ascii="Courier New" w:hAnsi="Courier New" w:hint="default"/>
      </w:rPr>
    </w:lvl>
    <w:lvl w:ilvl="2" w:tplc="7A8E2204" w:tentative="1">
      <w:start w:val="1"/>
      <w:numFmt w:val="bullet"/>
      <w:lvlText w:val=""/>
      <w:lvlJc w:val="left"/>
      <w:pPr>
        <w:tabs>
          <w:tab w:val="num" w:pos="2160"/>
        </w:tabs>
        <w:ind w:left="2160" w:hanging="360"/>
      </w:pPr>
      <w:rPr>
        <w:rFonts w:ascii="Wingdings" w:hAnsi="Wingdings" w:hint="default"/>
      </w:rPr>
    </w:lvl>
    <w:lvl w:ilvl="3" w:tplc="5A20089E" w:tentative="1">
      <w:start w:val="1"/>
      <w:numFmt w:val="bullet"/>
      <w:lvlText w:val=""/>
      <w:lvlJc w:val="left"/>
      <w:pPr>
        <w:tabs>
          <w:tab w:val="num" w:pos="2880"/>
        </w:tabs>
        <w:ind w:left="2880" w:hanging="360"/>
      </w:pPr>
      <w:rPr>
        <w:rFonts w:ascii="Symbol" w:hAnsi="Symbol" w:hint="default"/>
      </w:rPr>
    </w:lvl>
    <w:lvl w:ilvl="4" w:tplc="ED461E14" w:tentative="1">
      <w:start w:val="1"/>
      <w:numFmt w:val="bullet"/>
      <w:lvlText w:val="o"/>
      <w:lvlJc w:val="left"/>
      <w:pPr>
        <w:tabs>
          <w:tab w:val="num" w:pos="3600"/>
        </w:tabs>
        <w:ind w:left="3600" w:hanging="360"/>
      </w:pPr>
      <w:rPr>
        <w:rFonts w:ascii="Courier New" w:hAnsi="Courier New" w:hint="default"/>
      </w:rPr>
    </w:lvl>
    <w:lvl w:ilvl="5" w:tplc="326E17F0" w:tentative="1">
      <w:start w:val="1"/>
      <w:numFmt w:val="bullet"/>
      <w:lvlText w:val=""/>
      <w:lvlJc w:val="left"/>
      <w:pPr>
        <w:tabs>
          <w:tab w:val="num" w:pos="4320"/>
        </w:tabs>
        <w:ind w:left="4320" w:hanging="360"/>
      </w:pPr>
      <w:rPr>
        <w:rFonts w:ascii="Wingdings" w:hAnsi="Wingdings" w:hint="default"/>
      </w:rPr>
    </w:lvl>
    <w:lvl w:ilvl="6" w:tplc="B8705392" w:tentative="1">
      <w:start w:val="1"/>
      <w:numFmt w:val="bullet"/>
      <w:lvlText w:val=""/>
      <w:lvlJc w:val="left"/>
      <w:pPr>
        <w:tabs>
          <w:tab w:val="num" w:pos="5040"/>
        </w:tabs>
        <w:ind w:left="5040" w:hanging="360"/>
      </w:pPr>
      <w:rPr>
        <w:rFonts w:ascii="Symbol" w:hAnsi="Symbol" w:hint="default"/>
      </w:rPr>
    </w:lvl>
    <w:lvl w:ilvl="7" w:tplc="776CCE84" w:tentative="1">
      <w:start w:val="1"/>
      <w:numFmt w:val="bullet"/>
      <w:lvlText w:val="o"/>
      <w:lvlJc w:val="left"/>
      <w:pPr>
        <w:tabs>
          <w:tab w:val="num" w:pos="5760"/>
        </w:tabs>
        <w:ind w:left="5760" w:hanging="360"/>
      </w:pPr>
      <w:rPr>
        <w:rFonts w:ascii="Courier New" w:hAnsi="Courier New" w:hint="default"/>
      </w:rPr>
    </w:lvl>
    <w:lvl w:ilvl="8" w:tplc="4CFAA1DA" w:tentative="1">
      <w:start w:val="1"/>
      <w:numFmt w:val="bullet"/>
      <w:lvlText w:val=""/>
      <w:lvlJc w:val="left"/>
      <w:pPr>
        <w:tabs>
          <w:tab w:val="num" w:pos="6480"/>
        </w:tabs>
        <w:ind w:left="6480" w:hanging="360"/>
      </w:pPr>
      <w:rPr>
        <w:rFonts w:ascii="Wingdings" w:hAnsi="Wingdings" w:hint="default"/>
      </w:rPr>
    </w:lvl>
  </w:abstractNum>
  <w:abstractNum w:abstractNumId="8">
    <w:nsid w:val="0E40713C"/>
    <w:multiLevelType w:val="hybridMultilevel"/>
    <w:tmpl w:val="D1682DE0"/>
    <w:lvl w:ilvl="0" w:tplc="8DC06C08">
      <w:start w:val="1"/>
      <w:numFmt w:val="decimal"/>
      <w:lvlText w:val="%1."/>
      <w:lvlJc w:val="left"/>
      <w:pPr>
        <w:tabs>
          <w:tab w:val="num" w:pos="960"/>
        </w:tabs>
        <w:ind w:left="960" w:hanging="360"/>
      </w:pPr>
      <w:rPr>
        <w:rFonts w:hint="default"/>
      </w:rPr>
    </w:lvl>
    <w:lvl w:ilvl="1" w:tplc="DCF2DAF8" w:tentative="1">
      <w:start w:val="1"/>
      <w:numFmt w:val="lowerLetter"/>
      <w:lvlText w:val="%2."/>
      <w:lvlJc w:val="left"/>
      <w:pPr>
        <w:ind w:left="1440" w:hanging="360"/>
      </w:pPr>
    </w:lvl>
    <w:lvl w:ilvl="2" w:tplc="D3D0845C" w:tentative="1">
      <w:start w:val="1"/>
      <w:numFmt w:val="lowerRoman"/>
      <w:lvlText w:val="%3."/>
      <w:lvlJc w:val="right"/>
      <w:pPr>
        <w:ind w:left="2160" w:hanging="180"/>
      </w:pPr>
    </w:lvl>
    <w:lvl w:ilvl="3" w:tplc="28E8BA3C" w:tentative="1">
      <w:start w:val="1"/>
      <w:numFmt w:val="decimal"/>
      <w:lvlText w:val="%4."/>
      <w:lvlJc w:val="left"/>
      <w:pPr>
        <w:ind w:left="2880" w:hanging="360"/>
      </w:pPr>
    </w:lvl>
    <w:lvl w:ilvl="4" w:tplc="26341FFE" w:tentative="1">
      <w:start w:val="1"/>
      <w:numFmt w:val="lowerLetter"/>
      <w:lvlText w:val="%5."/>
      <w:lvlJc w:val="left"/>
      <w:pPr>
        <w:ind w:left="3600" w:hanging="360"/>
      </w:pPr>
    </w:lvl>
    <w:lvl w:ilvl="5" w:tplc="C862069A" w:tentative="1">
      <w:start w:val="1"/>
      <w:numFmt w:val="lowerRoman"/>
      <w:lvlText w:val="%6."/>
      <w:lvlJc w:val="right"/>
      <w:pPr>
        <w:ind w:left="4320" w:hanging="180"/>
      </w:pPr>
    </w:lvl>
    <w:lvl w:ilvl="6" w:tplc="BA783DC2" w:tentative="1">
      <w:start w:val="1"/>
      <w:numFmt w:val="decimal"/>
      <w:lvlText w:val="%7."/>
      <w:lvlJc w:val="left"/>
      <w:pPr>
        <w:ind w:left="5040" w:hanging="360"/>
      </w:pPr>
    </w:lvl>
    <w:lvl w:ilvl="7" w:tplc="8AE04436" w:tentative="1">
      <w:start w:val="1"/>
      <w:numFmt w:val="lowerLetter"/>
      <w:lvlText w:val="%8."/>
      <w:lvlJc w:val="left"/>
      <w:pPr>
        <w:ind w:left="5760" w:hanging="360"/>
      </w:pPr>
    </w:lvl>
    <w:lvl w:ilvl="8" w:tplc="522E2F16" w:tentative="1">
      <w:start w:val="1"/>
      <w:numFmt w:val="lowerRoman"/>
      <w:lvlText w:val="%9."/>
      <w:lvlJc w:val="right"/>
      <w:pPr>
        <w:ind w:left="6480" w:hanging="180"/>
      </w:pPr>
    </w:lvl>
  </w:abstractNum>
  <w:abstractNum w:abstractNumId="9">
    <w:nsid w:val="0EEF20A9"/>
    <w:multiLevelType w:val="hybridMultilevel"/>
    <w:tmpl w:val="51BE6D70"/>
    <w:lvl w:ilvl="0" w:tplc="4D08911C">
      <w:start w:val="1"/>
      <w:numFmt w:val="bullet"/>
      <w:lvlText w:val=""/>
      <w:lvlJc w:val="left"/>
      <w:pPr>
        <w:ind w:left="1571" w:hanging="360"/>
      </w:pPr>
      <w:rPr>
        <w:rFonts w:ascii="Wingdings" w:hAnsi="Wingdings" w:hint="default"/>
        <w:sz w:val="28"/>
        <w:szCs w:val="28"/>
      </w:rPr>
    </w:lvl>
    <w:lvl w:ilvl="1" w:tplc="666E0410" w:tentative="1">
      <w:start w:val="1"/>
      <w:numFmt w:val="bullet"/>
      <w:lvlText w:val="o"/>
      <w:lvlJc w:val="left"/>
      <w:pPr>
        <w:ind w:left="2291" w:hanging="360"/>
      </w:pPr>
      <w:rPr>
        <w:rFonts w:ascii="Courier New" w:hAnsi="Courier New" w:cs="Courier New" w:hint="default"/>
      </w:rPr>
    </w:lvl>
    <w:lvl w:ilvl="2" w:tplc="4522BD9C" w:tentative="1">
      <w:start w:val="1"/>
      <w:numFmt w:val="bullet"/>
      <w:lvlText w:val=""/>
      <w:lvlJc w:val="left"/>
      <w:pPr>
        <w:ind w:left="3011" w:hanging="360"/>
      </w:pPr>
      <w:rPr>
        <w:rFonts w:ascii="Wingdings" w:hAnsi="Wingdings" w:hint="default"/>
      </w:rPr>
    </w:lvl>
    <w:lvl w:ilvl="3" w:tplc="8D9C1360" w:tentative="1">
      <w:start w:val="1"/>
      <w:numFmt w:val="bullet"/>
      <w:lvlText w:val=""/>
      <w:lvlJc w:val="left"/>
      <w:pPr>
        <w:ind w:left="3731" w:hanging="360"/>
      </w:pPr>
      <w:rPr>
        <w:rFonts w:ascii="Symbol" w:hAnsi="Symbol" w:hint="default"/>
      </w:rPr>
    </w:lvl>
    <w:lvl w:ilvl="4" w:tplc="9CCCE1AE" w:tentative="1">
      <w:start w:val="1"/>
      <w:numFmt w:val="bullet"/>
      <w:lvlText w:val="o"/>
      <w:lvlJc w:val="left"/>
      <w:pPr>
        <w:ind w:left="4451" w:hanging="360"/>
      </w:pPr>
      <w:rPr>
        <w:rFonts w:ascii="Courier New" w:hAnsi="Courier New" w:cs="Courier New" w:hint="default"/>
      </w:rPr>
    </w:lvl>
    <w:lvl w:ilvl="5" w:tplc="590EBF6E" w:tentative="1">
      <w:start w:val="1"/>
      <w:numFmt w:val="bullet"/>
      <w:lvlText w:val=""/>
      <w:lvlJc w:val="left"/>
      <w:pPr>
        <w:ind w:left="5171" w:hanging="360"/>
      </w:pPr>
      <w:rPr>
        <w:rFonts w:ascii="Wingdings" w:hAnsi="Wingdings" w:hint="default"/>
      </w:rPr>
    </w:lvl>
    <w:lvl w:ilvl="6" w:tplc="56EE4B7A" w:tentative="1">
      <w:start w:val="1"/>
      <w:numFmt w:val="bullet"/>
      <w:lvlText w:val=""/>
      <w:lvlJc w:val="left"/>
      <w:pPr>
        <w:ind w:left="5891" w:hanging="360"/>
      </w:pPr>
      <w:rPr>
        <w:rFonts w:ascii="Symbol" w:hAnsi="Symbol" w:hint="default"/>
      </w:rPr>
    </w:lvl>
    <w:lvl w:ilvl="7" w:tplc="D91C8970" w:tentative="1">
      <w:start w:val="1"/>
      <w:numFmt w:val="bullet"/>
      <w:lvlText w:val="o"/>
      <w:lvlJc w:val="left"/>
      <w:pPr>
        <w:ind w:left="6611" w:hanging="360"/>
      </w:pPr>
      <w:rPr>
        <w:rFonts w:ascii="Courier New" w:hAnsi="Courier New" w:cs="Courier New" w:hint="default"/>
      </w:rPr>
    </w:lvl>
    <w:lvl w:ilvl="8" w:tplc="2B20F20E" w:tentative="1">
      <w:start w:val="1"/>
      <w:numFmt w:val="bullet"/>
      <w:lvlText w:val=""/>
      <w:lvlJc w:val="left"/>
      <w:pPr>
        <w:ind w:left="7331" w:hanging="360"/>
      </w:pPr>
      <w:rPr>
        <w:rFonts w:ascii="Wingdings" w:hAnsi="Wingdings" w:hint="default"/>
      </w:rPr>
    </w:lvl>
  </w:abstractNum>
  <w:abstractNum w:abstractNumId="10">
    <w:nsid w:val="0FFC7654"/>
    <w:multiLevelType w:val="hybridMultilevel"/>
    <w:tmpl w:val="325A0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7E49FE"/>
    <w:multiLevelType w:val="hybridMultilevel"/>
    <w:tmpl w:val="B906BEDA"/>
    <w:lvl w:ilvl="0" w:tplc="CD0AA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AA625D"/>
    <w:multiLevelType w:val="hybridMultilevel"/>
    <w:tmpl w:val="5BE4CC80"/>
    <w:lvl w:ilvl="0" w:tplc="88FE0A98">
      <w:start w:val="1"/>
      <w:numFmt w:val="decimal"/>
      <w:lvlText w:val="%1."/>
      <w:lvlJc w:val="left"/>
      <w:pPr>
        <w:tabs>
          <w:tab w:val="num" w:pos="1440"/>
        </w:tabs>
        <w:ind w:left="1440" w:hanging="360"/>
      </w:pPr>
      <w:rPr>
        <w:rFonts w:hint="default"/>
      </w:rPr>
    </w:lvl>
    <w:lvl w:ilvl="1" w:tplc="A70AC3BA">
      <w:start w:val="1"/>
      <w:numFmt w:val="decimal"/>
      <w:lvlText w:val="%2."/>
      <w:lvlJc w:val="left"/>
      <w:pPr>
        <w:tabs>
          <w:tab w:val="num" w:pos="1440"/>
        </w:tabs>
        <w:ind w:left="1440" w:hanging="360"/>
      </w:pPr>
      <w:rPr>
        <w:rFonts w:hint="default"/>
      </w:rPr>
    </w:lvl>
    <w:lvl w:ilvl="2" w:tplc="4AD8A906" w:tentative="1">
      <w:start w:val="1"/>
      <w:numFmt w:val="lowerRoman"/>
      <w:lvlText w:val="%3."/>
      <w:lvlJc w:val="right"/>
      <w:pPr>
        <w:tabs>
          <w:tab w:val="num" w:pos="2160"/>
        </w:tabs>
        <w:ind w:left="2160" w:hanging="180"/>
      </w:pPr>
    </w:lvl>
    <w:lvl w:ilvl="3" w:tplc="DDBE4910" w:tentative="1">
      <w:start w:val="1"/>
      <w:numFmt w:val="decimal"/>
      <w:lvlText w:val="%4."/>
      <w:lvlJc w:val="left"/>
      <w:pPr>
        <w:tabs>
          <w:tab w:val="num" w:pos="2880"/>
        </w:tabs>
        <w:ind w:left="2880" w:hanging="360"/>
      </w:pPr>
    </w:lvl>
    <w:lvl w:ilvl="4" w:tplc="81C4B544" w:tentative="1">
      <w:start w:val="1"/>
      <w:numFmt w:val="lowerLetter"/>
      <w:lvlText w:val="%5."/>
      <w:lvlJc w:val="left"/>
      <w:pPr>
        <w:tabs>
          <w:tab w:val="num" w:pos="3600"/>
        </w:tabs>
        <w:ind w:left="3600" w:hanging="360"/>
      </w:pPr>
    </w:lvl>
    <w:lvl w:ilvl="5" w:tplc="834A2ADE" w:tentative="1">
      <w:start w:val="1"/>
      <w:numFmt w:val="lowerRoman"/>
      <w:lvlText w:val="%6."/>
      <w:lvlJc w:val="right"/>
      <w:pPr>
        <w:tabs>
          <w:tab w:val="num" w:pos="4320"/>
        </w:tabs>
        <w:ind w:left="4320" w:hanging="180"/>
      </w:pPr>
    </w:lvl>
    <w:lvl w:ilvl="6" w:tplc="EBC8EBAC" w:tentative="1">
      <w:start w:val="1"/>
      <w:numFmt w:val="decimal"/>
      <w:lvlText w:val="%7."/>
      <w:lvlJc w:val="left"/>
      <w:pPr>
        <w:tabs>
          <w:tab w:val="num" w:pos="5040"/>
        </w:tabs>
        <w:ind w:left="5040" w:hanging="360"/>
      </w:pPr>
    </w:lvl>
    <w:lvl w:ilvl="7" w:tplc="E278D300" w:tentative="1">
      <w:start w:val="1"/>
      <w:numFmt w:val="lowerLetter"/>
      <w:lvlText w:val="%8."/>
      <w:lvlJc w:val="left"/>
      <w:pPr>
        <w:tabs>
          <w:tab w:val="num" w:pos="5760"/>
        </w:tabs>
        <w:ind w:left="5760" w:hanging="360"/>
      </w:pPr>
    </w:lvl>
    <w:lvl w:ilvl="8" w:tplc="6422F3F8" w:tentative="1">
      <w:start w:val="1"/>
      <w:numFmt w:val="lowerRoman"/>
      <w:lvlText w:val="%9."/>
      <w:lvlJc w:val="right"/>
      <w:pPr>
        <w:tabs>
          <w:tab w:val="num" w:pos="6480"/>
        </w:tabs>
        <w:ind w:left="6480" w:hanging="180"/>
      </w:pPr>
    </w:lvl>
  </w:abstractNum>
  <w:abstractNum w:abstractNumId="13">
    <w:nsid w:val="14577162"/>
    <w:multiLevelType w:val="hybridMultilevel"/>
    <w:tmpl w:val="F518376E"/>
    <w:lvl w:ilvl="0" w:tplc="EA9AC52A">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03128"/>
    <w:multiLevelType w:val="multilevel"/>
    <w:tmpl w:val="F6967EF6"/>
    <w:lvl w:ilvl="0">
      <w:start w:val="2"/>
      <w:numFmt w:val="decimal"/>
      <w:lvlText w:val="%1."/>
      <w:lvlJc w:val="left"/>
      <w:pPr>
        <w:ind w:left="360" w:hanging="360"/>
      </w:pPr>
      <w:rPr>
        <w:rFonts w:cs="Times New Roman" w:hint="default"/>
        <w:sz w:val="24"/>
        <w:szCs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15785A56"/>
    <w:multiLevelType w:val="hybridMultilevel"/>
    <w:tmpl w:val="6DE4475E"/>
    <w:lvl w:ilvl="0" w:tplc="56C66C3A">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D1C22"/>
    <w:multiLevelType w:val="hybridMultilevel"/>
    <w:tmpl w:val="7338B6C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B821331"/>
    <w:multiLevelType w:val="hybridMultilevel"/>
    <w:tmpl w:val="D506DE44"/>
    <w:lvl w:ilvl="0" w:tplc="63368A6C">
      <w:start w:val="1"/>
      <w:numFmt w:val="decimal"/>
      <w:lvlText w:val="%1."/>
      <w:lvlJc w:val="left"/>
      <w:pPr>
        <w:tabs>
          <w:tab w:val="num" w:pos="960"/>
        </w:tabs>
        <w:ind w:left="960" w:hanging="360"/>
      </w:pPr>
      <w:rPr>
        <w:rFonts w:hint="default"/>
      </w:rPr>
    </w:lvl>
    <w:lvl w:ilvl="1" w:tplc="D4CAD8DE" w:tentative="1">
      <w:start w:val="1"/>
      <w:numFmt w:val="lowerLetter"/>
      <w:lvlText w:val="%2."/>
      <w:lvlJc w:val="left"/>
      <w:pPr>
        <w:ind w:left="1440" w:hanging="360"/>
      </w:pPr>
    </w:lvl>
    <w:lvl w:ilvl="2" w:tplc="7F7C2494" w:tentative="1">
      <w:start w:val="1"/>
      <w:numFmt w:val="lowerRoman"/>
      <w:lvlText w:val="%3."/>
      <w:lvlJc w:val="right"/>
      <w:pPr>
        <w:ind w:left="2160" w:hanging="180"/>
      </w:pPr>
    </w:lvl>
    <w:lvl w:ilvl="3" w:tplc="B5EEFE2C" w:tentative="1">
      <w:start w:val="1"/>
      <w:numFmt w:val="decimal"/>
      <w:lvlText w:val="%4."/>
      <w:lvlJc w:val="left"/>
      <w:pPr>
        <w:ind w:left="2880" w:hanging="360"/>
      </w:pPr>
    </w:lvl>
    <w:lvl w:ilvl="4" w:tplc="A1D4D626" w:tentative="1">
      <w:start w:val="1"/>
      <w:numFmt w:val="lowerLetter"/>
      <w:lvlText w:val="%5."/>
      <w:lvlJc w:val="left"/>
      <w:pPr>
        <w:ind w:left="3600" w:hanging="360"/>
      </w:pPr>
    </w:lvl>
    <w:lvl w:ilvl="5" w:tplc="FD52BABA" w:tentative="1">
      <w:start w:val="1"/>
      <w:numFmt w:val="lowerRoman"/>
      <w:lvlText w:val="%6."/>
      <w:lvlJc w:val="right"/>
      <w:pPr>
        <w:ind w:left="4320" w:hanging="180"/>
      </w:pPr>
    </w:lvl>
    <w:lvl w:ilvl="6" w:tplc="E01E8B52" w:tentative="1">
      <w:start w:val="1"/>
      <w:numFmt w:val="decimal"/>
      <w:lvlText w:val="%7."/>
      <w:lvlJc w:val="left"/>
      <w:pPr>
        <w:ind w:left="5040" w:hanging="360"/>
      </w:pPr>
    </w:lvl>
    <w:lvl w:ilvl="7" w:tplc="55F62104" w:tentative="1">
      <w:start w:val="1"/>
      <w:numFmt w:val="lowerLetter"/>
      <w:lvlText w:val="%8."/>
      <w:lvlJc w:val="left"/>
      <w:pPr>
        <w:ind w:left="5760" w:hanging="360"/>
      </w:pPr>
    </w:lvl>
    <w:lvl w:ilvl="8" w:tplc="EAB22C74" w:tentative="1">
      <w:start w:val="1"/>
      <w:numFmt w:val="lowerRoman"/>
      <w:lvlText w:val="%9."/>
      <w:lvlJc w:val="right"/>
      <w:pPr>
        <w:ind w:left="6480" w:hanging="180"/>
      </w:pPr>
    </w:lvl>
  </w:abstractNum>
  <w:abstractNum w:abstractNumId="18">
    <w:nsid w:val="1CDD7DF0"/>
    <w:multiLevelType w:val="hybridMultilevel"/>
    <w:tmpl w:val="60B0951C"/>
    <w:lvl w:ilvl="0" w:tplc="B8482D94">
      <w:start w:val="1"/>
      <w:numFmt w:val="bullet"/>
      <w:lvlText w:val=""/>
      <w:lvlJc w:val="left"/>
      <w:pPr>
        <w:ind w:left="720" w:hanging="360"/>
      </w:pPr>
      <w:rPr>
        <w:rFonts w:ascii="Symbol" w:hAnsi="Symbol" w:hint="default"/>
      </w:rPr>
    </w:lvl>
    <w:lvl w:ilvl="1" w:tplc="D89ED998" w:tentative="1">
      <w:start w:val="1"/>
      <w:numFmt w:val="bullet"/>
      <w:lvlText w:val="o"/>
      <w:lvlJc w:val="left"/>
      <w:pPr>
        <w:ind w:left="1440" w:hanging="360"/>
      </w:pPr>
      <w:rPr>
        <w:rFonts w:ascii="Courier New" w:hAnsi="Courier New" w:cs="Courier New" w:hint="default"/>
      </w:rPr>
    </w:lvl>
    <w:lvl w:ilvl="2" w:tplc="18968C80" w:tentative="1">
      <w:start w:val="1"/>
      <w:numFmt w:val="bullet"/>
      <w:lvlText w:val=""/>
      <w:lvlJc w:val="left"/>
      <w:pPr>
        <w:ind w:left="2160" w:hanging="360"/>
      </w:pPr>
      <w:rPr>
        <w:rFonts w:ascii="Wingdings" w:hAnsi="Wingdings" w:hint="default"/>
      </w:rPr>
    </w:lvl>
    <w:lvl w:ilvl="3" w:tplc="76922CB4" w:tentative="1">
      <w:start w:val="1"/>
      <w:numFmt w:val="bullet"/>
      <w:lvlText w:val=""/>
      <w:lvlJc w:val="left"/>
      <w:pPr>
        <w:ind w:left="2880" w:hanging="360"/>
      </w:pPr>
      <w:rPr>
        <w:rFonts w:ascii="Symbol" w:hAnsi="Symbol" w:hint="default"/>
      </w:rPr>
    </w:lvl>
    <w:lvl w:ilvl="4" w:tplc="69CE6E48" w:tentative="1">
      <w:start w:val="1"/>
      <w:numFmt w:val="bullet"/>
      <w:lvlText w:val="o"/>
      <w:lvlJc w:val="left"/>
      <w:pPr>
        <w:ind w:left="3600" w:hanging="360"/>
      </w:pPr>
      <w:rPr>
        <w:rFonts w:ascii="Courier New" w:hAnsi="Courier New" w:cs="Courier New" w:hint="default"/>
      </w:rPr>
    </w:lvl>
    <w:lvl w:ilvl="5" w:tplc="57D0362C" w:tentative="1">
      <w:start w:val="1"/>
      <w:numFmt w:val="bullet"/>
      <w:lvlText w:val=""/>
      <w:lvlJc w:val="left"/>
      <w:pPr>
        <w:ind w:left="4320" w:hanging="360"/>
      </w:pPr>
      <w:rPr>
        <w:rFonts w:ascii="Wingdings" w:hAnsi="Wingdings" w:hint="default"/>
      </w:rPr>
    </w:lvl>
    <w:lvl w:ilvl="6" w:tplc="B43E3FC4" w:tentative="1">
      <w:start w:val="1"/>
      <w:numFmt w:val="bullet"/>
      <w:lvlText w:val=""/>
      <w:lvlJc w:val="left"/>
      <w:pPr>
        <w:ind w:left="5040" w:hanging="360"/>
      </w:pPr>
      <w:rPr>
        <w:rFonts w:ascii="Symbol" w:hAnsi="Symbol" w:hint="default"/>
      </w:rPr>
    </w:lvl>
    <w:lvl w:ilvl="7" w:tplc="D020EBEE" w:tentative="1">
      <w:start w:val="1"/>
      <w:numFmt w:val="bullet"/>
      <w:lvlText w:val="o"/>
      <w:lvlJc w:val="left"/>
      <w:pPr>
        <w:ind w:left="5760" w:hanging="360"/>
      </w:pPr>
      <w:rPr>
        <w:rFonts w:ascii="Courier New" w:hAnsi="Courier New" w:cs="Courier New" w:hint="default"/>
      </w:rPr>
    </w:lvl>
    <w:lvl w:ilvl="8" w:tplc="A2EEF6D2" w:tentative="1">
      <w:start w:val="1"/>
      <w:numFmt w:val="bullet"/>
      <w:lvlText w:val=""/>
      <w:lvlJc w:val="left"/>
      <w:pPr>
        <w:ind w:left="6480" w:hanging="360"/>
      </w:pPr>
      <w:rPr>
        <w:rFonts w:ascii="Wingdings" w:hAnsi="Wingdings" w:hint="default"/>
      </w:rPr>
    </w:lvl>
  </w:abstractNum>
  <w:abstractNum w:abstractNumId="19">
    <w:nsid w:val="26DD1738"/>
    <w:multiLevelType w:val="hybridMultilevel"/>
    <w:tmpl w:val="8D36C118"/>
    <w:lvl w:ilvl="0" w:tplc="D040B736">
      <w:start w:val="1"/>
      <w:numFmt w:val="decimal"/>
      <w:lvlText w:val="%1."/>
      <w:lvlJc w:val="left"/>
      <w:pPr>
        <w:ind w:left="720" w:hanging="360"/>
      </w:pPr>
      <w:rPr>
        <w:rFonts w:ascii="Times New Roman" w:hAnsi="Times New Roman" w:cs="Times New Roman" w:hint="default"/>
        <w:b/>
        <w:i w:val="0"/>
        <w:sz w:val="24"/>
        <w:szCs w:val="24"/>
      </w:rPr>
    </w:lvl>
    <w:lvl w:ilvl="1" w:tplc="21065ABC" w:tentative="1">
      <w:start w:val="1"/>
      <w:numFmt w:val="lowerLetter"/>
      <w:lvlText w:val="%2."/>
      <w:lvlJc w:val="left"/>
      <w:pPr>
        <w:ind w:left="1440" w:hanging="360"/>
      </w:pPr>
    </w:lvl>
    <w:lvl w:ilvl="2" w:tplc="5E7405D4" w:tentative="1">
      <w:start w:val="1"/>
      <w:numFmt w:val="lowerRoman"/>
      <w:lvlText w:val="%3."/>
      <w:lvlJc w:val="right"/>
      <w:pPr>
        <w:ind w:left="2160" w:hanging="180"/>
      </w:pPr>
    </w:lvl>
    <w:lvl w:ilvl="3" w:tplc="08F267B8" w:tentative="1">
      <w:start w:val="1"/>
      <w:numFmt w:val="decimal"/>
      <w:lvlText w:val="%4."/>
      <w:lvlJc w:val="left"/>
      <w:pPr>
        <w:ind w:left="2880" w:hanging="360"/>
      </w:pPr>
    </w:lvl>
    <w:lvl w:ilvl="4" w:tplc="8B047FD6" w:tentative="1">
      <w:start w:val="1"/>
      <w:numFmt w:val="lowerLetter"/>
      <w:lvlText w:val="%5."/>
      <w:lvlJc w:val="left"/>
      <w:pPr>
        <w:ind w:left="3600" w:hanging="360"/>
      </w:pPr>
    </w:lvl>
    <w:lvl w:ilvl="5" w:tplc="95321042" w:tentative="1">
      <w:start w:val="1"/>
      <w:numFmt w:val="lowerRoman"/>
      <w:lvlText w:val="%6."/>
      <w:lvlJc w:val="right"/>
      <w:pPr>
        <w:ind w:left="4320" w:hanging="180"/>
      </w:pPr>
    </w:lvl>
    <w:lvl w:ilvl="6" w:tplc="26B2D7C6" w:tentative="1">
      <w:start w:val="1"/>
      <w:numFmt w:val="decimal"/>
      <w:lvlText w:val="%7."/>
      <w:lvlJc w:val="left"/>
      <w:pPr>
        <w:ind w:left="5040" w:hanging="360"/>
      </w:pPr>
    </w:lvl>
    <w:lvl w:ilvl="7" w:tplc="78BE8EDE" w:tentative="1">
      <w:start w:val="1"/>
      <w:numFmt w:val="lowerLetter"/>
      <w:lvlText w:val="%8."/>
      <w:lvlJc w:val="left"/>
      <w:pPr>
        <w:ind w:left="5760" w:hanging="360"/>
      </w:pPr>
    </w:lvl>
    <w:lvl w:ilvl="8" w:tplc="82F438A6" w:tentative="1">
      <w:start w:val="1"/>
      <w:numFmt w:val="lowerRoman"/>
      <w:lvlText w:val="%9."/>
      <w:lvlJc w:val="right"/>
      <w:pPr>
        <w:ind w:left="6480" w:hanging="180"/>
      </w:pPr>
    </w:lvl>
  </w:abstractNum>
  <w:abstractNum w:abstractNumId="20">
    <w:nsid w:val="27482CA6"/>
    <w:multiLevelType w:val="hybridMultilevel"/>
    <w:tmpl w:val="A120DDE0"/>
    <w:lvl w:ilvl="0" w:tplc="92CAEEAE">
      <w:start w:val="1"/>
      <w:numFmt w:val="lowerLetter"/>
      <w:lvlText w:val="%1)"/>
      <w:lvlJc w:val="left"/>
      <w:pPr>
        <w:ind w:left="3195"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1D4673"/>
    <w:multiLevelType w:val="hybridMultilevel"/>
    <w:tmpl w:val="04160E7A"/>
    <w:lvl w:ilvl="0" w:tplc="72A804EA">
      <w:start w:val="1"/>
      <w:numFmt w:val="decimal"/>
      <w:lvlText w:val="4.%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9301A3"/>
    <w:multiLevelType w:val="hybridMultilevel"/>
    <w:tmpl w:val="AC5275C0"/>
    <w:lvl w:ilvl="0" w:tplc="C3D696FA">
      <w:start w:val="1"/>
      <w:numFmt w:val="decimal"/>
      <w:lvlText w:val="2.%1)"/>
      <w:lvlJc w:val="left"/>
      <w:pPr>
        <w:ind w:left="720" w:hanging="360"/>
      </w:pPr>
      <w:rPr>
        <w:rFonts w:ascii="Times New Roman" w:hAnsi="Times New Roman" w:cs="Times New Roman" w:hint="default"/>
        <w:b w:val="0"/>
        <w:i w:val="0"/>
        <w:sz w:val="28"/>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B8B1EEB"/>
    <w:multiLevelType w:val="hybridMultilevel"/>
    <w:tmpl w:val="A79A2D68"/>
    <w:lvl w:ilvl="0" w:tplc="FFFFFFFF">
      <w:start w:val="1"/>
      <w:numFmt w:val="bullet"/>
      <w:lvlText w:val="­"/>
      <w:lvlJc w:val="left"/>
      <w:pPr>
        <w:ind w:left="720" w:hanging="360"/>
      </w:pPr>
      <w:rPr>
        <w:rFonts w:ascii="Arial (WT)" w:hAnsi="Arial (WT)"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EFB02B0"/>
    <w:multiLevelType w:val="hybridMultilevel"/>
    <w:tmpl w:val="64C67C3E"/>
    <w:lvl w:ilvl="0" w:tplc="5F0817B6">
      <w:start w:val="1"/>
      <w:numFmt w:val="bullet"/>
      <w:lvlText w:val="-"/>
      <w:lvlJc w:val="left"/>
      <w:pPr>
        <w:tabs>
          <w:tab w:val="num" w:pos="1919"/>
        </w:tabs>
        <w:ind w:left="1919" w:hanging="453"/>
      </w:pPr>
      <w:rPr>
        <w:rFonts w:ascii="Times New Roman" w:hAnsi="Times New Roman" w:cs="Times New Roman" w:hint="default"/>
      </w:rPr>
    </w:lvl>
    <w:lvl w:ilvl="1" w:tplc="21FAFD68">
      <w:start w:val="1"/>
      <w:numFmt w:val="bullet"/>
      <w:lvlText w:val="­"/>
      <w:lvlJc w:val="left"/>
      <w:pPr>
        <w:tabs>
          <w:tab w:val="num" w:pos="2367"/>
        </w:tabs>
        <w:ind w:left="2367" w:hanging="360"/>
      </w:pPr>
      <w:rPr>
        <w:rFonts w:ascii="Arial (WT)" w:hAnsi="Arial (WT)" w:hint="default"/>
      </w:rPr>
    </w:lvl>
    <w:lvl w:ilvl="2" w:tplc="0FD6F0FC" w:tentative="1">
      <w:start w:val="1"/>
      <w:numFmt w:val="bullet"/>
      <w:lvlText w:val=""/>
      <w:lvlJc w:val="left"/>
      <w:pPr>
        <w:tabs>
          <w:tab w:val="num" w:pos="3087"/>
        </w:tabs>
        <w:ind w:left="3087" w:hanging="360"/>
      </w:pPr>
      <w:rPr>
        <w:rFonts w:ascii="Symbol" w:hAnsi="Symbol" w:hint="default"/>
      </w:rPr>
    </w:lvl>
    <w:lvl w:ilvl="3" w:tplc="A4FAAF76" w:tentative="1">
      <w:start w:val="1"/>
      <w:numFmt w:val="bullet"/>
      <w:lvlText w:val=""/>
      <w:lvlJc w:val="left"/>
      <w:pPr>
        <w:tabs>
          <w:tab w:val="num" w:pos="3807"/>
        </w:tabs>
        <w:ind w:left="3807" w:hanging="360"/>
      </w:pPr>
      <w:rPr>
        <w:rFonts w:ascii="Symbol" w:hAnsi="Symbol" w:hint="default"/>
      </w:rPr>
    </w:lvl>
    <w:lvl w:ilvl="4" w:tplc="C002AD0A" w:tentative="1">
      <w:start w:val="1"/>
      <w:numFmt w:val="bullet"/>
      <w:lvlText w:val="o"/>
      <w:lvlJc w:val="left"/>
      <w:pPr>
        <w:tabs>
          <w:tab w:val="num" w:pos="4527"/>
        </w:tabs>
        <w:ind w:left="4527" w:hanging="360"/>
      </w:pPr>
      <w:rPr>
        <w:rFonts w:ascii="Arial (WT)" w:hAnsi="Arial (WT)" w:hint="default"/>
      </w:rPr>
    </w:lvl>
    <w:lvl w:ilvl="5" w:tplc="D74880DE" w:tentative="1">
      <w:start w:val="1"/>
      <w:numFmt w:val="bullet"/>
      <w:lvlText w:val=""/>
      <w:lvlJc w:val="left"/>
      <w:pPr>
        <w:tabs>
          <w:tab w:val="num" w:pos="5247"/>
        </w:tabs>
        <w:ind w:left="5247" w:hanging="360"/>
      </w:pPr>
      <w:rPr>
        <w:rFonts w:ascii="Symbol" w:hAnsi="Symbol" w:hint="default"/>
      </w:rPr>
    </w:lvl>
    <w:lvl w:ilvl="6" w:tplc="2984F774" w:tentative="1">
      <w:start w:val="1"/>
      <w:numFmt w:val="bullet"/>
      <w:lvlText w:val=""/>
      <w:lvlJc w:val="left"/>
      <w:pPr>
        <w:tabs>
          <w:tab w:val="num" w:pos="5967"/>
        </w:tabs>
        <w:ind w:left="5967" w:hanging="360"/>
      </w:pPr>
      <w:rPr>
        <w:rFonts w:ascii="Symbol" w:hAnsi="Symbol" w:hint="default"/>
      </w:rPr>
    </w:lvl>
    <w:lvl w:ilvl="7" w:tplc="E0DA8C5C" w:tentative="1">
      <w:start w:val="1"/>
      <w:numFmt w:val="bullet"/>
      <w:lvlText w:val="o"/>
      <w:lvlJc w:val="left"/>
      <w:pPr>
        <w:tabs>
          <w:tab w:val="num" w:pos="6687"/>
        </w:tabs>
        <w:ind w:left="6687" w:hanging="360"/>
      </w:pPr>
      <w:rPr>
        <w:rFonts w:ascii="Arial (WT)" w:hAnsi="Arial (WT)" w:hint="default"/>
      </w:rPr>
    </w:lvl>
    <w:lvl w:ilvl="8" w:tplc="17A0BCF0" w:tentative="1">
      <w:start w:val="1"/>
      <w:numFmt w:val="bullet"/>
      <w:lvlText w:val=""/>
      <w:lvlJc w:val="left"/>
      <w:pPr>
        <w:tabs>
          <w:tab w:val="num" w:pos="7407"/>
        </w:tabs>
        <w:ind w:left="7407" w:hanging="360"/>
      </w:pPr>
      <w:rPr>
        <w:rFonts w:ascii="Symbol" w:hAnsi="Symbol" w:hint="default"/>
      </w:r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nsid w:val="362F77BA"/>
    <w:multiLevelType w:val="hybridMultilevel"/>
    <w:tmpl w:val="B016C122"/>
    <w:lvl w:ilvl="0" w:tplc="279E2610">
      <w:start w:val="1"/>
      <w:numFmt w:val="decimal"/>
      <w:lvlText w:val="%1)"/>
      <w:lvlJc w:val="left"/>
      <w:pPr>
        <w:ind w:left="540" w:hanging="360"/>
      </w:pPr>
      <w:rPr>
        <w:rFonts w:hint="default"/>
        <w:b w:val="0"/>
        <w:i w:val="0"/>
      </w:rPr>
    </w:lvl>
    <w:lvl w:ilvl="1" w:tplc="92DED856">
      <w:start w:val="1"/>
      <w:numFmt w:val="bullet"/>
      <w:lvlText w:val="­"/>
      <w:lvlJc w:val="left"/>
      <w:pPr>
        <w:tabs>
          <w:tab w:val="num" w:pos="1457"/>
        </w:tabs>
        <w:ind w:left="1440" w:hanging="360"/>
      </w:pPr>
      <w:rPr>
        <w:rFonts w:ascii="Arial (WT)" w:hAnsi="Arial (WT)" w:hint="default"/>
      </w:rPr>
    </w:lvl>
    <w:lvl w:ilvl="2" w:tplc="12FE1ED0" w:tentative="1">
      <w:start w:val="1"/>
      <w:numFmt w:val="lowerRoman"/>
      <w:lvlText w:val="%3."/>
      <w:lvlJc w:val="right"/>
      <w:pPr>
        <w:tabs>
          <w:tab w:val="num" w:pos="2160"/>
        </w:tabs>
        <w:ind w:left="2160" w:hanging="180"/>
      </w:pPr>
    </w:lvl>
    <w:lvl w:ilvl="3" w:tplc="611002FE" w:tentative="1">
      <w:start w:val="1"/>
      <w:numFmt w:val="decimal"/>
      <w:lvlText w:val="%4."/>
      <w:lvlJc w:val="left"/>
      <w:pPr>
        <w:tabs>
          <w:tab w:val="num" w:pos="2880"/>
        </w:tabs>
        <w:ind w:left="2880" w:hanging="360"/>
      </w:pPr>
    </w:lvl>
    <w:lvl w:ilvl="4" w:tplc="2CE82846">
      <w:start w:val="1"/>
      <w:numFmt w:val="bullet"/>
      <w:lvlText w:val=""/>
      <w:lvlJc w:val="left"/>
      <w:pPr>
        <w:tabs>
          <w:tab w:val="num" w:pos="3600"/>
        </w:tabs>
        <w:ind w:left="3600" w:hanging="360"/>
      </w:pPr>
      <w:rPr>
        <w:rFonts w:ascii="Symbol" w:hAnsi="Symbol" w:hint="default"/>
      </w:rPr>
    </w:lvl>
    <w:lvl w:ilvl="5" w:tplc="4A46EB72" w:tentative="1">
      <w:start w:val="1"/>
      <w:numFmt w:val="lowerRoman"/>
      <w:lvlText w:val="%6."/>
      <w:lvlJc w:val="right"/>
      <w:pPr>
        <w:tabs>
          <w:tab w:val="num" w:pos="4320"/>
        </w:tabs>
        <w:ind w:left="4320" w:hanging="180"/>
      </w:pPr>
    </w:lvl>
    <w:lvl w:ilvl="6" w:tplc="2A347F04" w:tentative="1">
      <w:start w:val="1"/>
      <w:numFmt w:val="decimal"/>
      <w:lvlText w:val="%7."/>
      <w:lvlJc w:val="left"/>
      <w:pPr>
        <w:tabs>
          <w:tab w:val="num" w:pos="5040"/>
        </w:tabs>
        <w:ind w:left="5040" w:hanging="360"/>
      </w:pPr>
    </w:lvl>
    <w:lvl w:ilvl="7" w:tplc="2E9A4828" w:tentative="1">
      <w:start w:val="1"/>
      <w:numFmt w:val="lowerLetter"/>
      <w:lvlText w:val="%8."/>
      <w:lvlJc w:val="left"/>
      <w:pPr>
        <w:tabs>
          <w:tab w:val="num" w:pos="5760"/>
        </w:tabs>
        <w:ind w:left="5760" w:hanging="360"/>
      </w:pPr>
    </w:lvl>
    <w:lvl w:ilvl="8" w:tplc="B2389136"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83920B7"/>
    <w:multiLevelType w:val="hybridMultilevel"/>
    <w:tmpl w:val="A4FAA0AA"/>
    <w:lvl w:ilvl="0" w:tplc="F1C81166">
      <w:start w:val="1"/>
      <w:numFmt w:val="bullet"/>
      <w:lvlText w:val=""/>
      <w:lvlJc w:val="left"/>
      <w:pPr>
        <w:ind w:left="1389" w:hanging="360"/>
      </w:pPr>
      <w:rPr>
        <w:rFonts w:ascii="Symbol" w:hAnsi="Symbol" w:hint="default"/>
      </w:rPr>
    </w:lvl>
    <w:lvl w:ilvl="1" w:tplc="CDF6D890">
      <w:start w:val="1"/>
      <w:numFmt w:val="bullet"/>
      <w:lvlText w:val="o"/>
      <w:lvlJc w:val="left"/>
      <w:pPr>
        <w:ind w:left="2109" w:hanging="360"/>
      </w:pPr>
      <w:rPr>
        <w:rFonts w:ascii="Courier New" w:hAnsi="Courier New" w:cs="Courier New" w:hint="default"/>
      </w:rPr>
    </w:lvl>
    <w:lvl w:ilvl="2" w:tplc="B6F69E86" w:tentative="1">
      <w:start w:val="1"/>
      <w:numFmt w:val="bullet"/>
      <w:lvlText w:val=""/>
      <w:lvlJc w:val="left"/>
      <w:pPr>
        <w:ind w:left="2829" w:hanging="360"/>
      </w:pPr>
      <w:rPr>
        <w:rFonts w:ascii="Wingdings" w:hAnsi="Wingdings" w:hint="default"/>
      </w:rPr>
    </w:lvl>
    <w:lvl w:ilvl="3" w:tplc="24C0631E" w:tentative="1">
      <w:start w:val="1"/>
      <w:numFmt w:val="bullet"/>
      <w:lvlText w:val=""/>
      <w:lvlJc w:val="left"/>
      <w:pPr>
        <w:ind w:left="3549" w:hanging="360"/>
      </w:pPr>
      <w:rPr>
        <w:rFonts w:ascii="Symbol" w:hAnsi="Symbol" w:hint="default"/>
      </w:rPr>
    </w:lvl>
    <w:lvl w:ilvl="4" w:tplc="F4200BEE" w:tentative="1">
      <w:start w:val="1"/>
      <w:numFmt w:val="bullet"/>
      <w:lvlText w:val="o"/>
      <w:lvlJc w:val="left"/>
      <w:pPr>
        <w:ind w:left="4269" w:hanging="360"/>
      </w:pPr>
      <w:rPr>
        <w:rFonts w:ascii="Courier New" w:hAnsi="Courier New" w:cs="Courier New" w:hint="default"/>
      </w:rPr>
    </w:lvl>
    <w:lvl w:ilvl="5" w:tplc="09C08938" w:tentative="1">
      <w:start w:val="1"/>
      <w:numFmt w:val="bullet"/>
      <w:lvlText w:val=""/>
      <w:lvlJc w:val="left"/>
      <w:pPr>
        <w:ind w:left="4989" w:hanging="360"/>
      </w:pPr>
      <w:rPr>
        <w:rFonts w:ascii="Wingdings" w:hAnsi="Wingdings" w:hint="default"/>
      </w:rPr>
    </w:lvl>
    <w:lvl w:ilvl="6" w:tplc="A16E8420" w:tentative="1">
      <w:start w:val="1"/>
      <w:numFmt w:val="bullet"/>
      <w:lvlText w:val=""/>
      <w:lvlJc w:val="left"/>
      <w:pPr>
        <w:ind w:left="5709" w:hanging="360"/>
      </w:pPr>
      <w:rPr>
        <w:rFonts w:ascii="Symbol" w:hAnsi="Symbol" w:hint="default"/>
      </w:rPr>
    </w:lvl>
    <w:lvl w:ilvl="7" w:tplc="3E0E1FE4" w:tentative="1">
      <w:start w:val="1"/>
      <w:numFmt w:val="bullet"/>
      <w:lvlText w:val="o"/>
      <w:lvlJc w:val="left"/>
      <w:pPr>
        <w:ind w:left="6429" w:hanging="360"/>
      </w:pPr>
      <w:rPr>
        <w:rFonts w:ascii="Courier New" w:hAnsi="Courier New" w:cs="Courier New" w:hint="default"/>
      </w:rPr>
    </w:lvl>
    <w:lvl w:ilvl="8" w:tplc="C3F89AE8" w:tentative="1">
      <w:start w:val="1"/>
      <w:numFmt w:val="bullet"/>
      <w:lvlText w:val=""/>
      <w:lvlJc w:val="left"/>
      <w:pPr>
        <w:ind w:left="7149" w:hanging="360"/>
      </w:pPr>
      <w:rPr>
        <w:rFonts w:ascii="Wingdings" w:hAnsi="Wingdings" w:hint="default"/>
      </w:rPr>
    </w:lvl>
  </w:abstractNum>
  <w:abstractNum w:abstractNumId="30">
    <w:nsid w:val="3A8D03E8"/>
    <w:multiLevelType w:val="hybridMultilevel"/>
    <w:tmpl w:val="0A48AE36"/>
    <w:styleLink w:val="21"/>
    <w:lvl w:ilvl="0" w:tplc="D84A241C">
      <w:start w:val="1"/>
      <w:numFmt w:val="decimal"/>
      <w:lvlText w:val="%1."/>
      <w:lvlJc w:val="left"/>
      <w:pPr>
        <w:tabs>
          <w:tab w:val="num" w:pos="2007"/>
        </w:tabs>
        <w:ind w:left="2007" w:hanging="360"/>
      </w:pPr>
      <w:rPr>
        <w:rFonts w:hint="default"/>
      </w:rPr>
    </w:lvl>
    <w:lvl w:ilvl="1" w:tplc="C9B02370" w:tentative="1">
      <w:start w:val="1"/>
      <w:numFmt w:val="lowerLetter"/>
      <w:lvlText w:val="%2."/>
      <w:lvlJc w:val="left"/>
      <w:pPr>
        <w:ind w:left="1440" w:hanging="360"/>
      </w:pPr>
    </w:lvl>
    <w:lvl w:ilvl="2" w:tplc="C1D23044" w:tentative="1">
      <w:start w:val="1"/>
      <w:numFmt w:val="lowerRoman"/>
      <w:lvlText w:val="%3."/>
      <w:lvlJc w:val="right"/>
      <w:pPr>
        <w:ind w:left="2160" w:hanging="180"/>
      </w:pPr>
    </w:lvl>
    <w:lvl w:ilvl="3" w:tplc="01D47C0E" w:tentative="1">
      <w:start w:val="1"/>
      <w:numFmt w:val="decimal"/>
      <w:lvlText w:val="%4."/>
      <w:lvlJc w:val="left"/>
      <w:pPr>
        <w:ind w:left="2880" w:hanging="360"/>
      </w:pPr>
    </w:lvl>
    <w:lvl w:ilvl="4" w:tplc="949490D6" w:tentative="1">
      <w:start w:val="1"/>
      <w:numFmt w:val="lowerLetter"/>
      <w:lvlText w:val="%5."/>
      <w:lvlJc w:val="left"/>
      <w:pPr>
        <w:ind w:left="3600" w:hanging="360"/>
      </w:pPr>
    </w:lvl>
    <w:lvl w:ilvl="5" w:tplc="DBB64D6C" w:tentative="1">
      <w:start w:val="1"/>
      <w:numFmt w:val="lowerRoman"/>
      <w:lvlText w:val="%6."/>
      <w:lvlJc w:val="right"/>
      <w:pPr>
        <w:ind w:left="4320" w:hanging="180"/>
      </w:pPr>
    </w:lvl>
    <w:lvl w:ilvl="6" w:tplc="C05058CA" w:tentative="1">
      <w:start w:val="1"/>
      <w:numFmt w:val="decimal"/>
      <w:lvlText w:val="%7."/>
      <w:lvlJc w:val="left"/>
      <w:pPr>
        <w:ind w:left="5040" w:hanging="360"/>
      </w:pPr>
    </w:lvl>
    <w:lvl w:ilvl="7" w:tplc="C95C55C2" w:tentative="1">
      <w:start w:val="1"/>
      <w:numFmt w:val="lowerLetter"/>
      <w:lvlText w:val="%8."/>
      <w:lvlJc w:val="left"/>
      <w:pPr>
        <w:ind w:left="5760" w:hanging="360"/>
      </w:pPr>
    </w:lvl>
    <w:lvl w:ilvl="8" w:tplc="6E3A2D48" w:tentative="1">
      <w:start w:val="1"/>
      <w:numFmt w:val="lowerRoman"/>
      <w:lvlText w:val="%9."/>
      <w:lvlJc w:val="right"/>
      <w:pPr>
        <w:ind w:left="6480" w:hanging="180"/>
      </w:pPr>
    </w:lvl>
  </w:abstractNum>
  <w:abstractNum w:abstractNumId="31">
    <w:nsid w:val="3A9369EC"/>
    <w:multiLevelType w:val="multilevel"/>
    <w:tmpl w:val="3AC89220"/>
    <w:styleLink w:va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67"/>
        </w:tabs>
        <w:ind w:left="2367" w:hanging="720"/>
      </w:pPr>
      <w:rPr>
        <w:rFonts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hint="default"/>
      </w:rPr>
    </w:lvl>
    <w:lvl w:ilvl="4">
      <w:start w:val="1"/>
      <w:numFmt w:val="decimal"/>
      <w:lvlText w:val="%1.%2.%3.%4.%5."/>
      <w:lvlJc w:val="left"/>
      <w:pPr>
        <w:tabs>
          <w:tab w:val="num" w:pos="7668"/>
        </w:tabs>
        <w:ind w:left="7668" w:hanging="1080"/>
      </w:pPr>
      <w:rPr>
        <w:rFonts w:hint="default"/>
      </w:rPr>
    </w:lvl>
    <w:lvl w:ilvl="5">
      <w:start w:val="1"/>
      <w:numFmt w:val="decimal"/>
      <w:lvlText w:val="%1.%2.%3.%4.%5.%6."/>
      <w:lvlJc w:val="left"/>
      <w:pPr>
        <w:tabs>
          <w:tab w:val="num" w:pos="9675"/>
        </w:tabs>
        <w:ind w:left="9675" w:hanging="1440"/>
      </w:pPr>
      <w:rPr>
        <w:rFonts w:hint="default"/>
      </w:rPr>
    </w:lvl>
    <w:lvl w:ilvl="6">
      <w:start w:val="1"/>
      <w:numFmt w:val="decimal"/>
      <w:lvlText w:val="%1.%2.%3.%4.%5.%6.%7."/>
      <w:lvlJc w:val="left"/>
      <w:pPr>
        <w:tabs>
          <w:tab w:val="num" w:pos="11322"/>
        </w:tabs>
        <w:ind w:left="11322" w:hanging="1440"/>
      </w:pPr>
      <w:rPr>
        <w:rFonts w:hint="default"/>
      </w:rPr>
    </w:lvl>
    <w:lvl w:ilvl="7">
      <w:start w:val="1"/>
      <w:numFmt w:val="decimal"/>
      <w:lvlText w:val="%1.%2.%3.%4.%5.%6.%7.%8."/>
      <w:lvlJc w:val="left"/>
      <w:pPr>
        <w:tabs>
          <w:tab w:val="num" w:pos="13329"/>
        </w:tabs>
        <w:ind w:left="13329" w:hanging="1800"/>
      </w:pPr>
      <w:rPr>
        <w:rFonts w:hint="default"/>
      </w:rPr>
    </w:lvl>
    <w:lvl w:ilvl="8">
      <w:start w:val="1"/>
      <w:numFmt w:val="decimal"/>
      <w:lvlText w:val="%1.%2.%3.%4.%5.%6.%7.%8.%9."/>
      <w:lvlJc w:val="left"/>
      <w:pPr>
        <w:tabs>
          <w:tab w:val="num" w:pos="14976"/>
        </w:tabs>
        <w:ind w:left="14976" w:hanging="1800"/>
      </w:pPr>
      <w:rPr>
        <w:rFonts w:hint="default"/>
      </w:rPr>
    </w:lvl>
  </w:abstractNum>
  <w:abstractNum w:abstractNumId="32">
    <w:nsid w:val="3E8950DE"/>
    <w:multiLevelType w:val="multilevel"/>
    <w:tmpl w:val="C706E182"/>
    <w:lvl w:ilvl="0">
      <w:start w:val="1"/>
      <w:numFmt w:val="decimal"/>
      <w:lvlText w:val="%1)"/>
      <w:lvlJc w:val="left"/>
      <w:pPr>
        <w:tabs>
          <w:tab w:val="num" w:pos="720"/>
        </w:tabs>
        <w:ind w:left="720" w:hanging="360"/>
      </w:pPr>
      <w:rPr>
        <w:rFonts w:hint="default"/>
        <w:b/>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F5D10A2"/>
    <w:multiLevelType w:val="hybridMultilevel"/>
    <w:tmpl w:val="7E061A6A"/>
    <w:lvl w:ilvl="0" w:tplc="EC425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D863C5"/>
    <w:multiLevelType w:val="hybridMultilevel"/>
    <w:tmpl w:val="531CCC74"/>
    <w:lvl w:ilvl="0" w:tplc="04190017">
      <w:start w:val="1"/>
      <w:numFmt w:val="lowerLetter"/>
      <w:lvlText w:val="%1)"/>
      <w:lvlJc w:val="left"/>
      <w:pPr>
        <w:ind w:left="1494" w:hanging="360"/>
      </w:pPr>
      <w:rPr>
        <w:rFonts w:hint="default"/>
        <w:b w:val="0"/>
        <w:i w:val="0"/>
        <w:sz w:val="28"/>
        <w:szCs w:val="28"/>
      </w:rPr>
    </w:lvl>
    <w:lvl w:ilvl="1" w:tplc="575A6C0E" w:tentative="1">
      <w:start w:val="1"/>
      <w:numFmt w:val="lowerLetter"/>
      <w:lvlText w:val="%2."/>
      <w:lvlJc w:val="left"/>
      <w:pPr>
        <w:ind w:left="2214" w:hanging="360"/>
      </w:pPr>
    </w:lvl>
    <w:lvl w:ilvl="2" w:tplc="F52401CA" w:tentative="1">
      <w:start w:val="1"/>
      <w:numFmt w:val="lowerRoman"/>
      <w:lvlText w:val="%3."/>
      <w:lvlJc w:val="right"/>
      <w:pPr>
        <w:ind w:left="2934" w:hanging="180"/>
      </w:pPr>
    </w:lvl>
    <w:lvl w:ilvl="3" w:tplc="F586AEBE" w:tentative="1">
      <w:start w:val="1"/>
      <w:numFmt w:val="decimal"/>
      <w:lvlText w:val="%4."/>
      <w:lvlJc w:val="left"/>
      <w:pPr>
        <w:ind w:left="3654" w:hanging="360"/>
      </w:pPr>
    </w:lvl>
    <w:lvl w:ilvl="4" w:tplc="4D9CEFA6" w:tentative="1">
      <w:start w:val="1"/>
      <w:numFmt w:val="lowerLetter"/>
      <w:lvlText w:val="%5."/>
      <w:lvlJc w:val="left"/>
      <w:pPr>
        <w:ind w:left="4374" w:hanging="360"/>
      </w:pPr>
    </w:lvl>
    <w:lvl w:ilvl="5" w:tplc="35B61220" w:tentative="1">
      <w:start w:val="1"/>
      <w:numFmt w:val="lowerRoman"/>
      <w:lvlText w:val="%6."/>
      <w:lvlJc w:val="right"/>
      <w:pPr>
        <w:ind w:left="5094" w:hanging="180"/>
      </w:pPr>
    </w:lvl>
    <w:lvl w:ilvl="6" w:tplc="BE1CE9F4" w:tentative="1">
      <w:start w:val="1"/>
      <w:numFmt w:val="decimal"/>
      <w:lvlText w:val="%7."/>
      <w:lvlJc w:val="left"/>
      <w:pPr>
        <w:ind w:left="5814" w:hanging="360"/>
      </w:pPr>
    </w:lvl>
    <w:lvl w:ilvl="7" w:tplc="F2E4B1C8" w:tentative="1">
      <w:start w:val="1"/>
      <w:numFmt w:val="lowerLetter"/>
      <w:lvlText w:val="%8."/>
      <w:lvlJc w:val="left"/>
      <w:pPr>
        <w:ind w:left="6534" w:hanging="360"/>
      </w:pPr>
    </w:lvl>
    <w:lvl w:ilvl="8" w:tplc="C33C467E" w:tentative="1">
      <w:start w:val="1"/>
      <w:numFmt w:val="lowerRoman"/>
      <w:lvlText w:val="%9."/>
      <w:lvlJc w:val="right"/>
      <w:pPr>
        <w:ind w:left="7254" w:hanging="180"/>
      </w:pPr>
    </w:lvl>
  </w:abstractNum>
  <w:abstractNum w:abstractNumId="3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5A45B00"/>
    <w:multiLevelType w:val="hybridMultilevel"/>
    <w:tmpl w:val="D6BC7910"/>
    <w:lvl w:ilvl="0" w:tplc="B1386564">
      <w:start w:val="1"/>
      <w:numFmt w:val="decimal"/>
      <w:lvlText w:val="1.1.%1."/>
      <w:lvlJc w:val="left"/>
      <w:pPr>
        <w:ind w:left="720" w:hanging="360"/>
      </w:pPr>
      <w:rPr>
        <w:rFonts w:ascii="Times New Roman" w:hAnsi="Times New Roman" w:cs="Times New Roman" w:hint="default"/>
        <w:b/>
        <w:i w:val="0"/>
        <w:sz w:val="24"/>
        <w:szCs w:val="24"/>
      </w:rPr>
    </w:lvl>
    <w:lvl w:ilvl="1" w:tplc="43AA313E" w:tentative="1">
      <w:start w:val="1"/>
      <w:numFmt w:val="lowerLetter"/>
      <w:lvlText w:val="%2."/>
      <w:lvlJc w:val="left"/>
      <w:pPr>
        <w:ind w:left="1440" w:hanging="360"/>
      </w:pPr>
    </w:lvl>
    <w:lvl w:ilvl="2" w:tplc="8EC23E52" w:tentative="1">
      <w:start w:val="1"/>
      <w:numFmt w:val="lowerRoman"/>
      <w:lvlText w:val="%3."/>
      <w:lvlJc w:val="right"/>
      <w:pPr>
        <w:ind w:left="2160" w:hanging="180"/>
      </w:pPr>
    </w:lvl>
    <w:lvl w:ilvl="3" w:tplc="32DA50A2" w:tentative="1">
      <w:start w:val="1"/>
      <w:numFmt w:val="decimal"/>
      <w:lvlText w:val="%4."/>
      <w:lvlJc w:val="left"/>
      <w:pPr>
        <w:ind w:left="2880" w:hanging="360"/>
      </w:pPr>
    </w:lvl>
    <w:lvl w:ilvl="4" w:tplc="AF7A4B2C" w:tentative="1">
      <w:start w:val="1"/>
      <w:numFmt w:val="lowerLetter"/>
      <w:lvlText w:val="%5."/>
      <w:lvlJc w:val="left"/>
      <w:pPr>
        <w:ind w:left="3600" w:hanging="360"/>
      </w:pPr>
    </w:lvl>
    <w:lvl w:ilvl="5" w:tplc="2B0A686C" w:tentative="1">
      <w:start w:val="1"/>
      <w:numFmt w:val="lowerRoman"/>
      <w:lvlText w:val="%6."/>
      <w:lvlJc w:val="right"/>
      <w:pPr>
        <w:ind w:left="4320" w:hanging="180"/>
      </w:pPr>
    </w:lvl>
    <w:lvl w:ilvl="6" w:tplc="635637D8" w:tentative="1">
      <w:start w:val="1"/>
      <w:numFmt w:val="decimal"/>
      <w:lvlText w:val="%7."/>
      <w:lvlJc w:val="left"/>
      <w:pPr>
        <w:ind w:left="5040" w:hanging="360"/>
      </w:pPr>
    </w:lvl>
    <w:lvl w:ilvl="7" w:tplc="ADD6A150" w:tentative="1">
      <w:start w:val="1"/>
      <w:numFmt w:val="lowerLetter"/>
      <w:lvlText w:val="%8."/>
      <w:lvlJc w:val="left"/>
      <w:pPr>
        <w:ind w:left="5760" w:hanging="360"/>
      </w:pPr>
    </w:lvl>
    <w:lvl w:ilvl="8" w:tplc="E72ACAFC" w:tentative="1">
      <w:start w:val="1"/>
      <w:numFmt w:val="lowerRoman"/>
      <w:lvlText w:val="%9."/>
      <w:lvlJc w:val="right"/>
      <w:pPr>
        <w:ind w:left="6480" w:hanging="180"/>
      </w:pPr>
    </w:lvl>
  </w:abstractNum>
  <w:abstractNum w:abstractNumId="37">
    <w:nsid w:val="4677747B"/>
    <w:multiLevelType w:val="hybridMultilevel"/>
    <w:tmpl w:val="9A9CE4CA"/>
    <w:lvl w:ilvl="0" w:tplc="FAF072CE">
      <w:start w:val="1"/>
      <w:numFmt w:val="decimal"/>
      <w:lvlText w:val="1.%1."/>
      <w:lvlJc w:val="left"/>
      <w:pPr>
        <w:ind w:left="720" w:hanging="360"/>
      </w:pPr>
      <w:rPr>
        <w:rFonts w:ascii="Times New Roman" w:hAnsi="Times New Roman" w:cs="Times New Roman" w:hint="default"/>
        <w:b/>
        <w:i w:val="0"/>
        <w:sz w:val="24"/>
        <w:szCs w:val="24"/>
      </w:rPr>
    </w:lvl>
    <w:lvl w:ilvl="1" w:tplc="C76606D8" w:tentative="1">
      <w:start w:val="1"/>
      <w:numFmt w:val="lowerLetter"/>
      <w:lvlText w:val="%2."/>
      <w:lvlJc w:val="left"/>
      <w:pPr>
        <w:ind w:left="1440" w:hanging="360"/>
      </w:pPr>
    </w:lvl>
    <w:lvl w:ilvl="2" w:tplc="CD64F548" w:tentative="1">
      <w:start w:val="1"/>
      <w:numFmt w:val="lowerRoman"/>
      <w:lvlText w:val="%3."/>
      <w:lvlJc w:val="right"/>
      <w:pPr>
        <w:ind w:left="2160" w:hanging="180"/>
      </w:pPr>
    </w:lvl>
    <w:lvl w:ilvl="3" w:tplc="8384CC96" w:tentative="1">
      <w:start w:val="1"/>
      <w:numFmt w:val="decimal"/>
      <w:lvlText w:val="%4."/>
      <w:lvlJc w:val="left"/>
      <w:pPr>
        <w:ind w:left="2880" w:hanging="360"/>
      </w:pPr>
    </w:lvl>
    <w:lvl w:ilvl="4" w:tplc="0D5834AA" w:tentative="1">
      <w:start w:val="1"/>
      <w:numFmt w:val="lowerLetter"/>
      <w:lvlText w:val="%5."/>
      <w:lvlJc w:val="left"/>
      <w:pPr>
        <w:ind w:left="3600" w:hanging="360"/>
      </w:pPr>
    </w:lvl>
    <w:lvl w:ilvl="5" w:tplc="F022D598" w:tentative="1">
      <w:start w:val="1"/>
      <w:numFmt w:val="lowerRoman"/>
      <w:lvlText w:val="%6."/>
      <w:lvlJc w:val="right"/>
      <w:pPr>
        <w:ind w:left="4320" w:hanging="180"/>
      </w:pPr>
    </w:lvl>
    <w:lvl w:ilvl="6" w:tplc="E82803B4" w:tentative="1">
      <w:start w:val="1"/>
      <w:numFmt w:val="decimal"/>
      <w:lvlText w:val="%7."/>
      <w:lvlJc w:val="left"/>
      <w:pPr>
        <w:ind w:left="5040" w:hanging="360"/>
      </w:pPr>
    </w:lvl>
    <w:lvl w:ilvl="7" w:tplc="60844160" w:tentative="1">
      <w:start w:val="1"/>
      <w:numFmt w:val="lowerLetter"/>
      <w:lvlText w:val="%8."/>
      <w:lvlJc w:val="left"/>
      <w:pPr>
        <w:ind w:left="5760" w:hanging="360"/>
      </w:pPr>
    </w:lvl>
    <w:lvl w:ilvl="8" w:tplc="63182482" w:tentative="1">
      <w:start w:val="1"/>
      <w:numFmt w:val="lowerRoman"/>
      <w:lvlText w:val="%9."/>
      <w:lvlJc w:val="right"/>
      <w:pPr>
        <w:ind w:left="6480" w:hanging="180"/>
      </w:pPr>
    </w:lvl>
  </w:abstractNum>
  <w:abstractNum w:abstractNumId="38">
    <w:nsid w:val="478A395C"/>
    <w:multiLevelType w:val="multilevel"/>
    <w:tmpl w:val="8E6C6CFE"/>
    <w:lvl w:ilvl="0">
      <w:start w:val="1"/>
      <w:numFmt w:val="decimal"/>
      <w:pStyle w:val="10"/>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nsid w:val="508D0437"/>
    <w:multiLevelType w:val="hybridMultilevel"/>
    <w:tmpl w:val="D3760DA2"/>
    <w:lvl w:ilvl="0" w:tplc="6A0CDC7E">
      <w:start w:val="1"/>
      <w:numFmt w:val="decimal"/>
      <w:lvlText w:val="%1)"/>
      <w:lvlJc w:val="left"/>
      <w:pPr>
        <w:ind w:left="1494" w:hanging="360"/>
      </w:pPr>
      <w:rPr>
        <w:rFonts w:ascii="Times New Roman" w:hAnsi="Times New Roman" w:cs="Times New Roman" w:hint="default"/>
        <w:b w:val="0"/>
        <w:i w:val="0"/>
        <w:sz w:val="28"/>
        <w:szCs w:val="28"/>
      </w:rPr>
    </w:lvl>
    <w:lvl w:ilvl="1" w:tplc="8D988C96" w:tentative="1">
      <w:start w:val="1"/>
      <w:numFmt w:val="lowerLetter"/>
      <w:lvlText w:val="%2."/>
      <w:lvlJc w:val="left"/>
      <w:pPr>
        <w:ind w:left="1789" w:hanging="360"/>
      </w:pPr>
    </w:lvl>
    <w:lvl w:ilvl="2" w:tplc="DF38EF0E" w:tentative="1">
      <w:start w:val="1"/>
      <w:numFmt w:val="lowerRoman"/>
      <w:lvlText w:val="%3."/>
      <w:lvlJc w:val="right"/>
      <w:pPr>
        <w:ind w:left="2509" w:hanging="180"/>
      </w:pPr>
    </w:lvl>
    <w:lvl w:ilvl="3" w:tplc="70DC0BC4" w:tentative="1">
      <w:start w:val="1"/>
      <w:numFmt w:val="decimal"/>
      <w:lvlText w:val="%4."/>
      <w:lvlJc w:val="left"/>
      <w:pPr>
        <w:ind w:left="3229" w:hanging="360"/>
      </w:pPr>
    </w:lvl>
    <w:lvl w:ilvl="4" w:tplc="D28A7BBC" w:tentative="1">
      <w:start w:val="1"/>
      <w:numFmt w:val="lowerLetter"/>
      <w:lvlText w:val="%5."/>
      <w:lvlJc w:val="left"/>
      <w:pPr>
        <w:ind w:left="3949" w:hanging="360"/>
      </w:pPr>
    </w:lvl>
    <w:lvl w:ilvl="5" w:tplc="484E484A" w:tentative="1">
      <w:start w:val="1"/>
      <w:numFmt w:val="lowerRoman"/>
      <w:lvlText w:val="%6."/>
      <w:lvlJc w:val="right"/>
      <w:pPr>
        <w:ind w:left="4669" w:hanging="180"/>
      </w:pPr>
    </w:lvl>
    <w:lvl w:ilvl="6" w:tplc="B95C8752" w:tentative="1">
      <w:start w:val="1"/>
      <w:numFmt w:val="decimal"/>
      <w:lvlText w:val="%7."/>
      <w:lvlJc w:val="left"/>
      <w:pPr>
        <w:ind w:left="5389" w:hanging="360"/>
      </w:pPr>
    </w:lvl>
    <w:lvl w:ilvl="7" w:tplc="FB360208" w:tentative="1">
      <w:start w:val="1"/>
      <w:numFmt w:val="lowerLetter"/>
      <w:lvlText w:val="%8."/>
      <w:lvlJc w:val="left"/>
      <w:pPr>
        <w:ind w:left="6109" w:hanging="360"/>
      </w:pPr>
    </w:lvl>
    <w:lvl w:ilvl="8" w:tplc="3E2EF68E" w:tentative="1">
      <w:start w:val="1"/>
      <w:numFmt w:val="lowerRoman"/>
      <w:lvlText w:val="%9."/>
      <w:lvlJc w:val="right"/>
      <w:pPr>
        <w:ind w:left="6829" w:hanging="180"/>
      </w:pPr>
    </w:lvl>
  </w:abstractNum>
  <w:abstractNum w:abstractNumId="4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52735CB6"/>
    <w:multiLevelType w:val="multilevel"/>
    <w:tmpl w:val="9426FDFE"/>
    <w:lvl w:ilvl="0">
      <w:start w:val="1"/>
      <w:numFmt w:val="decimal"/>
      <w:lvlText w:val="%1."/>
      <w:lvlJc w:val="left"/>
      <w:pPr>
        <w:ind w:left="360" w:hanging="360"/>
      </w:pPr>
      <w:rPr>
        <w:rFonts w:hint="default"/>
      </w:rPr>
    </w:lvl>
    <w:lvl w:ilvl="1">
      <w:start w:val="2"/>
      <w:numFmt w:val="decimal"/>
      <w:lvlText w:val="%1.%2."/>
      <w:lvlJc w:val="left"/>
      <w:pPr>
        <w:ind w:left="180" w:hanging="360"/>
      </w:pPr>
      <w:rPr>
        <w:rFonts w:hint="default"/>
        <w:b/>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0" w:hanging="72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0" w:hanging="1080"/>
      </w:pPr>
      <w:rPr>
        <w:rFonts w:hint="default"/>
      </w:rPr>
    </w:lvl>
    <w:lvl w:ilvl="7">
      <w:start w:val="1"/>
      <w:numFmt w:val="decimal"/>
      <w:lvlText w:val="%1.%2.%3.%4.%5.%6.%7.%8."/>
      <w:lvlJc w:val="left"/>
      <w:pPr>
        <w:ind w:left="-180" w:hanging="1080"/>
      </w:pPr>
      <w:rPr>
        <w:rFonts w:hint="default"/>
      </w:rPr>
    </w:lvl>
    <w:lvl w:ilvl="8">
      <w:start w:val="1"/>
      <w:numFmt w:val="decimal"/>
      <w:lvlText w:val="%1.%2.%3.%4.%5.%6.%7.%8.%9."/>
      <w:lvlJc w:val="left"/>
      <w:pPr>
        <w:ind w:left="0" w:hanging="1440"/>
      </w:pPr>
      <w:rPr>
        <w:rFonts w:hint="default"/>
      </w:rPr>
    </w:lvl>
  </w:abstractNum>
  <w:abstractNum w:abstractNumId="42">
    <w:nsid w:val="56F70A10"/>
    <w:multiLevelType w:val="hybridMultilevel"/>
    <w:tmpl w:val="8A0A47FE"/>
    <w:styleLink w:val="11"/>
    <w:lvl w:ilvl="0" w:tplc="17F20F22">
      <w:start w:val="1"/>
      <w:numFmt w:val="decimal"/>
      <w:lvlText w:val="%1."/>
      <w:lvlJc w:val="left"/>
      <w:pPr>
        <w:tabs>
          <w:tab w:val="num" w:pos="2007"/>
        </w:tabs>
        <w:ind w:left="2007" w:hanging="360"/>
      </w:pPr>
      <w:rPr>
        <w:rFonts w:hint="default"/>
      </w:rPr>
    </w:lvl>
    <w:lvl w:ilvl="1" w:tplc="D33E9D42">
      <w:start w:val="1"/>
      <w:numFmt w:val="lowerLetter"/>
      <w:lvlText w:val="%2."/>
      <w:lvlJc w:val="left"/>
      <w:pPr>
        <w:ind w:left="1440" w:hanging="360"/>
      </w:pPr>
    </w:lvl>
    <w:lvl w:ilvl="2" w:tplc="962A6F8C" w:tentative="1">
      <w:start w:val="1"/>
      <w:numFmt w:val="lowerRoman"/>
      <w:lvlText w:val="%3."/>
      <w:lvlJc w:val="right"/>
      <w:pPr>
        <w:ind w:left="2160" w:hanging="180"/>
      </w:pPr>
    </w:lvl>
    <w:lvl w:ilvl="3" w:tplc="C3680DBC" w:tentative="1">
      <w:start w:val="1"/>
      <w:numFmt w:val="decimal"/>
      <w:lvlText w:val="%4."/>
      <w:lvlJc w:val="left"/>
      <w:pPr>
        <w:ind w:left="2880" w:hanging="360"/>
      </w:pPr>
    </w:lvl>
    <w:lvl w:ilvl="4" w:tplc="43C413F4" w:tentative="1">
      <w:start w:val="1"/>
      <w:numFmt w:val="lowerLetter"/>
      <w:lvlText w:val="%5."/>
      <w:lvlJc w:val="left"/>
      <w:pPr>
        <w:ind w:left="3600" w:hanging="360"/>
      </w:pPr>
    </w:lvl>
    <w:lvl w:ilvl="5" w:tplc="CABE86D2" w:tentative="1">
      <w:start w:val="1"/>
      <w:numFmt w:val="lowerRoman"/>
      <w:lvlText w:val="%6."/>
      <w:lvlJc w:val="right"/>
      <w:pPr>
        <w:ind w:left="4320" w:hanging="180"/>
      </w:pPr>
    </w:lvl>
    <w:lvl w:ilvl="6" w:tplc="91C0F8DC" w:tentative="1">
      <w:start w:val="1"/>
      <w:numFmt w:val="decimal"/>
      <w:lvlText w:val="%7."/>
      <w:lvlJc w:val="left"/>
      <w:pPr>
        <w:ind w:left="5040" w:hanging="360"/>
      </w:pPr>
    </w:lvl>
    <w:lvl w:ilvl="7" w:tplc="C3D43AD0" w:tentative="1">
      <w:start w:val="1"/>
      <w:numFmt w:val="lowerLetter"/>
      <w:lvlText w:val="%8."/>
      <w:lvlJc w:val="left"/>
      <w:pPr>
        <w:ind w:left="5760" w:hanging="360"/>
      </w:pPr>
    </w:lvl>
    <w:lvl w:ilvl="8" w:tplc="A7E0DBF6" w:tentative="1">
      <w:start w:val="1"/>
      <w:numFmt w:val="lowerRoman"/>
      <w:lvlText w:val="%9."/>
      <w:lvlJc w:val="right"/>
      <w:pPr>
        <w:ind w:left="6480" w:hanging="180"/>
      </w:pPr>
    </w:lvl>
  </w:abstractNum>
  <w:abstractNum w:abstractNumId="43">
    <w:nsid w:val="5CFA242F"/>
    <w:multiLevelType w:val="hybridMultilevel"/>
    <w:tmpl w:val="5CE8B2DE"/>
    <w:lvl w:ilvl="0" w:tplc="CDF020AE">
      <w:start w:val="1"/>
      <w:numFmt w:val="decimal"/>
      <w:lvlText w:val="1.%1"/>
      <w:lvlJc w:val="left"/>
      <w:pPr>
        <w:tabs>
          <w:tab w:val="num" w:pos="927"/>
        </w:tabs>
        <w:ind w:left="0" w:firstLine="567"/>
      </w:pPr>
      <w:rPr>
        <w:rFonts w:hint="default"/>
      </w:rPr>
    </w:lvl>
    <w:lvl w:ilvl="1" w:tplc="06F89804">
      <w:start w:val="3"/>
      <w:numFmt w:val="decimal"/>
      <w:lvlText w:val="%2"/>
      <w:lvlJc w:val="left"/>
      <w:pPr>
        <w:tabs>
          <w:tab w:val="num" w:pos="1440"/>
        </w:tabs>
        <w:ind w:left="1440" w:hanging="360"/>
      </w:pPr>
      <w:rPr>
        <w:rFonts w:hint="default"/>
      </w:rPr>
    </w:lvl>
    <w:lvl w:ilvl="2" w:tplc="687E3E50">
      <w:start w:val="1"/>
      <w:numFmt w:val="lowerRoman"/>
      <w:lvlText w:val="%3."/>
      <w:lvlJc w:val="right"/>
      <w:pPr>
        <w:tabs>
          <w:tab w:val="num" w:pos="2160"/>
        </w:tabs>
        <w:ind w:left="2160" w:hanging="180"/>
      </w:pPr>
    </w:lvl>
    <w:lvl w:ilvl="3" w:tplc="F97CB01C" w:tentative="1">
      <w:start w:val="1"/>
      <w:numFmt w:val="decimal"/>
      <w:pStyle w:val="40"/>
      <w:lvlText w:val="%4."/>
      <w:lvlJc w:val="left"/>
      <w:pPr>
        <w:tabs>
          <w:tab w:val="num" w:pos="2880"/>
        </w:tabs>
        <w:ind w:left="2880" w:hanging="360"/>
      </w:pPr>
    </w:lvl>
    <w:lvl w:ilvl="4" w:tplc="B63A5C46" w:tentative="1">
      <w:start w:val="1"/>
      <w:numFmt w:val="lowerLetter"/>
      <w:lvlText w:val="%5."/>
      <w:lvlJc w:val="left"/>
      <w:pPr>
        <w:tabs>
          <w:tab w:val="num" w:pos="3600"/>
        </w:tabs>
        <w:ind w:left="3600" w:hanging="360"/>
      </w:pPr>
    </w:lvl>
    <w:lvl w:ilvl="5" w:tplc="5F7ECED2" w:tentative="1">
      <w:start w:val="1"/>
      <w:numFmt w:val="lowerRoman"/>
      <w:lvlText w:val="%6."/>
      <w:lvlJc w:val="right"/>
      <w:pPr>
        <w:tabs>
          <w:tab w:val="num" w:pos="4320"/>
        </w:tabs>
        <w:ind w:left="4320" w:hanging="180"/>
      </w:pPr>
    </w:lvl>
    <w:lvl w:ilvl="6" w:tplc="F5346646" w:tentative="1">
      <w:start w:val="1"/>
      <w:numFmt w:val="decimal"/>
      <w:lvlText w:val="%7."/>
      <w:lvlJc w:val="left"/>
      <w:pPr>
        <w:tabs>
          <w:tab w:val="num" w:pos="5040"/>
        </w:tabs>
        <w:ind w:left="5040" w:hanging="360"/>
      </w:pPr>
    </w:lvl>
    <w:lvl w:ilvl="7" w:tplc="E6B40C3A" w:tentative="1">
      <w:start w:val="1"/>
      <w:numFmt w:val="lowerLetter"/>
      <w:lvlText w:val="%8."/>
      <w:lvlJc w:val="left"/>
      <w:pPr>
        <w:tabs>
          <w:tab w:val="num" w:pos="5760"/>
        </w:tabs>
        <w:ind w:left="5760" w:hanging="360"/>
      </w:pPr>
    </w:lvl>
    <w:lvl w:ilvl="8" w:tplc="6DD27CF4" w:tentative="1">
      <w:start w:val="1"/>
      <w:numFmt w:val="lowerRoman"/>
      <w:lvlText w:val="%9."/>
      <w:lvlJc w:val="right"/>
      <w:pPr>
        <w:tabs>
          <w:tab w:val="num" w:pos="6480"/>
        </w:tabs>
        <w:ind w:left="6480" w:hanging="180"/>
      </w:pPr>
    </w:lvl>
  </w:abstractNum>
  <w:abstractNum w:abstractNumId="44">
    <w:nsid w:val="60097C38"/>
    <w:multiLevelType w:val="hybridMultilevel"/>
    <w:tmpl w:val="682E4014"/>
    <w:lvl w:ilvl="0" w:tplc="D124FC00">
      <w:start w:val="1"/>
      <w:numFmt w:val="bullet"/>
      <w:lvlText w:val=""/>
      <w:lvlJc w:val="left"/>
      <w:pPr>
        <w:ind w:left="1429" w:hanging="360"/>
      </w:pPr>
      <w:rPr>
        <w:rFonts w:ascii="Symbol" w:hAnsi="Symbol" w:hint="default"/>
      </w:rPr>
    </w:lvl>
    <w:lvl w:ilvl="1" w:tplc="460A7B22" w:tentative="1">
      <w:start w:val="1"/>
      <w:numFmt w:val="bullet"/>
      <w:lvlText w:val="o"/>
      <w:lvlJc w:val="left"/>
      <w:pPr>
        <w:ind w:left="2149" w:hanging="360"/>
      </w:pPr>
      <w:rPr>
        <w:rFonts w:ascii="Courier New" w:hAnsi="Courier New" w:cs="Courier New" w:hint="default"/>
      </w:rPr>
    </w:lvl>
    <w:lvl w:ilvl="2" w:tplc="26BC7B28" w:tentative="1">
      <w:start w:val="1"/>
      <w:numFmt w:val="bullet"/>
      <w:lvlText w:val=""/>
      <w:lvlJc w:val="left"/>
      <w:pPr>
        <w:ind w:left="2869" w:hanging="360"/>
      </w:pPr>
      <w:rPr>
        <w:rFonts w:ascii="Wingdings" w:hAnsi="Wingdings" w:hint="default"/>
      </w:rPr>
    </w:lvl>
    <w:lvl w:ilvl="3" w:tplc="4ECA16C4" w:tentative="1">
      <w:start w:val="1"/>
      <w:numFmt w:val="bullet"/>
      <w:lvlText w:val=""/>
      <w:lvlJc w:val="left"/>
      <w:pPr>
        <w:ind w:left="3589" w:hanging="360"/>
      </w:pPr>
      <w:rPr>
        <w:rFonts w:ascii="Symbol" w:hAnsi="Symbol" w:hint="default"/>
      </w:rPr>
    </w:lvl>
    <w:lvl w:ilvl="4" w:tplc="C74889F0" w:tentative="1">
      <w:start w:val="1"/>
      <w:numFmt w:val="bullet"/>
      <w:lvlText w:val="o"/>
      <w:lvlJc w:val="left"/>
      <w:pPr>
        <w:ind w:left="4309" w:hanging="360"/>
      </w:pPr>
      <w:rPr>
        <w:rFonts w:ascii="Courier New" w:hAnsi="Courier New" w:cs="Courier New" w:hint="default"/>
      </w:rPr>
    </w:lvl>
    <w:lvl w:ilvl="5" w:tplc="548E4DC6" w:tentative="1">
      <w:start w:val="1"/>
      <w:numFmt w:val="bullet"/>
      <w:lvlText w:val=""/>
      <w:lvlJc w:val="left"/>
      <w:pPr>
        <w:ind w:left="5029" w:hanging="360"/>
      </w:pPr>
      <w:rPr>
        <w:rFonts w:ascii="Wingdings" w:hAnsi="Wingdings" w:hint="default"/>
      </w:rPr>
    </w:lvl>
    <w:lvl w:ilvl="6" w:tplc="37A2C95E" w:tentative="1">
      <w:start w:val="1"/>
      <w:numFmt w:val="bullet"/>
      <w:lvlText w:val=""/>
      <w:lvlJc w:val="left"/>
      <w:pPr>
        <w:ind w:left="5749" w:hanging="360"/>
      </w:pPr>
      <w:rPr>
        <w:rFonts w:ascii="Symbol" w:hAnsi="Symbol" w:hint="default"/>
      </w:rPr>
    </w:lvl>
    <w:lvl w:ilvl="7" w:tplc="AC129C12" w:tentative="1">
      <w:start w:val="1"/>
      <w:numFmt w:val="bullet"/>
      <w:lvlText w:val="o"/>
      <w:lvlJc w:val="left"/>
      <w:pPr>
        <w:ind w:left="6469" w:hanging="360"/>
      </w:pPr>
      <w:rPr>
        <w:rFonts w:ascii="Courier New" w:hAnsi="Courier New" w:cs="Courier New" w:hint="default"/>
      </w:rPr>
    </w:lvl>
    <w:lvl w:ilvl="8" w:tplc="E4D43862" w:tentative="1">
      <w:start w:val="1"/>
      <w:numFmt w:val="bullet"/>
      <w:lvlText w:val=""/>
      <w:lvlJc w:val="left"/>
      <w:pPr>
        <w:ind w:left="7189" w:hanging="360"/>
      </w:pPr>
      <w:rPr>
        <w:rFonts w:ascii="Wingdings" w:hAnsi="Wingdings" w:hint="default"/>
      </w:rPr>
    </w:lvl>
  </w:abstractNum>
  <w:abstractNum w:abstractNumId="45">
    <w:nsid w:val="63CA75FE"/>
    <w:multiLevelType w:val="hybridMultilevel"/>
    <w:tmpl w:val="0C686D94"/>
    <w:lvl w:ilvl="0" w:tplc="A38C9EFE">
      <w:start w:val="1"/>
      <w:numFmt w:val="decimal"/>
      <w:lvlText w:val="%1."/>
      <w:lvlJc w:val="left"/>
      <w:pPr>
        <w:tabs>
          <w:tab w:val="num" w:pos="360"/>
        </w:tabs>
        <w:ind w:left="360" w:hanging="360"/>
      </w:pPr>
      <w:rPr>
        <w:rFonts w:hint="default"/>
      </w:rPr>
    </w:lvl>
    <w:lvl w:ilvl="1" w:tplc="1760142E">
      <w:start w:val="1"/>
      <w:numFmt w:val="lowerLetter"/>
      <w:lvlText w:val="%2."/>
      <w:lvlJc w:val="left"/>
      <w:pPr>
        <w:tabs>
          <w:tab w:val="num" w:pos="1680"/>
        </w:tabs>
        <w:ind w:left="1680" w:hanging="360"/>
      </w:pPr>
    </w:lvl>
    <w:lvl w:ilvl="2" w:tplc="A45AAFF4" w:tentative="1">
      <w:start w:val="1"/>
      <w:numFmt w:val="lowerRoman"/>
      <w:lvlText w:val="%3."/>
      <w:lvlJc w:val="right"/>
      <w:pPr>
        <w:tabs>
          <w:tab w:val="num" w:pos="2400"/>
        </w:tabs>
        <w:ind w:left="2400" w:hanging="180"/>
      </w:pPr>
    </w:lvl>
    <w:lvl w:ilvl="3" w:tplc="B2F4D714" w:tentative="1">
      <w:start w:val="1"/>
      <w:numFmt w:val="decimal"/>
      <w:lvlText w:val="%4."/>
      <w:lvlJc w:val="left"/>
      <w:pPr>
        <w:tabs>
          <w:tab w:val="num" w:pos="3120"/>
        </w:tabs>
        <w:ind w:left="3120" w:hanging="360"/>
      </w:pPr>
    </w:lvl>
    <w:lvl w:ilvl="4" w:tplc="96F4BE82" w:tentative="1">
      <w:start w:val="1"/>
      <w:numFmt w:val="lowerLetter"/>
      <w:lvlText w:val="%5."/>
      <w:lvlJc w:val="left"/>
      <w:pPr>
        <w:tabs>
          <w:tab w:val="num" w:pos="3840"/>
        </w:tabs>
        <w:ind w:left="3840" w:hanging="360"/>
      </w:pPr>
    </w:lvl>
    <w:lvl w:ilvl="5" w:tplc="0486E626" w:tentative="1">
      <w:start w:val="1"/>
      <w:numFmt w:val="lowerRoman"/>
      <w:lvlText w:val="%6."/>
      <w:lvlJc w:val="right"/>
      <w:pPr>
        <w:tabs>
          <w:tab w:val="num" w:pos="4560"/>
        </w:tabs>
        <w:ind w:left="4560" w:hanging="180"/>
      </w:pPr>
    </w:lvl>
    <w:lvl w:ilvl="6" w:tplc="FF6806BA" w:tentative="1">
      <w:start w:val="1"/>
      <w:numFmt w:val="decimal"/>
      <w:lvlText w:val="%7."/>
      <w:lvlJc w:val="left"/>
      <w:pPr>
        <w:tabs>
          <w:tab w:val="num" w:pos="5280"/>
        </w:tabs>
        <w:ind w:left="5280" w:hanging="360"/>
      </w:pPr>
    </w:lvl>
    <w:lvl w:ilvl="7" w:tplc="4EC431C6" w:tentative="1">
      <w:start w:val="1"/>
      <w:numFmt w:val="lowerLetter"/>
      <w:lvlText w:val="%8."/>
      <w:lvlJc w:val="left"/>
      <w:pPr>
        <w:tabs>
          <w:tab w:val="num" w:pos="6000"/>
        </w:tabs>
        <w:ind w:left="6000" w:hanging="360"/>
      </w:pPr>
    </w:lvl>
    <w:lvl w:ilvl="8" w:tplc="DE26E9F8" w:tentative="1">
      <w:start w:val="1"/>
      <w:numFmt w:val="lowerRoman"/>
      <w:lvlText w:val="%9."/>
      <w:lvlJc w:val="right"/>
      <w:pPr>
        <w:tabs>
          <w:tab w:val="num" w:pos="6720"/>
        </w:tabs>
        <w:ind w:left="6720" w:hanging="180"/>
      </w:pPr>
    </w:lvl>
  </w:abstractNum>
  <w:abstractNum w:abstractNumId="46">
    <w:nsid w:val="66C017C0"/>
    <w:multiLevelType w:val="hybridMultilevel"/>
    <w:tmpl w:val="DF3488C4"/>
    <w:lvl w:ilvl="0" w:tplc="734CBF78">
      <w:start w:val="1"/>
      <w:numFmt w:val="decimal"/>
      <w:lvlText w:val="5.%1."/>
      <w:lvlJc w:val="left"/>
      <w:pPr>
        <w:ind w:left="720" w:hanging="360"/>
      </w:pPr>
      <w:rPr>
        <w:rFonts w:hint="default"/>
      </w:rPr>
    </w:lvl>
    <w:lvl w:ilvl="1" w:tplc="E1503684" w:tentative="1">
      <w:start w:val="1"/>
      <w:numFmt w:val="lowerLetter"/>
      <w:lvlText w:val="%2."/>
      <w:lvlJc w:val="left"/>
      <w:pPr>
        <w:ind w:left="1440" w:hanging="360"/>
      </w:pPr>
    </w:lvl>
    <w:lvl w:ilvl="2" w:tplc="E47ADA44" w:tentative="1">
      <w:start w:val="1"/>
      <w:numFmt w:val="lowerRoman"/>
      <w:lvlText w:val="%3."/>
      <w:lvlJc w:val="right"/>
      <w:pPr>
        <w:ind w:left="2160" w:hanging="180"/>
      </w:pPr>
    </w:lvl>
    <w:lvl w:ilvl="3" w:tplc="EBAE098E" w:tentative="1">
      <w:start w:val="1"/>
      <w:numFmt w:val="decimal"/>
      <w:lvlText w:val="%4."/>
      <w:lvlJc w:val="left"/>
      <w:pPr>
        <w:ind w:left="2880" w:hanging="360"/>
      </w:pPr>
    </w:lvl>
    <w:lvl w:ilvl="4" w:tplc="C7D85534" w:tentative="1">
      <w:start w:val="1"/>
      <w:numFmt w:val="lowerLetter"/>
      <w:lvlText w:val="%5."/>
      <w:lvlJc w:val="left"/>
      <w:pPr>
        <w:ind w:left="3600" w:hanging="360"/>
      </w:pPr>
    </w:lvl>
    <w:lvl w:ilvl="5" w:tplc="201C30DA" w:tentative="1">
      <w:start w:val="1"/>
      <w:numFmt w:val="lowerRoman"/>
      <w:lvlText w:val="%6."/>
      <w:lvlJc w:val="right"/>
      <w:pPr>
        <w:ind w:left="4320" w:hanging="180"/>
      </w:pPr>
    </w:lvl>
    <w:lvl w:ilvl="6" w:tplc="A2B4700C" w:tentative="1">
      <w:start w:val="1"/>
      <w:numFmt w:val="decimal"/>
      <w:lvlText w:val="%7."/>
      <w:lvlJc w:val="left"/>
      <w:pPr>
        <w:ind w:left="5040" w:hanging="360"/>
      </w:pPr>
    </w:lvl>
    <w:lvl w:ilvl="7" w:tplc="FA285228" w:tentative="1">
      <w:start w:val="1"/>
      <w:numFmt w:val="lowerLetter"/>
      <w:lvlText w:val="%8."/>
      <w:lvlJc w:val="left"/>
      <w:pPr>
        <w:ind w:left="5760" w:hanging="360"/>
      </w:pPr>
    </w:lvl>
    <w:lvl w:ilvl="8" w:tplc="34B465F0" w:tentative="1">
      <w:start w:val="1"/>
      <w:numFmt w:val="lowerRoman"/>
      <w:lvlText w:val="%9."/>
      <w:lvlJc w:val="right"/>
      <w:pPr>
        <w:ind w:left="6480" w:hanging="180"/>
      </w:pPr>
    </w:lvl>
  </w:abstractNum>
  <w:abstractNum w:abstractNumId="47">
    <w:nsid w:val="66ED535E"/>
    <w:multiLevelType w:val="multilevel"/>
    <w:tmpl w:val="8FBC92A6"/>
    <w:lvl w:ilvl="0">
      <w:start w:val="1"/>
      <w:numFmt w:val="decimal"/>
      <w:lvlText w:val="%1."/>
      <w:lvlJc w:val="left"/>
      <w:pPr>
        <w:ind w:left="720" w:hanging="360"/>
      </w:pPr>
    </w:lvl>
    <w:lvl w:ilvl="1">
      <w:start w:val="1"/>
      <w:numFmt w:val="decimal"/>
      <w:isLgl/>
      <w:lvlText w:val="%1.%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48">
    <w:nsid w:val="691C1496"/>
    <w:multiLevelType w:val="hybridMultilevel"/>
    <w:tmpl w:val="4B6A9D68"/>
    <w:lvl w:ilvl="0" w:tplc="6D3ADA8C">
      <w:start w:val="1"/>
      <w:numFmt w:val="decimal"/>
      <w:lvlText w:val="%1."/>
      <w:lvlJc w:val="left"/>
      <w:pPr>
        <w:tabs>
          <w:tab w:val="num" w:pos="960"/>
        </w:tabs>
        <w:ind w:left="960" w:hanging="360"/>
      </w:pPr>
      <w:rPr>
        <w:b w:val="0"/>
        <w:i w:val="0"/>
      </w:rPr>
    </w:lvl>
    <w:lvl w:ilvl="1" w:tplc="EC342D20">
      <w:start w:val="1"/>
      <w:numFmt w:val="lowerLetter"/>
      <w:lvlText w:val="%2."/>
      <w:lvlJc w:val="left"/>
      <w:pPr>
        <w:tabs>
          <w:tab w:val="num" w:pos="1680"/>
        </w:tabs>
        <w:ind w:left="1680" w:hanging="360"/>
      </w:pPr>
    </w:lvl>
    <w:lvl w:ilvl="2" w:tplc="79D8BF72" w:tentative="1">
      <w:start w:val="1"/>
      <w:numFmt w:val="lowerRoman"/>
      <w:lvlText w:val="%3."/>
      <w:lvlJc w:val="right"/>
      <w:pPr>
        <w:tabs>
          <w:tab w:val="num" w:pos="2400"/>
        </w:tabs>
        <w:ind w:left="2400" w:hanging="180"/>
      </w:pPr>
    </w:lvl>
    <w:lvl w:ilvl="3" w:tplc="0F4C1426" w:tentative="1">
      <w:start w:val="1"/>
      <w:numFmt w:val="decimal"/>
      <w:lvlText w:val="%4."/>
      <w:lvlJc w:val="left"/>
      <w:pPr>
        <w:tabs>
          <w:tab w:val="num" w:pos="3120"/>
        </w:tabs>
        <w:ind w:left="3120" w:hanging="360"/>
      </w:pPr>
    </w:lvl>
    <w:lvl w:ilvl="4" w:tplc="7DA6A5E0" w:tentative="1">
      <w:start w:val="1"/>
      <w:numFmt w:val="lowerLetter"/>
      <w:lvlText w:val="%5."/>
      <w:lvlJc w:val="left"/>
      <w:pPr>
        <w:tabs>
          <w:tab w:val="num" w:pos="3840"/>
        </w:tabs>
        <w:ind w:left="3840" w:hanging="360"/>
      </w:pPr>
    </w:lvl>
    <w:lvl w:ilvl="5" w:tplc="EAFC5F6E" w:tentative="1">
      <w:start w:val="1"/>
      <w:numFmt w:val="lowerRoman"/>
      <w:lvlText w:val="%6."/>
      <w:lvlJc w:val="right"/>
      <w:pPr>
        <w:tabs>
          <w:tab w:val="num" w:pos="4560"/>
        </w:tabs>
        <w:ind w:left="4560" w:hanging="180"/>
      </w:pPr>
    </w:lvl>
    <w:lvl w:ilvl="6" w:tplc="5FE8AC52" w:tentative="1">
      <w:start w:val="1"/>
      <w:numFmt w:val="decimal"/>
      <w:lvlText w:val="%7."/>
      <w:lvlJc w:val="left"/>
      <w:pPr>
        <w:tabs>
          <w:tab w:val="num" w:pos="5280"/>
        </w:tabs>
        <w:ind w:left="5280" w:hanging="360"/>
      </w:pPr>
    </w:lvl>
    <w:lvl w:ilvl="7" w:tplc="317CD1DC" w:tentative="1">
      <w:start w:val="1"/>
      <w:numFmt w:val="lowerLetter"/>
      <w:lvlText w:val="%8."/>
      <w:lvlJc w:val="left"/>
      <w:pPr>
        <w:tabs>
          <w:tab w:val="num" w:pos="6000"/>
        </w:tabs>
        <w:ind w:left="6000" w:hanging="360"/>
      </w:pPr>
    </w:lvl>
    <w:lvl w:ilvl="8" w:tplc="79E4C358" w:tentative="1">
      <w:start w:val="1"/>
      <w:numFmt w:val="lowerRoman"/>
      <w:lvlText w:val="%9."/>
      <w:lvlJc w:val="right"/>
      <w:pPr>
        <w:tabs>
          <w:tab w:val="num" w:pos="6720"/>
        </w:tabs>
        <w:ind w:left="6720" w:hanging="180"/>
      </w:pPr>
    </w:lvl>
  </w:abstractNum>
  <w:abstractNum w:abstractNumId="49">
    <w:nsid w:val="6B5D0E84"/>
    <w:multiLevelType w:val="hybridMultilevel"/>
    <w:tmpl w:val="FEB28740"/>
    <w:lvl w:ilvl="0" w:tplc="BE60E7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6C8E56BD"/>
    <w:multiLevelType w:val="multilevel"/>
    <w:tmpl w:val="1BF6F132"/>
    <w:styleLink w:val="22"/>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51">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2">
    <w:nsid w:val="70943F09"/>
    <w:multiLevelType w:val="hybridMultilevel"/>
    <w:tmpl w:val="76C83FA4"/>
    <w:lvl w:ilvl="0" w:tplc="D360B976">
      <w:start w:val="1"/>
      <w:numFmt w:val="bullet"/>
      <w:lvlText w:val=""/>
      <w:lvlJc w:val="left"/>
      <w:pPr>
        <w:ind w:left="862" w:hanging="360"/>
      </w:pPr>
      <w:rPr>
        <w:rFonts w:ascii="Symbol" w:hAnsi="Symbol" w:hint="default"/>
      </w:rPr>
    </w:lvl>
    <w:lvl w:ilvl="1" w:tplc="5C0A49F6" w:tentative="1">
      <w:start w:val="1"/>
      <w:numFmt w:val="bullet"/>
      <w:lvlText w:val="o"/>
      <w:lvlJc w:val="left"/>
      <w:pPr>
        <w:ind w:left="1582" w:hanging="360"/>
      </w:pPr>
      <w:rPr>
        <w:rFonts w:ascii="Courier New" w:hAnsi="Courier New" w:cs="Courier New" w:hint="default"/>
      </w:rPr>
    </w:lvl>
    <w:lvl w:ilvl="2" w:tplc="CF5A60CA" w:tentative="1">
      <w:start w:val="1"/>
      <w:numFmt w:val="bullet"/>
      <w:pStyle w:val="32"/>
      <w:lvlText w:val=""/>
      <w:lvlJc w:val="left"/>
      <w:pPr>
        <w:ind w:left="2302" w:hanging="360"/>
      </w:pPr>
      <w:rPr>
        <w:rFonts w:ascii="Wingdings" w:hAnsi="Wingdings" w:hint="default"/>
      </w:rPr>
    </w:lvl>
    <w:lvl w:ilvl="3" w:tplc="B9C2DF38" w:tentative="1">
      <w:start w:val="1"/>
      <w:numFmt w:val="bullet"/>
      <w:lvlText w:val=""/>
      <w:lvlJc w:val="left"/>
      <w:pPr>
        <w:ind w:left="3022" w:hanging="360"/>
      </w:pPr>
      <w:rPr>
        <w:rFonts w:ascii="Symbol" w:hAnsi="Symbol" w:hint="default"/>
      </w:rPr>
    </w:lvl>
    <w:lvl w:ilvl="4" w:tplc="F05C8674" w:tentative="1">
      <w:start w:val="1"/>
      <w:numFmt w:val="bullet"/>
      <w:lvlText w:val="o"/>
      <w:lvlJc w:val="left"/>
      <w:pPr>
        <w:ind w:left="3742" w:hanging="360"/>
      </w:pPr>
      <w:rPr>
        <w:rFonts w:ascii="Courier New" w:hAnsi="Courier New" w:cs="Courier New" w:hint="default"/>
      </w:rPr>
    </w:lvl>
    <w:lvl w:ilvl="5" w:tplc="7996E398" w:tentative="1">
      <w:start w:val="1"/>
      <w:numFmt w:val="bullet"/>
      <w:lvlText w:val=""/>
      <w:lvlJc w:val="left"/>
      <w:pPr>
        <w:ind w:left="4462" w:hanging="360"/>
      </w:pPr>
      <w:rPr>
        <w:rFonts w:ascii="Wingdings" w:hAnsi="Wingdings" w:hint="default"/>
      </w:rPr>
    </w:lvl>
    <w:lvl w:ilvl="6" w:tplc="BF42CDDE" w:tentative="1">
      <w:start w:val="1"/>
      <w:numFmt w:val="bullet"/>
      <w:lvlText w:val=""/>
      <w:lvlJc w:val="left"/>
      <w:pPr>
        <w:ind w:left="5182" w:hanging="360"/>
      </w:pPr>
      <w:rPr>
        <w:rFonts w:ascii="Symbol" w:hAnsi="Symbol" w:hint="default"/>
      </w:rPr>
    </w:lvl>
    <w:lvl w:ilvl="7" w:tplc="7DBADDE6" w:tentative="1">
      <w:start w:val="1"/>
      <w:numFmt w:val="bullet"/>
      <w:lvlText w:val="o"/>
      <w:lvlJc w:val="left"/>
      <w:pPr>
        <w:ind w:left="5902" w:hanging="360"/>
      </w:pPr>
      <w:rPr>
        <w:rFonts w:ascii="Courier New" w:hAnsi="Courier New" w:cs="Courier New" w:hint="default"/>
      </w:rPr>
    </w:lvl>
    <w:lvl w:ilvl="8" w:tplc="6CFA25DA" w:tentative="1">
      <w:start w:val="1"/>
      <w:numFmt w:val="bullet"/>
      <w:lvlText w:val=""/>
      <w:lvlJc w:val="left"/>
      <w:pPr>
        <w:ind w:left="6622" w:hanging="360"/>
      </w:pPr>
      <w:rPr>
        <w:rFonts w:ascii="Wingdings" w:hAnsi="Wingdings" w:hint="default"/>
      </w:rPr>
    </w:lvl>
  </w:abstractNum>
  <w:abstractNum w:abstractNumId="53">
    <w:nsid w:val="782F65CD"/>
    <w:multiLevelType w:val="hybridMultilevel"/>
    <w:tmpl w:val="689EDDAC"/>
    <w:lvl w:ilvl="0" w:tplc="7F964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F367D25"/>
    <w:multiLevelType w:val="hybridMultilevel"/>
    <w:tmpl w:val="B010CA7A"/>
    <w:lvl w:ilvl="0" w:tplc="7AE040F2">
      <w:start w:val="1"/>
      <w:numFmt w:val="decimal"/>
      <w:lvlText w:val="%1."/>
      <w:lvlJc w:val="left"/>
      <w:pPr>
        <w:tabs>
          <w:tab w:val="num" w:pos="960"/>
        </w:tabs>
        <w:ind w:left="960" w:hanging="360"/>
      </w:pPr>
    </w:lvl>
    <w:lvl w:ilvl="1" w:tplc="D4A8C022">
      <w:start w:val="1"/>
      <w:numFmt w:val="lowerLetter"/>
      <w:lvlText w:val="%2."/>
      <w:lvlJc w:val="left"/>
      <w:pPr>
        <w:tabs>
          <w:tab w:val="num" w:pos="1680"/>
        </w:tabs>
        <w:ind w:left="1680" w:hanging="360"/>
      </w:pPr>
    </w:lvl>
    <w:lvl w:ilvl="2" w:tplc="589CDDDC" w:tentative="1">
      <w:start w:val="1"/>
      <w:numFmt w:val="lowerRoman"/>
      <w:lvlText w:val="%3."/>
      <w:lvlJc w:val="right"/>
      <w:pPr>
        <w:tabs>
          <w:tab w:val="num" w:pos="2400"/>
        </w:tabs>
        <w:ind w:left="2400" w:hanging="180"/>
      </w:pPr>
    </w:lvl>
    <w:lvl w:ilvl="3" w:tplc="E53245D6">
      <w:start w:val="1"/>
      <w:numFmt w:val="decimal"/>
      <w:lvlText w:val="%4."/>
      <w:lvlJc w:val="left"/>
      <w:pPr>
        <w:tabs>
          <w:tab w:val="num" w:pos="3120"/>
        </w:tabs>
        <w:ind w:left="3120" w:hanging="360"/>
      </w:pPr>
    </w:lvl>
    <w:lvl w:ilvl="4" w:tplc="A216A400" w:tentative="1">
      <w:start w:val="1"/>
      <w:numFmt w:val="lowerLetter"/>
      <w:lvlText w:val="%5."/>
      <w:lvlJc w:val="left"/>
      <w:pPr>
        <w:tabs>
          <w:tab w:val="num" w:pos="3840"/>
        </w:tabs>
        <w:ind w:left="3840" w:hanging="360"/>
      </w:pPr>
    </w:lvl>
    <w:lvl w:ilvl="5" w:tplc="2D00B1CA" w:tentative="1">
      <w:start w:val="1"/>
      <w:numFmt w:val="lowerRoman"/>
      <w:lvlText w:val="%6."/>
      <w:lvlJc w:val="right"/>
      <w:pPr>
        <w:tabs>
          <w:tab w:val="num" w:pos="4560"/>
        </w:tabs>
        <w:ind w:left="4560" w:hanging="180"/>
      </w:pPr>
    </w:lvl>
    <w:lvl w:ilvl="6" w:tplc="FEC6B5BE" w:tentative="1">
      <w:start w:val="1"/>
      <w:numFmt w:val="decimal"/>
      <w:lvlText w:val="%7."/>
      <w:lvlJc w:val="left"/>
      <w:pPr>
        <w:tabs>
          <w:tab w:val="num" w:pos="5280"/>
        </w:tabs>
        <w:ind w:left="5280" w:hanging="360"/>
      </w:pPr>
    </w:lvl>
    <w:lvl w:ilvl="7" w:tplc="E1ECDEB6" w:tentative="1">
      <w:start w:val="1"/>
      <w:numFmt w:val="lowerLetter"/>
      <w:lvlText w:val="%8."/>
      <w:lvlJc w:val="left"/>
      <w:pPr>
        <w:tabs>
          <w:tab w:val="num" w:pos="6000"/>
        </w:tabs>
        <w:ind w:left="6000" w:hanging="360"/>
      </w:pPr>
    </w:lvl>
    <w:lvl w:ilvl="8" w:tplc="7492795A" w:tentative="1">
      <w:start w:val="1"/>
      <w:numFmt w:val="lowerRoman"/>
      <w:lvlText w:val="%9."/>
      <w:lvlJc w:val="right"/>
      <w:pPr>
        <w:tabs>
          <w:tab w:val="num" w:pos="6720"/>
        </w:tabs>
        <w:ind w:left="6720" w:hanging="180"/>
      </w:pPr>
    </w:lvl>
  </w:abstractNum>
  <w:num w:numId="1">
    <w:abstractNumId w:val="52"/>
  </w:num>
  <w:num w:numId="2">
    <w:abstractNumId w:val="43"/>
  </w:num>
  <w:num w:numId="3">
    <w:abstractNumId w:val="40"/>
  </w:num>
  <w:num w:numId="4">
    <w:abstractNumId w:val="1"/>
  </w:num>
  <w:num w:numId="5">
    <w:abstractNumId w:val="0"/>
  </w:num>
  <w:num w:numId="6">
    <w:abstractNumId w:val="38"/>
  </w:num>
  <w:num w:numId="7">
    <w:abstractNumId w:val="35"/>
  </w:num>
  <w:num w:numId="8">
    <w:abstractNumId w:val="3"/>
  </w:num>
  <w:num w:numId="9">
    <w:abstractNumId w:val="26"/>
  </w:num>
  <w:num w:numId="10">
    <w:abstractNumId w:val="2"/>
  </w:num>
  <w:num w:numId="11">
    <w:abstractNumId w:val="31"/>
  </w:num>
  <w:num w:numId="12">
    <w:abstractNumId w:val="50"/>
  </w:num>
  <w:num w:numId="13">
    <w:abstractNumId w:val="42"/>
  </w:num>
  <w:num w:numId="14">
    <w:abstractNumId w:val="30"/>
  </w:num>
  <w:num w:numId="15">
    <w:abstractNumId w:val="18"/>
  </w:num>
  <w:num w:numId="16">
    <w:abstractNumId w:val="39"/>
  </w:num>
  <w:num w:numId="17">
    <w:abstractNumId w:val="47"/>
  </w:num>
  <w:num w:numId="18">
    <w:abstractNumId w:val="29"/>
  </w:num>
  <w:num w:numId="19">
    <w:abstractNumId w:val="27"/>
  </w:num>
  <w:num w:numId="20">
    <w:abstractNumId w:val="46"/>
  </w:num>
  <w:num w:numId="21">
    <w:abstractNumId w:val="9"/>
  </w:num>
  <w:num w:numId="22">
    <w:abstractNumId w:val="53"/>
  </w:num>
  <w:num w:numId="23">
    <w:abstractNumId w:val="49"/>
  </w:num>
  <w:num w:numId="24">
    <w:abstractNumId w:val="11"/>
  </w:num>
  <w:num w:numId="25">
    <w:abstractNumId w:val="33"/>
  </w:num>
  <w:num w:numId="26">
    <w:abstractNumId w:val="32"/>
  </w:num>
  <w:num w:numId="27">
    <w:abstractNumId w:val="15"/>
  </w:num>
  <w:num w:numId="28">
    <w:abstractNumId w:val="20"/>
  </w:num>
  <w:num w:numId="29">
    <w:abstractNumId w:val="13"/>
  </w:num>
  <w:num w:numId="30">
    <w:abstractNumId w:val="10"/>
  </w:num>
  <w:num w:numId="31">
    <w:abstractNumId w:val="51"/>
  </w:num>
  <w:num w:numId="32">
    <w:abstractNumId w:val="34"/>
  </w:num>
  <w:num w:numId="33">
    <w:abstractNumId w:val="6"/>
  </w:num>
  <w:num w:numId="34">
    <w:abstractNumId w:val="44"/>
  </w:num>
  <w:num w:numId="35">
    <w:abstractNumId w:val="17"/>
  </w:num>
  <w:num w:numId="36">
    <w:abstractNumId w:val="24"/>
  </w:num>
  <w:num w:numId="37">
    <w:abstractNumId w:val="45"/>
  </w:num>
  <w:num w:numId="38">
    <w:abstractNumId w:val="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5"/>
  </w:num>
  <w:num w:numId="50">
    <w:abstractNumId w:val="2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IN" w:vendorID="64" w:dllVersion="6" w:nlCheck="1" w:checkStyle="1"/>
  <w:activeWritingStyle w:appName="MSWord" w:lang="en-ZA"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en-IN" w:vendorID="64" w:dllVersion="4096" w:nlCheck="1" w:checkStyle="0"/>
  <w:activeWritingStyle w:appName="MSWord" w:lang="en-SG" w:vendorID="64" w:dllVersion="4096" w:nlCheck="1" w:checkStyle="0"/>
  <w:activeWritingStyle w:appName="MSWord" w:lang="en-US" w:vendorID="64" w:dllVersion="131078" w:nlCheck="1" w:checkStyle="1"/>
  <w:activeWritingStyle w:appName="MSWord" w:lang="en-ZA" w:vendorID="64" w:dllVersion="131078" w:nlCheck="1" w:checkStyle="1"/>
  <w:activeWritingStyle w:appName="MSWord" w:lang="ru-RU" w:vendorID="64" w:dllVersion="131078" w:nlCheck="1" w:checkStyle="0"/>
  <w:activeWritingStyle w:appName="MSWord" w:lang="en-GB" w:vendorID="64" w:dllVersion="131078" w:nlCheck="1" w:checkStyle="1"/>
  <w:activeWritingStyle w:appName="MSWord" w:lang="en-IN" w:vendorID="64" w:dllVersion="131078" w:nlCheck="1" w:checkStyle="1"/>
  <w:activeWritingStyle w:appName="MSWord" w:lang="en-SG" w:vendorID="64" w:dllVersion="131078" w:nlCheck="1" w:checkStyle="1"/>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F4"/>
    <w:rsid w:val="00004E2A"/>
    <w:rsid w:val="00005EF0"/>
    <w:rsid w:val="00006CE2"/>
    <w:rsid w:val="000108F6"/>
    <w:rsid w:val="00011FD5"/>
    <w:rsid w:val="00015031"/>
    <w:rsid w:val="00023E45"/>
    <w:rsid w:val="00024CA1"/>
    <w:rsid w:val="00034A10"/>
    <w:rsid w:val="000357B3"/>
    <w:rsid w:val="00036315"/>
    <w:rsid w:val="00036B09"/>
    <w:rsid w:val="00037392"/>
    <w:rsid w:val="0003799C"/>
    <w:rsid w:val="000420C9"/>
    <w:rsid w:val="00050126"/>
    <w:rsid w:val="0005357E"/>
    <w:rsid w:val="00056168"/>
    <w:rsid w:val="00060167"/>
    <w:rsid w:val="00064271"/>
    <w:rsid w:val="00067C4C"/>
    <w:rsid w:val="00076677"/>
    <w:rsid w:val="00084772"/>
    <w:rsid w:val="00084F0C"/>
    <w:rsid w:val="000861EF"/>
    <w:rsid w:val="00091377"/>
    <w:rsid w:val="000A5E28"/>
    <w:rsid w:val="000A764E"/>
    <w:rsid w:val="000A7C54"/>
    <w:rsid w:val="000B5D9D"/>
    <w:rsid w:val="000B6FBD"/>
    <w:rsid w:val="000C34AD"/>
    <w:rsid w:val="000D26DC"/>
    <w:rsid w:val="000D5607"/>
    <w:rsid w:val="00101281"/>
    <w:rsid w:val="00107BD0"/>
    <w:rsid w:val="00117A0C"/>
    <w:rsid w:val="00123132"/>
    <w:rsid w:val="00124EEE"/>
    <w:rsid w:val="00127B3F"/>
    <w:rsid w:val="00130F61"/>
    <w:rsid w:val="00131A1F"/>
    <w:rsid w:val="00136278"/>
    <w:rsid w:val="00137449"/>
    <w:rsid w:val="00140232"/>
    <w:rsid w:val="00140E74"/>
    <w:rsid w:val="00151781"/>
    <w:rsid w:val="00151FE4"/>
    <w:rsid w:val="00155289"/>
    <w:rsid w:val="001560B8"/>
    <w:rsid w:val="00162BF6"/>
    <w:rsid w:val="00162EA2"/>
    <w:rsid w:val="00163FB1"/>
    <w:rsid w:val="0016632A"/>
    <w:rsid w:val="001737D2"/>
    <w:rsid w:val="001758F7"/>
    <w:rsid w:val="00176BE2"/>
    <w:rsid w:val="00177A7B"/>
    <w:rsid w:val="001865D3"/>
    <w:rsid w:val="001A1719"/>
    <w:rsid w:val="001A5192"/>
    <w:rsid w:val="001A5D9D"/>
    <w:rsid w:val="001A6CEB"/>
    <w:rsid w:val="001A7784"/>
    <w:rsid w:val="001C14FA"/>
    <w:rsid w:val="001C3B2A"/>
    <w:rsid w:val="001C5629"/>
    <w:rsid w:val="001D024A"/>
    <w:rsid w:val="001D322B"/>
    <w:rsid w:val="001D4EF0"/>
    <w:rsid w:val="001D667B"/>
    <w:rsid w:val="001D68F3"/>
    <w:rsid w:val="001E0E29"/>
    <w:rsid w:val="001E3A58"/>
    <w:rsid w:val="001E5719"/>
    <w:rsid w:val="001E666F"/>
    <w:rsid w:val="001E73F9"/>
    <w:rsid w:val="001F3A65"/>
    <w:rsid w:val="001F4230"/>
    <w:rsid w:val="001F4AE8"/>
    <w:rsid w:val="001F52DA"/>
    <w:rsid w:val="0020033B"/>
    <w:rsid w:val="00202AB9"/>
    <w:rsid w:val="00203DB8"/>
    <w:rsid w:val="002057A2"/>
    <w:rsid w:val="00210347"/>
    <w:rsid w:val="00210405"/>
    <w:rsid w:val="00211401"/>
    <w:rsid w:val="00212724"/>
    <w:rsid w:val="00220E2F"/>
    <w:rsid w:val="00221898"/>
    <w:rsid w:val="00225786"/>
    <w:rsid w:val="002272BE"/>
    <w:rsid w:val="00227B4F"/>
    <w:rsid w:val="00232DB6"/>
    <w:rsid w:val="00246313"/>
    <w:rsid w:val="0025401B"/>
    <w:rsid w:val="002625C8"/>
    <w:rsid w:val="00265546"/>
    <w:rsid w:val="002660D6"/>
    <w:rsid w:val="00266AB0"/>
    <w:rsid w:val="0027110E"/>
    <w:rsid w:val="002808A8"/>
    <w:rsid w:val="00283D5E"/>
    <w:rsid w:val="00284158"/>
    <w:rsid w:val="00297524"/>
    <w:rsid w:val="002A0CB5"/>
    <w:rsid w:val="002A11A4"/>
    <w:rsid w:val="002A1A28"/>
    <w:rsid w:val="002A1B45"/>
    <w:rsid w:val="002A4FF1"/>
    <w:rsid w:val="002A6B6D"/>
    <w:rsid w:val="002C1E52"/>
    <w:rsid w:val="002D0BC5"/>
    <w:rsid w:val="002D5C27"/>
    <w:rsid w:val="002E04B4"/>
    <w:rsid w:val="002E0EA6"/>
    <w:rsid w:val="002E1508"/>
    <w:rsid w:val="002E7A23"/>
    <w:rsid w:val="002F521F"/>
    <w:rsid w:val="002F5303"/>
    <w:rsid w:val="002F59EB"/>
    <w:rsid w:val="0030096E"/>
    <w:rsid w:val="0030232B"/>
    <w:rsid w:val="00306CD4"/>
    <w:rsid w:val="003119AE"/>
    <w:rsid w:val="00313DDA"/>
    <w:rsid w:val="0031420D"/>
    <w:rsid w:val="003148B0"/>
    <w:rsid w:val="00315266"/>
    <w:rsid w:val="00316D5C"/>
    <w:rsid w:val="003213D4"/>
    <w:rsid w:val="003221C0"/>
    <w:rsid w:val="00324910"/>
    <w:rsid w:val="0032647D"/>
    <w:rsid w:val="0033005F"/>
    <w:rsid w:val="00332699"/>
    <w:rsid w:val="00332D6B"/>
    <w:rsid w:val="00333C26"/>
    <w:rsid w:val="00334CD4"/>
    <w:rsid w:val="00337A62"/>
    <w:rsid w:val="00340031"/>
    <w:rsid w:val="00342B13"/>
    <w:rsid w:val="003460D8"/>
    <w:rsid w:val="003473CD"/>
    <w:rsid w:val="00347F51"/>
    <w:rsid w:val="00354721"/>
    <w:rsid w:val="00354EEE"/>
    <w:rsid w:val="00361521"/>
    <w:rsid w:val="00372F66"/>
    <w:rsid w:val="003741ED"/>
    <w:rsid w:val="003749C4"/>
    <w:rsid w:val="00374C23"/>
    <w:rsid w:val="00380FCD"/>
    <w:rsid w:val="00387546"/>
    <w:rsid w:val="00391BBD"/>
    <w:rsid w:val="0039480D"/>
    <w:rsid w:val="003949BB"/>
    <w:rsid w:val="003A418D"/>
    <w:rsid w:val="003A78BA"/>
    <w:rsid w:val="003B0FBA"/>
    <w:rsid w:val="003B5573"/>
    <w:rsid w:val="003B6C09"/>
    <w:rsid w:val="003C25BE"/>
    <w:rsid w:val="003C71C7"/>
    <w:rsid w:val="003D1548"/>
    <w:rsid w:val="003D3104"/>
    <w:rsid w:val="003D6EB0"/>
    <w:rsid w:val="003E65EA"/>
    <w:rsid w:val="003F2092"/>
    <w:rsid w:val="003F462A"/>
    <w:rsid w:val="003F4F12"/>
    <w:rsid w:val="003F52BC"/>
    <w:rsid w:val="003F7293"/>
    <w:rsid w:val="003F7A33"/>
    <w:rsid w:val="00404F40"/>
    <w:rsid w:val="00406D08"/>
    <w:rsid w:val="004144C2"/>
    <w:rsid w:val="00415812"/>
    <w:rsid w:val="00417803"/>
    <w:rsid w:val="00422E3B"/>
    <w:rsid w:val="00430573"/>
    <w:rsid w:val="0043424F"/>
    <w:rsid w:val="00440E40"/>
    <w:rsid w:val="004415AD"/>
    <w:rsid w:val="00444B95"/>
    <w:rsid w:val="00446170"/>
    <w:rsid w:val="00453F1F"/>
    <w:rsid w:val="00454455"/>
    <w:rsid w:val="00455146"/>
    <w:rsid w:val="004571EE"/>
    <w:rsid w:val="0045777B"/>
    <w:rsid w:val="00457F6C"/>
    <w:rsid w:val="00460634"/>
    <w:rsid w:val="00465144"/>
    <w:rsid w:val="004655E9"/>
    <w:rsid w:val="0047160B"/>
    <w:rsid w:val="00475B53"/>
    <w:rsid w:val="00482A49"/>
    <w:rsid w:val="00484FA5"/>
    <w:rsid w:val="00485090"/>
    <w:rsid w:val="00487A04"/>
    <w:rsid w:val="00487A5F"/>
    <w:rsid w:val="00491990"/>
    <w:rsid w:val="0049225A"/>
    <w:rsid w:val="00492FFD"/>
    <w:rsid w:val="00495053"/>
    <w:rsid w:val="00496C03"/>
    <w:rsid w:val="004977EB"/>
    <w:rsid w:val="004979A3"/>
    <w:rsid w:val="004A73AD"/>
    <w:rsid w:val="004B486D"/>
    <w:rsid w:val="004B4CE4"/>
    <w:rsid w:val="004C107D"/>
    <w:rsid w:val="004C2B11"/>
    <w:rsid w:val="004C3847"/>
    <w:rsid w:val="004C4AA4"/>
    <w:rsid w:val="004C6E75"/>
    <w:rsid w:val="004D2BB3"/>
    <w:rsid w:val="004D3F9E"/>
    <w:rsid w:val="004D4151"/>
    <w:rsid w:val="004D5E05"/>
    <w:rsid w:val="004D64E8"/>
    <w:rsid w:val="004E469E"/>
    <w:rsid w:val="004E4C29"/>
    <w:rsid w:val="004E7C4A"/>
    <w:rsid w:val="004F0F09"/>
    <w:rsid w:val="004F66F2"/>
    <w:rsid w:val="004F7B33"/>
    <w:rsid w:val="004F7B9F"/>
    <w:rsid w:val="005047F8"/>
    <w:rsid w:val="00504EEC"/>
    <w:rsid w:val="005066FA"/>
    <w:rsid w:val="00514607"/>
    <w:rsid w:val="00520871"/>
    <w:rsid w:val="00523550"/>
    <w:rsid w:val="00524E0C"/>
    <w:rsid w:val="005379B4"/>
    <w:rsid w:val="005458BD"/>
    <w:rsid w:val="00546DA2"/>
    <w:rsid w:val="00547FB3"/>
    <w:rsid w:val="0055394A"/>
    <w:rsid w:val="0055609A"/>
    <w:rsid w:val="0056083E"/>
    <w:rsid w:val="00563354"/>
    <w:rsid w:val="00570177"/>
    <w:rsid w:val="005737AC"/>
    <w:rsid w:val="00586944"/>
    <w:rsid w:val="00587D91"/>
    <w:rsid w:val="00591E2C"/>
    <w:rsid w:val="005A0A48"/>
    <w:rsid w:val="005A2199"/>
    <w:rsid w:val="005A47DE"/>
    <w:rsid w:val="005A4ED8"/>
    <w:rsid w:val="005B4ECD"/>
    <w:rsid w:val="005B5ED4"/>
    <w:rsid w:val="005C02AE"/>
    <w:rsid w:val="005C04F4"/>
    <w:rsid w:val="005C3B0D"/>
    <w:rsid w:val="005C5D74"/>
    <w:rsid w:val="005D3DBD"/>
    <w:rsid w:val="005D6A64"/>
    <w:rsid w:val="005D7939"/>
    <w:rsid w:val="005E7D85"/>
    <w:rsid w:val="005F4D72"/>
    <w:rsid w:val="005F5DCC"/>
    <w:rsid w:val="00600787"/>
    <w:rsid w:val="0060407D"/>
    <w:rsid w:val="00604CAA"/>
    <w:rsid w:val="00606FE1"/>
    <w:rsid w:val="00607B95"/>
    <w:rsid w:val="00607D0F"/>
    <w:rsid w:val="006106A3"/>
    <w:rsid w:val="00612517"/>
    <w:rsid w:val="00613C83"/>
    <w:rsid w:val="00613D65"/>
    <w:rsid w:val="006142B3"/>
    <w:rsid w:val="006160A1"/>
    <w:rsid w:val="00617125"/>
    <w:rsid w:val="00622083"/>
    <w:rsid w:val="0062458D"/>
    <w:rsid w:val="00626B81"/>
    <w:rsid w:val="006325AA"/>
    <w:rsid w:val="0064619E"/>
    <w:rsid w:val="006657BF"/>
    <w:rsid w:val="00671C15"/>
    <w:rsid w:val="00671F89"/>
    <w:rsid w:val="0067581C"/>
    <w:rsid w:val="00676279"/>
    <w:rsid w:val="00676348"/>
    <w:rsid w:val="00680679"/>
    <w:rsid w:val="00683C4A"/>
    <w:rsid w:val="00686A36"/>
    <w:rsid w:val="00692F86"/>
    <w:rsid w:val="00695C86"/>
    <w:rsid w:val="00696A73"/>
    <w:rsid w:val="006A5CC5"/>
    <w:rsid w:val="006A6A32"/>
    <w:rsid w:val="006A6AF4"/>
    <w:rsid w:val="006A7DB6"/>
    <w:rsid w:val="006C05CC"/>
    <w:rsid w:val="006C22CB"/>
    <w:rsid w:val="006C2CB1"/>
    <w:rsid w:val="006C323A"/>
    <w:rsid w:val="006D4BD1"/>
    <w:rsid w:val="006D513D"/>
    <w:rsid w:val="006D5D29"/>
    <w:rsid w:val="006D61B8"/>
    <w:rsid w:val="006D76D5"/>
    <w:rsid w:val="006E0090"/>
    <w:rsid w:val="006E2B0E"/>
    <w:rsid w:val="006E2BD4"/>
    <w:rsid w:val="006E362D"/>
    <w:rsid w:val="006E63D1"/>
    <w:rsid w:val="006F0F85"/>
    <w:rsid w:val="006F308E"/>
    <w:rsid w:val="006F44E2"/>
    <w:rsid w:val="00700C9A"/>
    <w:rsid w:val="0070462C"/>
    <w:rsid w:val="0071067D"/>
    <w:rsid w:val="00711728"/>
    <w:rsid w:val="00712A39"/>
    <w:rsid w:val="00715450"/>
    <w:rsid w:val="00715D04"/>
    <w:rsid w:val="007231F7"/>
    <w:rsid w:val="007260F2"/>
    <w:rsid w:val="0073093E"/>
    <w:rsid w:val="007358EA"/>
    <w:rsid w:val="00744C9B"/>
    <w:rsid w:val="007452BB"/>
    <w:rsid w:val="00754453"/>
    <w:rsid w:val="00756081"/>
    <w:rsid w:val="007562C2"/>
    <w:rsid w:val="00756E43"/>
    <w:rsid w:val="00761376"/>
    <w:rsid w:val="007619FD"/>
    <w:rsid w:val="007713F6"/>
    <w:rsid w:val="00774B9C"/>
    <w:rsid w:val="007817CB"/>
    <w:rsid w:val="00781B90"/>
    <w:rsid w:val="00782C97"/>
    <w:rsid w:val="00784444"/>
    <w:rsid w:val="00786A7A"/>
    <w:rsid w:val="00790CAF"/>
    <w:rsid w:val="007A1E18"/>
    <w:rsid w:val="007A369E"/>
    <w:rsid w:val="007B43F7"/>
    <w:rsid w:val="007C1E39"/>
    <w:rsid w:val="007C765B"/>
    <w:rsid w:val="007D58A2"/>
    <w:rsid w:val="007D5EE6"/>
    <w:rsid w:val="007D6AF1"/>
    <w:rsid w:val="007D791E"/>
    <w:rsid w:val="007E05D9"/>
    <w:rsid w:val="007E33B9"/>
    <w:rsid w:val="007E707B"/>
    <w:rsid w:val="007F129B"/>
    <w:rsid w:val="007F592D"/>
    <w:rsid w:val="007F68CB"/>
    <w:rsid w:val="007F766E"/>
    <w:rsid w:val="00801089"/>
    <w:rsid w:val="008013CD"/>
    <w:rsid w:val="00803656"/>
    <w:rsid w:val="0080370A"/>
    <w:rsid w:val="0081091A"/>
    <w:rsid w:val="00821FFB"/>
    <w:rsid w:val="00832018"/>
    <w:rsid w:val="0084156C"/>
    <w:rsid w:val="008466C7"/>
    <w:rsid w:val="00857557"/>
    <w:rsid w:val="0086023D"/>
    <w:rsid w:val="00861B80"/>
    <w:rsid w:val="00861C86"/>
    <w:rsid w:val="00864A72"/>
    <w:rsid w:val="00866ACF"/>
    <w:rsid w:val="00867D9D"/>
    <w:rsid w:val="008839F0"/>
    <w:rsid w:val="00886B26"/>
    <w:rsid w:val="0088712E"/>
    <w:rsid w:val="0088765F"/>
    <w:rsid w:val="00891341"/>
    <w:rsid w:val="00892BF1"/>
    <w:rsid w:val="008A07AC"/>
    <w:rsid w:val="008A2341"/>
    <w:rsid w:val="008A4883"/>
    <w:rsid w:val="008B1499"/>
    <w:rsid w:val="008B2123"/>
    <w:rsid w:val="008C765C"/>
    <w:rsid w:val="008D218B"/>
    <w:rsid w:val="008F4BD0"/>
    <w:rsid w:val="008F5BEB"/>
    <w:rsid w:val="00904BB6"/>
    <w:rsid w:val="00906D34"/>
    <w:rsid w:val="00912C24"/>
    <w:rsid w:val="00913CE0"/>
    <w:rsid w:val="00920FBC"/>
    <w:rsid w:val="009236F2"/>
    <w:rsid w:val="009240ED"/>
    <w:rsid w:val="00924A8F"/>
    <w:rsid w:val="00947546"/>
    <w:rsid w:val="00955FE7"/>
    <w:rsid w:val="009601D9"/>
    <w:rsid w:val="0096158A"/>
    <w:rsid w:val="009628BB"/>
    <w:rsid w:val="00964BA5"/>
    <w:rsid w:val="009700A7"/>
    <w:rsid w:val="00971156"/>
    <w:rsid w:val="00973B8E"/>
    <w:rsid w:val="00977804"/>
    <w:rsid w:val="00980A6C"/>
    <w:rsid w:val="00984D96"/>
    <w:rsid w:val="00993232"/>
    <w:rsid w:val="00993B61"/>
    <w:rsid w:val="00995B70"/>
    <w:rsid w:val="009973F7"/>
    <w:rsid w:val="009A5AFC"/>
    <w:rsid w:val="009A6F99"/>
    <w:rsid w:val="009A7900"/>
    <w:rsid w:val="009B18D4"/>
    <w:rsid w:val="009B1DEB"/>
    <w:rsid w:val="009B255C"/>
    <w:rsid w:val="009B27BC"/>
    <w:rsid w:val="009C35BE"/>
    <w:rsid w:val="009D77C7"/>
    <w:rsid w:val="009E015A"/>
    <w:rsid w:val="009E04CB"/>
    <w:rsid w:val="009F0F61"/>
    <w:rsid w:val="009F4D7F"/>
    <w:rsid w:val="00A010C3"/>
    <w:rsid w:val="00A04F11"/>
    <w:rsid w:val="00A064CF"/>
    <w:rsid w:val="00A07FA8"/>
    <w:rsid w:val="00A1590D"/>
    <w:rsid w:val="00A2337B"/>
    <w:rsid w:val="00A245B1"/>
    <w:rsid w:val="00A30DC4"/>
    <w:rsid w:val="00A33630"/>
    <w:rsid w:val="00A33DDD"/>
    <w:rsid w:val="00A40CD5"/>
    <w:rsid w:val="00A41332"/>
    <w:rsid w:val="00A4578A"/>
    <w:rsid w:val="00A45BEA"/>
    <w:rsid w:val="00A476EC"/>
    <w:rsid w:val="00A47CFC"/>
    <w:rsid w:val="00A529C3"/>
    <w:rsid w:val="00A542E6"/>
    <w:rsid w:val="00A577F7"/>
    <w:rsid w:val="00A61655"/>
    <w:rsid w:val="00A61BB3"/>
    <w:rsid w:val="00A672C0"/>
    <w:rsid w:val="00A7046B"/>
    <w:rsid w:val="00A77E08"/>
    <w:rsid w:val="00A80B0D"/>
    <w:rsid w:val="00A84756"/>
    <w:rsid w:val="00A86499"/>
    <w:rsid w:val="00A866FC"/>
    <w:rsid w:val="00A92DB3"/>
    <w:rsid w:val="00A94229"/>
    <w:rsid w:val="00AA4D57"/>
    <w:rsid w:val="00AB4530"/>
    <w:rsid w:val="00AB48AE"/>
    <w:rsid w:val="00AC012D"/>
    <w:rsid w:val="00AC4A0A"/>
    <w:rsid w:val="00AC7639"/>
    <w:rsid w:val="00AD176B"/>
    <w:rsid w:val="00AD6D38"/>
    <w:rsid w:val="00AE1379"/>
    <w:rsid w:val="00AE26F9"/>
    <w:rsid w:val="00AE4801"/>
    <w:rsid w:val="00AE6E4C"/>
    <w:rsid w:val="00AF5B7F"/>
    <w:rsid w:val="00B02EB3"/>
    <w:rsid w:val="00B03B9F"/>
    <w:rsid w:val="00B04330"/>
    <w:rsid w:val="00B0635E"/>
    <w:rsid w:val="00B1261C"/>
    <w:rsid w:val="00B12B6B"/>
    <w:rsid w:val="00B2158F"/>
    <w:rsid w:val="00B226F1"/>
    <w:rsid w:val="00B23E29"/>
    <w:rsid w:val="00B302F4"/>
    <w:rsid w:val="00B54B51"/>
    <w:rsid w:val="00B5502B"/>
    <w:rsid w:val="00B564BE"/>
    <w:rsid w:val="00B60973"/>
    <w:rsid w:val="00B6162B"/>
    <w:rsid w:val="00B63148"/>
    <w:rsid w:val="00B67781"/>
    <w:rsid w:val="00B75D67"/>
    <w:rsid w:val="00B764EC"/>
    <w:rsid w:val="00B834D0"/>
    <w:rsid w:val="00B948E8"/>
    <w:rsid w:val="00B95411"/>
    <w:rsid w:val="00BA7488"/>
    <w:rsid w:val="00BB1AEA"/>
    <w:rsid w:val="00BB6F7E"/>
    <w:rsid w:val="00BC56E0"/>
    <w:rsid w:val="00BD4F22"/>
    <w:rsid w:val="00BE1283"/>
    <w:rsid w:val="00BE7903"/>
    <w:rsid w:val="00BF0349"/>
    <w:rsid w:val="00BF104A"/>
    <w:rsid w:val="00BF19CC"/>
    <w:rsid w:val="00BF1D7A"/>
    <w:rsid w:val="00BF7918"/>
    <w:rsid w:val="00C00DCA"/>
    <w:rsid w:val="00C00E7A"/>
    <w:rsid w:val="00C01C15"/>
    <w:rsid w:val="00C063DC"/>
    <w:rsid w:val="00C0717A"/>
    <w:rsid w:val="00C10FC4"/>
    <w:rsid w:val="00C13B7C"/>
    <w:rsid w:val="00C20F66"/>
    <w:rsid w:val="00C22851"/>
    <w:rsid w:val="00C24483"/>
    <w:rsid w:val="00C25428"/>
    <w:rsid w:val="00C265C6"/>
    <w:rsid w:val="00C331CA"/>
    <w:rsid w:val="00C43BC0"/>
    <w:rsid w:val="00C44BD9"/>
    <w:rsid w:val="00C47CC8"/>
    <w:rsid w:val="00C50CCA"/>
    <w:rsid w:val="00C522EA"/>
    <w:rsid w:val="00C52847"/>
    <w:rsid w:val="00C56C4D"/>
    <w:rsid w:val="00C57C47"/>
    <w:rsid w:val="00C63058"/>
    <w:rsid w:val="00C702A9"/>
    <w:rsid w:val="00C7063E"/>
    <w:rsid w:val="00C76F89"/>
    <w:rsid w:val="00C80EFB"/>
    <w:rsid w:val="00C8290D"/>
    <w:rsid w:val="00C8327B"/>
    <w:rsid w:val="00C90073"/>
    <w:rsid w:val="00C93510"/>
    <w:rsid w:val="00C96AB0"/>
    <w:rsid w:val="00CA69A1"/>
    <w:rsid w:val="00CA7487"/>
    <w:rsid w:val="00CC4C5E"/>
    <w:rsid w:val="00CC527F"/>
    <w:rsid w:val="00CC6311"/>
    <w:rsid w:val="00CD418A"/>
    <w:rsid w:val="00CE028E"/>
    <w:rsid w:val="00CF06FE"/>
    <w:rsid w:val="00CF1480"/>
    <w:rsid w:val="00CF2C3F"/>
    <w:rsid w:val="00CF4697"/>
    <w:rsid w:val="00D02C48"/>
    <w:rsid w:val="00D10ACE"/>
    <w:rsid w:val="00D23E41"/>
    <w:rsid w:val="00D25168"/>
    <w:rsid w:val="00D57BF1"/>
    <w:rsid w:val="00D63D05"/>
    <w:rsid w:val="00D65C0F"/>
    <w:rsid w:val="00D74090"/>
    <w:rsid w:val="00D8460D"/>
    <w:rsid w:val="00D91491"/>
    <w:rsid w:val="00DA0955"/>
    <w:rsid w:val="00DB09FD"/>
    <w:rsid w:val="00DB0F7B"/>
    <w:rsid w:val="00DB2901"/>
    <w:rsid w:val="00DB6F9C"/>
    <w:rsid w:val="00DC5645"/>
    <w:rsid w:val="00DC6DD5"/>
    <w:rsid w:val="00DC71C8"/>
    <w:rsid w:val="00E023A4"/>
    <w:rsid w:val="00E03C9D"/>
    <w:rsid w:val="00E05BE7"/>
    <w:rsid w:val="00E129D4"/>
    <w:rsid w:val="00E14B12"/>
    <w:rsid w:val="00E15311"/>
    <w:rsid w:val="00E16C19"/>
    <w:rsid w:val="00E206B5"/>
    <w:rsid w:val="00E23BBC"/>
    <w:rsid w:val="00E26318"/>
    <w:rsid w:val="00E27AC0"/>
    <w:rsid w:val="00E3145A"/>
    <w:rsid w:val="00E32926"/>
    <w:rsid w:val="00E4795B"/>
    <w:rsid w:val="00E50B49"/>
    <w:rsid w:val="00E61B75"/>
    <w:rsid w:val="00E62CCE"/>
    <w:rsid w:val="00E66C9F"/>
    <w:rsid w:val="00E7072E"/>
    <w:rsid w:val="00E70AFB"/>
    <w:rsid w:val="00E711C6"/>
    <w:rsid w:val="00E74006"/>
    <w:rsid w:val="00E808BC"/>
    <w:rsid w:val="00E81FB5"/>
    <w:rsid w:val="00E85ECD"/>
    <w:rsid w:val="00E86208"/>
    <w:rsid w:val="00E87793"/>
    <w:rsid w:val="00E916CC"/>
    <w:rsid w:val="00E92303"/>
    <w:rsid w:val="00E93BA8"/>
    <w:rsid w:val="00EA0FFF"/>
    <w:rsid w:val="00EA1F90"/>
    <w:rsid w:val="00EA29B8"/>
    <w:rsid w:val="00EA319B"/>
    <w:rsid w:val="00EA6001"/>
    <w:rsid w:val="00EB6F6F"/>
    <w:rsid w:val="00ED1876"/>
    <w:rsid w:val="00ED2110"/>
    <w:rsid w:val="00ED59D6"/>
    <w:rsid w:val="00EE387E"/>
    <w:rsid w:val="00EE5231"/>
    <w:rsid w:val="00EE7A3C"/>
    <w:rsid w:val="00EF41B4"/>
    <w:rsid w:val="00EF5951"/>
    <w:rsid w:val="00EF6238"/>
    <w:rsid w:val="00F05E48"/>
    <w:rsid w:val="00F1122B"/>
    <w:rsid w:val="00F1287D"/>
    <w:rsid w:val="00F135DC"/>
    <w:rsid w:val="00F24A7D"/>
    <w:rsid w:val="00F25F1B"/>
    <w:rsid w:val="00F30B6C"/>
    <w:rsid w:val="00F3342A"/>
    <w:rsid w:val="00F465D3"/>
    <w:rsid w:val="00F50571"/>
    <w:rsid w:val="00F52C7E"/>
    <w:rsid w:val="00F60A9F"/>
    <w:rsid w:val="00F62766"/>
    <w:rsid w:val="00F644D6"/>
    <w:rsid w:val="00F71A8D"/>
    <w:rsid w:val="00F73ABD"/>
    <w:rsid w:val="00F77924"/>
    <w:rsid w:val="00F8401B"/>
    <w:rsid w:val="00F8720D"/>
    <w:rsid w:val="00F91F55"/>
    <w:rsid w:val="00F94632"/>
    <w:rsid w:val="00F94D35"/>
    <w:rsid w:val="00FA32EE"/>
    <w:rsid w:val="00FA3D5E"/>
    <w:rsid w:val="00FA4543"/>
    <w:rsid w:val="00FA4FB6"/>
    <w:rsid w:val="00FA7367"/>
    <w:rsid w:val="00FB57DA"/>
    <w:rsid w:val="00FC49F7"/>
    <w:rsid w:val="00FD2EE9"/>
    <w:rsid w:val="00FE162E"/>
    <w:rsid w:val="00FF6B4F"/>
    <w:rsid w:val="00FF777A"/>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5BB72"/>
  <w15:docId w15:val="{6EF797A3-5EC2-49A7-9DB8-EED5CAA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B3019"/>
  </w:style>
  <w:style w:type="paragraph" w:styleId="10">
    <w:name w:val="heading 1"/>
    <w:aliases w:val="Document Header1,H1,H1 Знак,Headi...,Heading 1iz,h1,Б1,Б11,В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3"/>
    <w:next w:val="a3"/>
    <w:link w:val="12"/>
    <w:qFormat/>
    <w:rsid w:val="00D7569C"/>
    <w:pPr>
      <w:keepNext/>
      <w:numPr>
        <w:numId w:val="6"/>
      </w:numPr>
      <w:jc w:val="right"/>
      <w:outlineLvl w:val="0"/>
    </w:pPr>
    <w:rPr>
      <w:iCs/>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3"/>
    <w:next w:val="a3"/>
    <w:qFormat/>
    <w:rsid w:val="00D7569C"/>
    <w:pPr>
      <w:keepNext/>
      <w:numPr>
        <w:ilvl w:val="1"/>
        <w:numId w:val="6"/>
      </w:numPr>
      <w:spacing w:before="240" w:after="60"/>
      <w:outlineLvl w:val="1"/>
    </w:pPr>
    <w:rPr>
      <w:rFonts w:ascii="Arial" w:hAnsi="Arial" w:cs="Arial"/>
      <w:b/>
      <w:bCs/>
      <w:i/>
      <w:iCs/>
      <w:sz w:val="28"/>
      <w:szCs w:val="28"/>
    </w:rPr>
  </w:style>
  <w:style w:type="paragraph" w:styleId="31">
    <w:name w:val="heading 3"/>
    <w:aliases w:val="H3"/>
    <w:basedOn w:val="a3"/>
    <w:next w:val="a3"/>
    <w:qFormat/>
    <w:rsid w:val="00D7569C"/>
    <w:pPr>
      <w:keepNext/>
      <w:numPr>
        <w:ilvl w:val="2"/>
        <w:numId w:val="7"/>
      </w:numPr>
      <w:spacing w:before="240" w:after="60"/>
      <w:outlineLvl w:val="2"/>
    </w:pPr>
    <w:rPr>
      <w:rFonts w:ascii="Cambria" w:hAnsi="Cambria"/>
      <w:b/>
      <w:bCs/>
      <w:sz w:val="26"/>
      <w:szCs w:val="26"/>
    </w:rPr>
  </w:style>
  <w:style w:type="paragraph" w:styleId="4">
    <w:name w:val="heading 4"/>
    <w:basedOn w:val="a3"/>
    <w:next w:val="a3"/>
    <w:qFormat/>
    <w:rsid w:val="00D7569C"/>
    <w:pPr>
      <w:keepNext/>
      <w:numPr>
        <w:ilvl w:val="3"/>
        <w:numId w:val="7"/>
      </w:numPr>
      <w:spacing w:before="240" w:after="60"/>
      <w:outlineLvl w:val="3"/>
    </w:pPr>
    <w:rPr>
      <w:rFonts w:eastAsia="Arial Unicode MS"/>
      <w:b/>
      <w:bCs/>
      <w:sz w:val="28"/>
      <w:szCs w:val="28"/>
    </w:rPr>
  </w:style>
  <w:style w:type="paragraph" w:styleId="5">
    <w:name w:val="heading 5"/>
    <w:basedOn w:val="a3"/>
    <w:next w:val="a3"/>
    <w:qFormat/>
    <w:rsid w:val="00D7569C"/>
    <w:pPr>
      <w:tabs>
        <w:tab w:val="num" w:pos="3181"/>
      </w:tabs>
      <w:spacing w:before="240" w:after="60"/>
      <w:ind w:left="3181" w:hanging="1008"/>
      <w:outlineLvl w:val="4"/>
    </w:pPr>
    <w:rPr>
      <w:rFonts w:ascii="Times New Roman CYR" w:eastAsia="Arial Unicode MS" w:hAnsi="Times New Roman CYR"/>
      <w:b/>
      <w:bCs/>
      <w:i/>
      <w:iCs/>
      <w:sz w:val="26"/>
      <w:szCs w:val="26"/>
    </w:rPr>
  </w:style>
  <w:style w:type="paragraph" w:styleId="6">
    <w:name w:val="heading 6"/>
    <w:basedOn w:val="a3"/>
    <w:next w:val="a3"/>
    <w:link w:val="60"/>
    <w:qFormat/>
    <w:rsid w:val="00D7569C"/>
    <w:pPr>
      <w:spacing w:before="240" w:after="60"/>
      <w:outlineLvl w:val="5"/>
    </w:pPr>
    <w:rPr>
      <w:b/>
      <w:bCs/>
      <w:sz w:val="22"/>
      <w:szCs w:val="22"/>
    </w:rPr>
  </w:style>
  <w:style w:type="paragraph" w:styleId="7">
    <w:name w:val="heading 7"/>
    <w:basedOn w:val="a3"/>
    <w:next w:val="a3"/>
    <w:qFormat/>
    <w:rsid w:val="00D7569C"/>
    <w:pPr>
      <w:tabs>
        <w:tab w:val="num" w:pos="3469"/>
      </w:tabs>
      <w:spacing w:before="240" w:after="60"/>
      <w:ind w:left="3469" w:hanging="1296"/>
      <w:outlineLvl w:val="6"/>
    </w:pPr>
  </w:style>
  <w:style w:type="paragraph" w:styleId="8">
    <w:name w:val="heading 8"/>
    <w:basedOn w:val="a3"/>
    <w:next w:val="a3"/>
    <w:qFormat/>
    <w:rsid w:val="00D7569C"/>
    <w:pPr>
      <w:tabs>
        <w:tab w:val="num" w:pos="3613"/>
      </w:tabs>
      <w:spacing w:before="240" w:after="60"/>
      <w:ind w:left="3613" w:hanging="1440"/>
      <w:outlineLvl w:val="7"/>
    </w:pPr>
    <w:rPr>
      <w:i/>
      <w:iCs/>
    </w:rPr>
  </w:style>
  <w:style w:type="paragraph" w:styleId="9">
    <w:name w:val="heading 9"/>
    <w:basedOn w:val="a3"/>
    <w:next w:val="a3"/>
    <w:qFormat/>
    <w:rsid w:val="00D7569C"/>
    <w:pPr>
      <w:tabs>
        <w:tab w:val="num" w:pos="3757"/>
      </w:tabs>
      <w:spacing w:before="240" w:after="60"/>
      <w:ind w:left="3757"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Heder,Titul"/>
    <w:basedOn w:val="a3"/>
    <w:link w:val="a8"/>
    <w:uiPriority w:val="99"/>
    <w:rsid w:val="00D7569C"/>
    <w:pPr>
      <w:tabs>
        <w:tab w:val="center" w:pos="4153"/>
        <w:tab w:val="right" w:pos="8306"/>
      </w:tabs>
    </w:pPr>
    <w:rPr>
      <w:rFonts w:ascii="Courier New" w:hAnsi="Courier New" w:cs="Courier New"/>
      <w:sz w:val="20"/>
      <w:szCs w:val="20"/>
    </w:rPr>
  </w:style>
  <w:style w:type="paragraph" w:styleId="a9">
    <w:name w:val="footer"/>
    <w:basedOn w:val="a3"/>
    <w:uiPriority w:val="99"/>
    <w:rsid w:val="00D7569C"/>
    <w:pPr>
      <w:tabs>
        <w:tab w:val="center" w:pos="4153"/>
        <w:tab w:val="right" w:pos="8306"/>
      </w:tabs>
    </w:pPr>
    <w:rPr>
      <w:rFonts w:ascii="Courier New" w:hAnsi="Courier New" w:cs="Courier New"/>
      <w:sz w:val="20"/>
      <w:szCs w:val="20"/>
    </w:rPr>
  </w:style>
  <w:style w:type="paragraph" w:customStyle="1" w:styleId="ConsNormal">
    <w:name w:val="ConsNormal"/>
    <w:rsid w:val="00D7569C"/>
    <w:pPr>
      <w:autoSpaceDE w:val="0"/>
      <w:autoSpaceDN w:val="0"/>
      <w:adjustRightInd w:val="0"/>
      <w:ind w:right="19772" w:firstLine="720"/>
    </w:pPr>
    <w:rPr>
      <w:rFonts w:ascii="Arial" w:hAnsi="Arial" w:cs="Arial"/>
    </w:rPr>
  </w:style>
  <w:style w:type="paragraph" w:styleId="aa">
    <w:name w:val="Body Text Indent"/>
    <w:basedOn w:val="a3"/>
    <w:link w:val="ab"/>
    <w:semiHidden/>
    <w:rsid w:val="00D7569C"/>
    <w:pPr>
      <w:ind w:firstLine="720"/>
      <w:jc w:val="both"/>
    </w:pPr>
    <w:rPr>
      <w:color w:val="000000"/>
    </w:rPr>
  </w:style>
  <w:style w:type="paragraph" w:customStyle="1" w:styleId="ConsTitle">
    <w:name w:val="ConsTitle"/>
    <w:rsid w:val="00D7569C"/>
    <w:pPr>
      <w:autoSpaceDE w:val="0"/>
      <w:autoSpaceDN w:val="0"/>
      <w:adjustRightInd w:val="0"/>
      <w:ind w:right="19772"/>
    </w:pPr>
    <w:rPr>
      <w:rFonts w:ascii="Arial" w:hAnsi="Arial" w:cs="Arial"/>
      <w:b/>
      <w:bCs/>
      <w:sz w:val="14"/>
      <w:szCs w:val="14"/>
    </w:rPr>
  </w:style>
  <w:style w:type="paragraph" w:customStyle="1" w:styleId="13">
    <w:name w:val="Обычный1"/>
    <w:rsid w:val="00D7569C"/>
  </w:style>
  <w:style w:type="character" w:styleId="ac">
    <w:name w:val="page number"/>
    <w:basedOn w:val="a4"/>
    <w:semiHidden/>
    <w:rsid w:val="00D7569C"/>
  </w:style>
  <w:style w:type="character" w:styleId="ad">
    <w:name w:val="annotation reference"/>
    <w:uiPriority w:val="99"/>
    <w:semiHidden/>
    <w:rsid w:val="00D7569C"/>
    <w:rPr>
      <w:sz w:val="16"/>
      <w:szCs w:val="16"/>
    </w:rPr>
  </w:style>
  <w:style w:type="paragraph" w:styleId="ae">
    <w:name w:val="annotation text"/>
    <w:basedOn w:val="a3"/>
    <w:semiHidden/>
    <w:rsid w:val="00D7569C"/>
    <w:rPr>
      <w:sz w:val="20"/>
      <w:szCs w:val="20"/>
    </w:rPr>
  </w:style>
  <w:style w:type="character" w:customStyle="1" w:styleId="af">
    <w:name w:val="Текст примечания Знак"/>
    <w:basedOn w:val="a4"/>
    <w:rsid w:val="00D7569C"/>
  </w:style>
  <w:style w:type="paragraph" w:styleId="af0">
    <w:name w:val="annotation subject"/>
    <w:basedOn w:val="ae"/>
    <w:next w:val="ae"/>
    <w:rsid w:val="00D7569C"/>
    <w:rPr>
      <w:b/>
      <w:bCs/>
    </w:rPr>
  </w:style>
  <w:style w:type="character" w:customStyle="1" w:styleId="af1">
    <w:name w:val="Тема примечания Знак"/>
    <w:rsid w:val="00D7569C"/>
    <w:rPr>
      <w:b/>
      <w:bCs/>
    </w:rPr>
  </w:style>
  <w:style w:type="paragraph" w:styleId="af2">
    <w:name w:val="Balloon Text"/>
    <w:basedOn w:val="a3"/>
    <w:rsid w:val="00D7569C"/>
    <w:rPr>
      <w:rFonts w:ascii="Tahoma" w:hAnsi="Tahoma" w:cs="Tahoma"/>
      <w:sz w:val="16"/>
      <w:szCs w:val="16"/>
    </w:rPr>
  </w:style>
  <w:style w:type="character" w:customStyle="1" w:styleId="af3">
    <w:name w:val="Текст выноски Знак"/>
    <w:rsid w:val="00D7569C"/>
    <w:rPr>
      <w:rFonts w:ascii="Tahoma" w:hAnsi="Tahoma" w:cs="Tahoma"/>
      <w:sz w:val="16"/>
      <w:szCs w:val="16"/>
    </w:rPr>
  </w:style>
  <w:style w:type="paragraph" w:styleId="23">
    <w:name w:val="Body Text Indent 2"/>
    <w:basedOn w:val="a3"/>
    <w:rsid w:val="00D7569C"/>
    <w:pPr>
      <w:ind w:firstLine="720"/>
      <w:jc w:val="both"/>
    </w:pPr>
  </w:style>
  <w:style w:type="paragraph" w:styleId="33">
    <w:name w:val="Body Text Indent 3"/>
    <w:basedOn w:val="a3"/>
    <w:link w:val="34"/>
    <w:semiHidden/>
    <w:rsid w:val="00D7569C"/>
    <w:pPr>
      <w:ind w:firstLine="720"/>
      <w:jc w:val="both"/>
    </w:pPr>
    <w:rPr>
      <w:color w:val="0000FF"/>
      <w:u w:val="single"/>
    </w:rPr>
  </w:style>
  <w:style w:type="character" w:customStyle="1" w:styleId="labelheaderlevel21">
    <w:name w:val="label_header_level_21"/>
    <w:rsid w:val="00D7569C"/>
    <w:rPr>
      <w:b/>
      <w:bCs/>
      <w:color w:val="0000FF"/>
      <w:sz w:val="20"/>
      <w:szCs w:val="20"/>
    </w:rPr>
  </w:style>
  <w:style w:type="paragraph" w:styleId="af4">
    <w:name w:val="Normal (Web)"/>
    <w:aliases w:val="Обычный (Web),Обычный (Web) Знак Знак Знак,Обычный (веб) Знак Знак,Знак Знак10"/>
    <w:basedOn w:val="a3"/>
    <w:link w:val="af5"/>
    <w:uiPriority w:val="99"/>
    <w:qFormat/>
    <w:rsid w:val="00D7569C"/>
    <w:pPr>
      <w:spacing w:before="100" w:beforeAutospacing="1" w:after="100" w:afterAutospacing="1"/>
    </w:pPr>
  </w:style>
  <w:style w:type="paragraph" w:styleId="24">
    <w:name w:val="List 2"/>
    <w:basedOn w:val="a3"/>
    <w:semiHidden/>
    <w:rsid w:val="00D7569C"/>
    <w:pPr>
      <w:ind w:left="566" w:hanging="283"/>
    </w:pPr>
  </w:style>
  <w:style w:type="paragraph" w:customStyle="1" w:styleId="af6">
    <w:name w:val="Знак"/>
    <w:basedOn w:val="a3"/>
    <w:rsid w:val="00D7569C"/>
    <w:pPr>
      <w:tabs>
        <w:tab w:val="num" w:pos="360"/>
      </w:tabs>
      <w:spacing w:after="160" w:line="240" w:lineRule="exact"/>
    </w:pPr>
    <w:rPr>
      <w:rFonts w:ascii="Verdana" w:hAnsi="Verdana" w:cs="Verdana"/>
      <w:sz w:val="20"/>
      <w:szCs w:val="20"/>
      <w:lang w:val="en-US" w:eastAsia="en-US"/>
    </w:rPr>
  </w:style>
  <w:style w:type="paragraph" w:customStyle="1" w:styleId="af7">
    <w:name w:val="Знак Знак Знак Знак"/>
    <w:basedOn w:val="a3"/>
    <w:rsid w:val="00D7569C"/>
    <w:pPr>
      <w:spacing w:after="160" w:line="240" w:lineRule="exact"/>
    </w:pPr>
    <w:rPr>
      <w:rFonts w:ascii="Verdana" w:hAnsi="Verdana" w:cs="Verdana"/>
      <w:sz w:val="20"/>
      <w:szCs w:val="20"/>
      <w:lang w:val="en-US" w:eastAsia="en-US"/>
    </w:rPr>
  </w:style>
  <w:style w:type="paragraph" w:customStyle="1" w:styleId="110">
    <w:name w:val="заголовок 11"/>
    <w:basedOn w:val="a3"/>
    <w:next w:val="a3"/>
    <w:rsid w:val="00D7569C"/>
    <w:pPr>
      <w:keepNext/>
      <w:jc w:val="center"/>
    </w:pPr>
    <w:rPr>
      <w:snapToGrid w:val="0"/>
      <w:szCs w:val="20"/>
    </w:rPr>
  </w:style>
  <w:style w:type="paragraph" w:styleId="25">
    <w:name w:val="Body Text 2"/>
    <w:basedOn w:val="a3"/>
    <w:link w:val="26"/>
    <w:semiHidden/>
    <w:rsid w:val="00D7569C"/>
    <w:pPr>
      <w:spacing w:after="120" w:line="480" w:lineRule="auto"/>
    </w:pPr>
  </w:style>
  <w:style w:type="paragraph" w:styleId="35">
    <w:name w:val="Body Text 3"/>
    <w:basedOn w:val="a3"/>
    <w:link w:val="36"/>
    <w:semiHidden/>
    <w:rsid w:val="00D7569C"/>
    <w:pPr>
      <w:spacing w:after="120"/>
    </w:pPr>
    <w:rPr>
      <w:sz w:val="16"/>
      <w:szCs w:val="16"/>
    </w:rPr>
  </w:style>
  <w:style w:type="paragraph" w:customStyle="1" w:styleId="14">
    <w:name w:val="заголовок 1"/>
    <w:basedOn w:val="a3"/>
    <w:next w:val="a3"/>
    <w:rsid w:val="00D7569C"/>
    <w:pPr>
      <w:keepNext/>
      <w:widowControl w:val="0"/>
      <w:jc w:val="center"/>
    </w:pPr>
    <w:rPr>
      <w:b/>
      <w:snapToGrid w:val="0"/>
      <w:sz w:val="22"/>
      <w:szCs w:val="20"/>
    </w:rPr>
  </w:style>
  <w:style w:type="paragraph" w:customStyle="1" w:styleId="27">
    <w:name w:val="çàãîëîâîê 2"/>
    <w:basedOn w:val="a3"/>
    <w:next w:val="a3"/>
    <w:rsid w:val="00D7569C"/>
    <w:pPr>
      <w:keepNext/>
      <w:jc w:val="both"/>
    </w:pPr>
    <w:rPr>
      <w:szCs w:val="20"/>
      <w:lang w:val="en-GB"/>
    </w:rPr>
  </w:style>
  <w:style w:type="paragraph" w:customStyle="1" w:styleId="af8">
    <w:name w:val="Таблица шапка"/>
    <w:basedOn w:val="a3"/>
    <w:rsid w:val="00D7569C"/>
    <w:pPr>
      <w:keepNext/>
      <w:spacing w:before="40" w:after="40"/>
      <w:ind w:left="57" w:right="57"/>
    </w:pPr>
    <w:rPr>
      <w:snapToGrid w:val="0"/>
      <w:sz w:val="22"/>
      <w:szCs w:val="20"/>
    </w:rPr>
  </w:style>
  <w:style w:type="paragraph" w:customStyle="1" w:styleId="af9">
    <w:name w:val="Таблица текст"/>
    <w:basedOn w:val="a3"/>
    <w:rsid w:val="00D7569C"/>
    <w:pPr>
      <w:spacing w:before="40" w:after="40"/>
      <w:ind w:left="57" w:right="57"/>
    </w:pPr>
    <w:rPr>
      <w:snapToGrid w:val="0"/>
      <w:szCs w:val="20"/>
    </w:rPr>
  </w:style>
  <w:style w:type="paragraph" w:customStyle="1" w:styleId="a1">
    <w:name w:val="Пункт"/>
    <w:basedOn w:val="a3"/>
    <w:uiPriority w:val="99"/>
    <w:qFormat/>
    <w:rsid w:val="00D7569C"/>
    <w:pPr>
      <w:numPr>
        <w:ilvl w:val="2"/>
        <w:numId w:val="6"/>
      </w:numPr>
      <w:spacing w:line="360" w:lineRule="auto"/>
      <w:jc w:val="both"/>
    </w:pPr>
    <w:rPr>
      <w:snapToGrid w:val="0"/>
      <w:sz w:val="28"/>
      <w:szCs w:val="28"/>
    </w:rPr>
  </w:style>
  <w:style w:type="paragraph" w:styleId="HTML">
    <w:name w:val="HTML Preformatted"/>
    <w:basedOn w:val="a3"/>
    <w:semiHidden/>
    <w:rsid w:val="00D7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rsid w:val="00D7569C"/>
    <w:rPr>
      <w:rFonts w:ascii="Courier New" w:hAnsi="Courier New" w:cs="Courier New"/>
    </w:rPr>
  </w:style>
  <w:style w:type="character" w:customStyle="1" w:styleId="afa">
    <w:name w:val="Нижний колонтитул Знак"/>
    <w:uiPriority w:val="99"/>
    <w:rsid w:val="00D7569C"/>
    <w:rPr>
      <w:rFonts w:ascii="Courier New" w:hAnsi="Courier New" w:cs="Courier New"/>
    </w:rPr>
  </w:style>
  <w:style w:type="character" w:styleId="afb">
    <w:name w:val="Hyperlink"/>
    <w:uiPriority w:val="99"/>
    <w:rsid w:val="00D7569C"/>
    <w:rPr>
      <w:color w:val="0000FF"/>
      <w:u w:val="single"/>
    </w:rPr>
  </w:style>
  <w:style w:type="paragraph" w:styleId="afc">
    <w:name w:val="Body Text"/>
    <w:basedOn w:val="a3"/>
    <w:semiHidden/>
    <w:rsid w:val="00D7569C"/>
    <w:pPr>
      <w:spacing w:after="120"/>
    </w:pPr>
  </w:style>
  <w:style w:type="character" w:customStyle="1" w:styleId="afd">
    <w:name w:val="Основной текст Знак"/>
    <w:rsid w:val="00D7569C"/>
    <w:rPr>
      <w:sz w:val="24"/>
      <w:szCs w:val="24"/>
    </w:rPr>
  </w:style>
  <w:style w:type="paragraph" w:styleId="afe">
    <w:name w:val="footnote text"/>
    <w:basedOn w:val="a3"/>
    <w:uiPriority w:val="99"/>
    <w:semiHidden/>
    <w:rsid w:val="00D7569C"/>
    <w:pPr>
      <w:spacing w:line="360" w:lineRule="auto"/>
      <w:ind w:firstLine="567"/>
      <w:jc w:val="both"/>
    </w:pPr>
    <w:rPr>
      <w:snapToGrid w:val="0"/>
      <w:szCs w:val="20"/>
    </w:rPr>
  </w:style>
  <w:style w:type="character" w:customStyle="1" w:styleId="aff">
    <w:name w:val="Текст сноски Знак"/>
    <w:uiPriority w:val="99"/>
    <w:rsid w:val="00D7569C"/>
    <w:rPr>
      <w:snapToGrid w:val="0"/>
      <w:sz w:val="24"/>
    </w:rPr>
  </w:style>
  <w:style w:type="character" w:customStyle="1" w:styleId="28">
    <w:name w:val="Заголовок 2 Знак"/>
    <w:rsid w:val="00D7569C"/>
    <w:rPr>
      <w:rFonts w:ascii="Arial" w:hAnsi="Arial" w:cs="Arial"/>
      <w:b/>
      <w:bCs/>
      <w:i/>
      <w:iCs/>
      <w:sz w:val="28"/>
      <w:szCs w:val="28"/>
    </w:rPr>
  </w:style>
  <w:style w:type="character" w:customStyle="1" w:styleId="FontStyle15">
    <w:name w:val="Font Style15"/>
    <w:rsid w:val="00D7569C"/>
    <w:rPr>
      <w:rFonts w:ascii="Times New Roman" w:hAnsi="Times New Roman" w:cs="Times New Roman"/>
      <w:sz w:val="26"/>
      <w:szCs w:val="26"/>
    </w:rPr>
  </w:style>
  <w:style w:type="character" w:customStyle="1" w:styleId="41">
    <w:name w:val="Заголовок 4 Знак"/>
    <w:rsid w:val="00D7569C"/>
    <w:rPr>
      <w:rFonts w:eastAsia="Arial Unicode MS"/>
      <w:b/>
      <w:bCs/>
      <w:sz w:val="28"/>
      <w:szCs w:val="28"/>
    </w:rPr>
  </w:style>
  <w:style w:type="character" w:customStyle="1" w:styleId="50">
    <w:name w:val="Заголовок 5 Знак"/>
    <w:rsid w:val="00D7569C"/>
    <w:rPr>
      <w:rFonts w:ascii="Times New Roman CYR" w:eastAsia="Arial Unicode MS" w:hAnsi="Times New Roman CYR"/>
      <w:b/>
      <w:bCs/>
      <w:i/>
      <w:iCs/>
      <w:sz w:val="26"/>
      <w:szCs w:val="26"/>
    </w:rPr>
  </w:style>
  <w:style w:type="character" w:customStyle="1" w:styleId="70">
    <w:name w:val="Заголовок 7 Знак"/>
    <w:rsid w:val="00D7569C"/>
    <w:rPr>
      <w:sz w:val="24"/>
      <w:szCs w:val="24"/>
    </w:rPr>
  </w:style>
  <w:style w:type="character" w:customStyle="1" w:styleId="80">
    <w:name w:val="Заголовок 8 Знак"/>
    <w:rsid w:val="00D7569C"/>
    <w:rPr>
      <w:i/>
      <w:iCs/>
      <w:sz w:val="24"/>
      <w:szCs w:val="24"/>
    </w:rPr>
  </w:style>
  <w:style w:type="character" w:customStyle="1" w:styleId="90">
    <w:name w:val="Заголовок 9 Знак"/>
    <w:rsid w:val="00D7569C"/>
    <w:rPr>
      <w:rFonts w:ascii="Arial" w:hAnsi="Arial" w:cs="Arial"/>
      <w:sz w:val="22"/>
      <w:szCs w:val="22"/>
    </w:rPr>
  </w:style>
  <w:style w:type="paragraph" w:customStyle="1" w:styleId="29">
    <w:name w:val="Уровень2"/>
    <w:basedOn w:val="a3"/>
    <w:rsid w:val="00D7569C"/>
    <w:pPr>
      <w:tabs>
        <w:tab w:val="num" w:pos="927"/>
        <w:tab w:val="left" w:pos="993"/>
      </w:tabs>
      <w:spacing w:before="120" w:after="120"/>
      <w:ind w:firstLine="567"/>
      <w:jc w:val="both"/>
      <w:outlineLvl w:val="0"/>
    </w:pPr>
    <w:rPr>
      <w:rFonts w:ascii="Arial" w:hAnsi="Arial"/>
      <w:bCs/>
      <w:iCs/>
      <w:color w:val="000000"/>
      <w:szCs w:val="20"/>
    </w:rPr>
  </w:style>
  <w:style w:type="paragraph" w:customStyle="1" w:styleId="37">
    <w:name w:val="Уровень3"/>
    <w:basedOn w:val="29"/>
    <w:rsid w:val="00D7569C"/>
    <w:pPr>
      <w:tabs>
        <w:tab w:val="clear" w:pos="927"/>
        <w:tab w:val="num" w:pos="360"/>
        <w:tab w:val="num" w:pos="2160"/>
      </w:tabs>
      <w:ind w:left="2160" w:hanging="180"/>
    </w:pPr>
  </w:style>
  <w:style w:type="paragraph" w:customStyle="1" w:styleId="aff0">
    <w:name w:val="Заголовок статьи"/>
    <w:basedOn w:val="a3"/>
    <w:next w:val="a3"/>
    <w:rsid w:val="00D7569C"/>
    <w:pPr>
      <w:autoSpaceDE w:val="0"/>
      <w:autoSpaceDN w:val="0"/>
      <w:adjustRightInd w:val="0"/>
      <w:ind w:left="1612" w:hanging="892"/>
      <w:jc w:val="both"/>
    </w:pPr>
    <w:rPr>
      <w:rFonts w:ascii="Arial" w:hAnsi="Arial" w:cs="Arial"/>
      <w:sz w:val="20"/>
      <w:szCs w:val="20"/>
    </w:rPr>
  </w:style>
  <w:style w:type="paragraph" w:customStyle="1" w:styleId="210">
    <w:name w:val="Основной текст с отступом 21"/>
    <w:basedOn w:val="a3"/>
    <w:rsid w:val="00D7569C"/>
    <w:pPr>
      <w:widowControl w:val="0"/>
      <w:overflowPunct w:val="0"/>
      <w:autoSpaceDE w:val="0"/>
      <w:autoSpaceDN w:val="0"/>
      <w:adjustRightInd w:val="0"/>
      <w:spacing w:after="360" w:line="240" w:lineRule="exact"/>
      <w:ind w:firstLine="851"/>
      <w:jc w:val="both"/>
      <w:textAlignment w:val="baseline"/>
    </w:pPr>
    <w:rPr>
      <w:szCs w:val="20"/>
    </w:rPr>
  </w:style>
  <w:style w:type="paragraph" w:customStyle="1" w:styleId="a2">
    <w:name w:val="А_обычный"/>
    <w:basedOn w:val="a3"/>
    <w:rsid w:val="00D7569C"/>
    <w:pPr>
      <w:numPr>
        <w:numId w:val="3"/>
      </w:numPr>
      <w:jc w:val="both"/>
    </w:pPr>
  </w:style>
  <w:style w:type="paragraph" w:customStyle="1" w:styleId="38">
    <w:name w:val="Стиль3"/>
    <w:basedOn w:val="23"/>
    <w:rsid w:val="00D7569C"/>
    <w:pPr>
      <w:widowControl w:val="0"/>
      <w:tabs>
        <w:tab w:val="num" w:pos="1307"/>
      </w:tabs>
      <w:adjustRightInd w:val="0"/>
      <w:ind w:left="1080" w:firstLine="0"/>
      <w:textAlignment w:val="baseline"/>
    </w:pPr>
    <w:rPr>
      <w:szCs w:val="20"/>
    </w:rPr>
  </w:style>
  <w:style w:type="paragraph" w:customStyle="1" w:styleId="1-3">
    <w:name w:val="Текст1-3"/>
    <w:basedOn w:val="a3"/>
    <w:rsid w:val="00D7569C"/>
    <w:pPr>
      <w:spacing w:after="60" w:line="288" w:lineRule="auto"/>
      <w:jc w:val="both"/>
    </w:pPr>
    <w:rPr>
      <w:szCs w:val="20"/>
    </w:rPr>
  </w:style>
  <w:style w:type="paragraph" w:customStyle="1" w:styleId="aHeader">
    <w:name w:val="a_Header"/>
    <w:basedOn w:val="a3"/>
    <w:rsid w:val="00D7569C"/>
    <w:pPr>
      <w:tabs>
        <w:tab w:val="left" w:pos="1985"/>
      </w:tabs>
      <w:spacing w:after="60"/>
      <w:jc w:val="center"/>
    </w:pPr>
    <w:rPr>
      <w:rFonts w:ascii="Courier New" w:hAnsi="Courier New"/>
    </w:rPr>
  </w:style>
  <w:style w:type="paragraph" w:styleId="aff1">
    <w:name w:val="Plain Text"/>
    <w:basedOn w:val="a3"/>
    <w:semiHidden/>
    <w:rsid w:val="00D7569C"/>
    <w:rPr>
      <w:rFonts w:ascii="Courier New" w:hAnsi="Courier New"/>
      <w:snapToGrid w:val="0"/>
      <w:sz w:val="20"/>
      <w:szCs w:val="20"/>
    </w:rPr>
  </w:style>
  <w:style w:type="character" w:customStyle="1" w:styleId="aff2">
    <w:name w:val="Текст Знак"/>
    <w:rsid w:val="00D7569C"/>
    <w:rPr>
      <w:rFonts w:ascii="Courier New" w:hAnsi="Courier New"/>
      <w:snapToGrid w:val="0"/>
    </w:rPr>
  </w:style>
  <w:style w:type="paragraph" w:styleId="aff3">
    <w:name w:val="Block Text"/>
    <w:basedOn w:val="a3"/>
    <w:semiHidden/>
    <w:rsid w:val="00D7569C"/>
    <w:pPr>
      <w:ind w:left="-5220" w:right="-105"/>
      <w:jc w:val="both"/>
    </w:pPr>
    <w:rPr>
      <w:i/>
      <w:iCs/>
    </w:rPr>
  </w:style>
  <w:style w:type="paragraph" w:styleId="2a">
    <w:name w:val="toc 2"/>
    <w:basedOn w:val="a3"/>
    <w:next w:val="a3"/>
    <w:autoRedefine/>
    <w:uiPriority w:val="39"/>
    <w:rsid w:val="002F6363"/>
    <w:pPr>
      <w:tabs>
        <w:tab w:val="left" w:pos="426"/>
        <w:tab w:val="right" w:pos="9923"/>
      </w:tabs>
      <w:ind w:left="1134" w:right="74" w:hanging="708"/>
    </w:pPr>
    <w:rPr>
      <w:rFonts w:ascii="Arial" w:hAnsi="Arial" w:cs="Arial"/>
      <w:b/>
      <w:bCs/>
      <w:noProof/>
      <w:sz w:val="18"/>
      <w:szCs w:val="20"/>
    </w:rPr>
  </w:style>
  <w:style w:type="character" w:customStyle="1" w:styleId="2b">
    <w:name w:val="Основной текст с отступом 2 Знак"/>
    <w:rsid w:val="00D7569C"/>
    <w:rPr>
      <w:sz w:val="24"/>
      <w:szCs w:val="24"/>
    </w:rPr>
  </w:style>
  <w:style w:type="character" w:customStyle="1" w:styleId="39">
    <w:name w:val="Заголовок 3 Знак"/>
    <w:rsid w:val="00D7569C"/>
    <w:rPr>
      <w:rFonts w:ascii="Cambria" w:eastAsia="Times New Roman" w:hAnsi="Cambria" w:cs="Times New Roman"/>
      <w:b/>
      <w:bCs/>
      <w:sz w:val="26"/>
      <w:szCs w:val="26"/>
    </w:rPr>
  </w:style>
  <w:style w:type="paragraph" w:styleId="aff4">
    <w:name w:val="Document Map"/>
    <w:basedOn w:val="a3"/>
    <w:semiHidden/>
    <w:rsid w:val="00D7569C"/>
    <w:pPr>
      <w:shd w:val="clear" w:color="auto" w:fill="000080"/>
    </w:pPr>
    <w:rPr>
      <w:rFonts w:ascii="Tahoma" w:hAnsi="Tahoma" w:cs="Tahoma"/>
      <w:szCs w:val="20"/>
    </w:rPr>
  </w:style>
  <w:style w:type="character" w:customStyle="1" w:styleId="aff5">
    <w:name w:val="Схема документа Знак"/>
    <w:rsid w:val="00D7569C"/>
    <w:rPr>
      <w:rFonts w:ascii="Tahoma" w:hAnsi="Tahoma" w:cs="Tahoma"/>
      <w:sz w:val="24"/>
      <w:shd w:val="clear" w:color="auto" w:fill="000080"/>
    </w:rPr>
  </w:style>
  <w:style w:type="paragraph" w:styleId="15">
    <w:name w:val="toc 1"/>
    <w:basedOn w:val="a3"/>
    <w:next w:val="a3"/>
    <w:autoRedefine/>
    <w:uiPriority w:val="39"/>
    <w:rsid w:val="002F6363"/>
    <w:pPr>
      <w:tabs>
        <w:tab w:val="left" w:pos="426"/>
        <w:tab w:val="right" w:leader="dot" w:pos="9923"/>
      </w:tabs>
      <w:ind w:left="426" w:hanging="426"/>
    </w:pPr>
    <w:rPr>
      <w:noProof/>
      <w:szCs w:val="20"/>
    </w:rPr>
  </w:style>
  <w:style w:type="paragraph" w:styleId="3a">
    <w:name w:val="toc 3"/>
    <w:basedOn w:val="a3"/>
    <w:next w:val="a3"/>
    <w:autoRedefine/>
    <w:uiPriority w:val="39"/>
    <w:rsid w:val="00070D14"/>
    <w:pPr>
      <w:jc w:val="both"/>
    </w:pPr>
    <w:rPr>
      <w:szCs w:val="20"/>
    </w:rPr>
  </w:style>
  <w:style w:type="paragraph" w:styleId="42">
    <w:name w:val="toc 4"/>
    <w:basedOn w:val="a3"/>
    <w:next w:val="a3"/>
    <w:autoRedefine/>
    <w:semiHidden/>
    <w:rsid w:val="00D7569C"/>
    <w:pPr>
      <w:ind w:left="720"/>
    </w:pPr>
    <w:rPr>
      <w:szCs w:val="20"/>
    </w:rPr>
  </w:style>
  <w:style w:type="paragraph" w:styleId="51">
    <w:name w:val="toc 5"/>
    <w:basedOn w:val="a3"/>
    <w:next w:val="a3"/>
    <w:autoRedefine/>
    <w:semiHidden/>
    <w:rsid w:val="00D7569C"/>
    <w:pPr>
      <w:ind w:left="960"/>
    </w:pPr>
    <w:rPr>
      <w:szCs w:val="20"/>
    </w:rPr>
  </w:style>
  <w:style w:type="paragraph" w:styleId="61">
    <w:name w:val="toc 6"/>
    <w:basedOn w:val="a3"/>
    <w:next w:val="a3"/>
    <w:autoRedefine/>
    <w:semiHidden/>
    <w:rsid w:val="00D7569C"/>
    <w:pPr>
      <w:ind w:left="1200"/>
    </w:pPr>
    <w:rPr>
      <w:szCs w:val="20"/>
    </w:rPr>
  </w:style>
  <w:style w:type="paragraph" w:styleId="71">
    <w:name w:val="toc 7"/>
    <w:basedOn w:val="a3"/>
    <w:next w:val="a3"/>
    <w:autoRedefine/>
    <w:semiHidden/>
    <w:rsid w:val="00D7569C"/>
    <w:pPr>
      <w:ind w:left="1440"/>
    </w:pPr>
    <w:rPr>
      <w:szCs w:val="20"/>
    </w:rPr>
  </w:style>
  <w:style w:type="paragraph" w:styleId="81">
    <w:name w:val="toc 8"/>
    <w:basedOn w:val="a3"/>
    <w:next w:val="a3"/>
    <w:autoRedefine/>
    <w:semiHidden/>
    <w:rsid w:val="00D7569C"/>
    <w:pPr>
      <w:ind w:left="1680"/>
    </w:pPr>
    <w:rPr>
      <w:szCs w:val="20"/>
    </w:rPr>
  </w:style>
  <w:style w:type="paragraph" w:styleId="91">
    <w:name w:val="toc 9"/>
    <w:basedOn w:val="a3"/>
    <w:next w:val="a3"/>
    <w:autoRedefine/>
    <w:semiHidden/>
    <w:rsid w:val="00D7569C"/>
    <w:pPr>
      <w:ind w:left="1920"/>
    </w:pPr>
    <w:rPr>
      <w:szCs w:val="20"/>
    </w:rPr>
  </w:style>
  <w:style w:type="paragraph" w:customStyle="1" w:styleId="aff6">
    <w:name w:val="Подраздел"/>
    <w:basedOn w:val="a3"/>
    <w:rsid w:val="00D7569C"/>
    <w:pPr>
      <w:spacing w:before="240"/>
      <w:ind w:left="1701" w:hanging="283"/>
      <w:jc w:val="both"/>
    </w:pPr>
    <w:rPr>
      <w:rFonts w:ascii="PragmaticaTT" w:hAnsi="PragmaticaTT"/>
      <w:szCs w:val="20"/>
    </w:rPr>
  </w:style>
  <w:style w:type="paragraph" w:customStyle="1" w:styleId="aff7">
    <w:name w:val="регламент список"/>
    <w:basedOn w:val="31"/>
    <w:autoRedefine/>
    <w:rsid w:val="00D7569C"/>
    <w:pPr>
      <w:keepLines/>
      <w:spacing w:before="120" w:after="120" w:line="180" w:lineRule="atLeast"/>
      <w:outlineLvl w:val="9"/>
    </w:pPr>
    <w:rPr>
      <w:rFonts w:ascii="Times New Roman" w:hAnsi="Times New Roman"/>
      <w:spacing w:val="-5"/>
      <w:kern w:val="28"/>
      <w:sz w:val="24"/>
      <w:szCs w:val="20"/>
      <w:lang w:eastAsia="en-US"/>
    </w:rPr>
  </w:style>
  <w:style w:type="character" w:styleId="aff8">
    <w:name w:val="FollowedHyperlink"/>
    <w:semiHidden/>
    <w:rsid w:val="00D7569C"/>
    <w:rPr>
      <w:color w:val="800080"/>
      <w:u w:val="single"/>
    </w:rPr>
  </w:style>
  <w:style w:type="paragraph" w:customStyle="1" w:styleId="Times12">
    <w:name w:val="Times 12"/>
    <w:basedOn w:val="a3"/>
    <w:rsid w:val="007352CA"/>
    <w:pPr>
      <w:overflowPunct w:val="0"/>
      <w:autoSpaceDE w:val="0"/>
      <w:autoSpaceDN w:val="0"/>
      <w:adjustRightInd w:val="0"/>
      <w:ind w:firstLine="567"/>
      <w:jc w:val="both"/>
    </w:pPr>
    <w:rPr>
      <w:bCs/>
      <w:szCs w:val="22"/>
    </w:rPr>
  </w:style>
  <w:style w:type="paragraph" w:customStyle="1" w:styleId="2c">
    <w:name w:val="Пункт_2"/>
    <w:basedOn w:val="a3"/>
    <w:rsid w:val="00B175B8"/>
    <w:pPr>
      <w:tabs>
        <w:tab w:val="num" w:pos="643"/>
        <w:tab w:val="num" w:pos="1701"/>
      </w:tabs>
      <w:ind w:left="643" w:hanging="360"/>
      <w:jc w:val="both"/>
    </w:pPr>
    <w:rPr>
      <w:sz w:val="28"/>
      <w:szCs w:val="20"/>
    </w:rPr>
  </w:style>
  <w:style w:type="paragraph" w:customStyle="1" w:styleId="32">
    <w:name w:val="Пункт_3"/>
    <w:basedOn w:val="a3"/>
    <w:rsid w:val="00B175B8"/>
    <w:pPr>
      <w:numPr>
        <w:ilvl w:val="2"/>
        <w:numId w:val="1"/>
      </w:numPr>
      <w:jc w:val="both"/>
    </w:pPr>
    <w:rPr>
      <w:sz w:val="28"/>
      <w:szCs w:val="28"/>
    </w:rPr>
  </w:style>
  <w:style w:type="paragraph" w:styleId="30">
    <w:name w:val="List Bullet 3"/>
    <w:basedOn w:val="a3"/>
    <w:rsid w:val="00B175B8"/>
    <w:pPr>
      <w:numPr>
        <w:numId w:val="4"/>
      </w:numPr>
    </w:pPr>
  </w:style>
  <w:style w:type="paragraph" w:styleId="3">
    <w:name w:val="List Number 3"/>
    <w:basedOn w:val="a3"/>
    <w:rsid w:val="00B175B8"/>
    <w:pPr>
      <w:numPr>
        <w:numId w:val="5"/>
      </w:numPr>
    </w:pPr>
  </w:style>
  <w:style w:type="paragraph" w:styleId="aff9">
    <w:name w:val="List Continue"/>
    <w:basedOn w:val="a3"/>
    <w:rsid w:val="00B175B8"/>
    <w:pPr>
      <w:spacing w:after="120"/>
      <w:ind w:left="283"/>
    </w:pPr>
  </w:style>
  <w:style w:type="paragraph" w:styleId="a">
    <w:name w:val="List Number"/>
    <w:basedOn w:val="a3"/>
    <w:rsid w:val="003D2F1F"/>
    <w:pPr>
      <w:numPr>
        <w:numId w:val="8"/>
      </w:numPr>
    </w:pPr>
  </w:style>
  <w:style w:type="paragraph" w:customStyle="1" w:styleId="ConsNonformat">
    <w:name w:val="ConsNonformat"/>
    <w:rsid w:val="003D2F1F"/>
    <w:pPr>
      <w:widowControl w:val="0"/>
    </w:pPr>
    <w:rPr>
      <w:rFonts w:ascii="Courier New" w:hAnsi="Courier New"/>
    </w:rPr>
  </w:style>
  <w:style w:type="paragraph" w:styleId="affa">
    <w:name w:val="caption"/>
    <w:basedOn w:val="a3"/>
    <w:next w:val="a3"/>
    <w:qFormat/>
    <w:rsid w:val="003D2F1F"/>
    <w:pPr>
      <w:pageBreakBefore/>
      <w:suppressAutoHyphens/>
      <w:spacing w:before="120" w:after="120"/>
      <w:jc w:val="both"/>
    </w:pPr>
    <w:rPr>
      <w:i/>
      <w:snapToGrid w:val="0"/>
      <w:szCs w:val="22"/>
    </w:rPr>
  </w:style>
  <w:style w:type="character" w:customStyle="1" w:styleId="affb">
    <w:name w:val="комментарий"/>
    <w:rsid w:val="0070448F"/>
    <w:rPr>
      <w:b/>
      <w:i/>
      <w:shd w:val="clear" w:color="auto" w:fill="FFFF99"/>
    </w:rPr>
  </w:style>
  <w:style w:type="paragraph" w:customStyle="1" w:styleId="02statia2">
    <w:name w:val="02statia2"/>
    <w:basedOn w:val="a3"/>
    <w:rsid w:val="0066200B"/>
    <w:pPr>
      <w:spacing w:before="120" w:line="320" w:lineRule="atLeast"/>
      <w:ind w:left="2020" w:hanging="880"/>
      <w:jc w:val="both"/>
    </w:pPr>
    <w:rPr>
      <w:rFonts w:ascii="GaramondNarrowC" w:hAnsi="GaramondNarrowC"/>
      <w:color w:val="000000"/>
      <w:sz w:val="21"/>
      <w:szCs w:val="21"/>
    </w:rPr>
  </w:style>
  <w:style w:type="paragraph" w:customStyle="1" w:styleId="affc">
    <w:name w:val="Подпункт"/>
    <w:basedOn w:val="a1"/>
    <w:rsid w:val="00933693"/>
    <w:pPr>
      <w:numPr>
        <w:ilvl w:val="0"/>
        <w:numId w:val="0"/>
      </w:numPr>
      <w:tabs>
        <w:tab w:val="num" w:pos="1134"/>
      </w:tabs>
      <w:ind w:left="1134" w:hanging="1134"/>
    </w:pPr>
    <w:rPr>
      <w:bCs/>
      <w:sz w:val="22"/>
      <w:szCs w:val="22"/>
    </w:rPr>
  </w:style>
  <w:style w:type="paragraph" w:customStyle="1" w:styleId="a0">
    <w:name w:val="Подподпункт"/>
    <w:basedOn w:val="affc"/>
    <w:rsid w:val="00933693"/>
    <w:pPr>
      <w:numPr>
        <w:numId w:val="9"/>
      </w:numPr>
      <w:tabs>
        <w:tab w:val="clear" w:pos="1134"/>
      </w:tabs>
    </w:pPr>
  </w:style>
  <w:style w:type="paragraph" w:customStyle="1" w:styleId="affd">
    <w:name w:val="маркированный"/>
    <w:basedOn w:val="a3"/>
    <w:semiHidden/>
    <w:rsid w:val="00941400"/>
    <w:pPr>
      <w:tabs>
        <w:tab w:val="num" w:pos="1701"/>
      </w:tabs>
      <w:spacing w:line="360" w:lineRule="auto"/>
      <w:ind w:left="1701" w:hanging="567"/>
      <w:jc w:val="both"/>
    </w:pPr>
    <w:rPr>
      <w:bCs/>
      <w:snapToGrid w:val="0"/>
      <w:sz w:val="22"/>
      <w:szCs w:val="22"/>
    </w:rPr>
  </w:style>
  <w:style w:type="paragraph" w:customStyle="1" w:styleId="affe">
    <w:name w:val="Ариал"/>
    <w:basedOn w:val="a3"/>
    <w:link w:val="16"/>
    <w:rsid w:val="00741B1F"/>
    <w:pPr>
      <w:spacing w:before="120" w:after="120" w:line="360" w:lineRule="auto"/>
      <w:ind w:firstLine="851"/>
      <w:jc w:val="both"/>
    </w:pPr>
    <w:rPr>
      <w:rFonts w:ascii="Arial" w:hAnsi="Arial" w:cs="Arial"/>
    </w:rPr>
  </w:style>
  <w:style w:type="character" w:customStyle="1" w:styleId="16">
    <w:name w:val="Ариал Знак1"/>
    <w:link w:val="affe"/>
    <w:locked/>
    <w:rsid w:val="00741B1F"/>
    <w:rPr>
      <w:rFonts w:ascii="Arial" w:hAnsi="Arial" w:cs="Arial"/>
      <w:sz w:val="24"/>
      <w:szCs w:val="24"/>
      <w:lang w:val="ru-RU" w:eastAsia="ru-RU" w:bidi="ar-SA"/>
    </w:rPr>
  </w:style>
  <w:style w:type="paragraph" w:styleId="afff">
    <w:name w:val="List Paragraph"/>
    <w:aliases w:val="ПКФ Список,Абзац списка2,мой,Заголовок_3,Подпись рисунка,Абзац списка5,таблица,Use Case List Paragraph,1,UL,Абзац маркированнный,Paragraphe de liste1,lp1,Bullet List,FooterText,numbered,Table-Normal,RSHB_Table-Normal,Предусловия,Булет 1"/>
    <w:basedOn w:val="a3"/>
    <w:link w:val="afff0"/>
    <w:uiPriority w:val="34"/>
    <w:qFormat/>
    <w:rsid w:val="006C1CED"/>
    <w:pPr>
      <w:spacing w:after="200" w:line="276" w:lineRule="auto"/>
      <w:ind w:left="720"/>
      <w:contextualSpacing/>
    </w:pPr>
    <w:rPr>
      <w:rFonts w:ascii="Calibri" w:eastAsia="Calibri" w:hAnsi="Calibri"/>
      <w:sz w:val="22"/>
      <w:szCs w:val="22"/>
      <w:lang w:eastAsia="en-US"/>
    </w:rPr>
  </w:style>
  <w:style w:type="paragraph" w:styleId="2">
    <w:name w:val="List Bullet 2"/>
    <w:basedOn w:val="a3"/>
    <w:rsid w:val="00450864"/>
    <w:pPr>
      <w:numPr>
        <w:numId w:val="10"/>
      </w:numPr>
    </w:pPr>
  </w:style>
  <w:style w:type="paragraph" w:customStyle="1" w:styleId="ConsPlusNonformat">
    <w:name w:val="ConsPlusNonformat"/>
    <w:rsid w:val="007C18CC"/>
    <w:pPr>
      <w:autoSpaceDE w:val="0"/>
      <w:autoSpaceDN w:val="0"/>
      <w:adjustRightInd w:val="0"/>
    </w:pPr>
    <w:rPr>
      <w:rFonts w:ascii="Courier New" w:hAnsi="Courier New" w:cs="Courier New"/>
    </w:rPr>
  </w:style>
  <w:style w:type="paragraph" w:customStyle="1" w:styleId="afff1">
    <w:name w:val="Пункт б/н"/>
    <w:basedOn w:val="a3"/>
    <w:rsid w:val="00524711"/>
    <w:pPr>
      <w:tabs>
        <w:tab w:val="left" w:pos="1134"/>
      </w:tabs>
      <w:spacing w:line="360" w:lineRule="auto"/>
      <w:ind w:firstLine="567"/>
      <w:jc w:val="both"/>
    </w:pPr>
    <w:rPr>
      <w:bCs/>
      <w:snapToGrid w:val="0"/>
      <w:sz w:val="22"/>
      <w:szCs w:val="22"/>
    </w:rPr>
  </w:style>
  <w:style w:type="paragraph" w:customStyle="1" w:styleId="111">
    <w:name w:val="Обычный11"/>
    <w:link w:val="17"/>
    <w:rsid w:val="00354C76"/>
    <w:pPr>
      <w:widowControl w:val="0"/>
      <w:autoSpaceDE w:val="0"/>
      <w:autoSpaceDN w:val="0"/>
      <w:spacing w:before="120" w:after="120"/>
      <w:ind w:firstLine="567"/>
      <w:jc w:val="both"/>
    </w:pPr>
  </w:style>
  <w:style w:type="character" w:customStyle="1" w:styleId="17">
    <w:name w:val="Обычный1 Знак"/>
    <w:link w:val="111"/>
    <w:rsid w:val="00354C76"/>
    <w:rPr>
      <w:szCs w:val="24"/>
      <w:lang w:val="ru-RU" w:eastAsia="ru-RU" w:bidi="ar-SA"/>
    </w:rPr>
  </w:style>
  <w:style w:type="paragraph" w:customStyle="1" w:styleId="afff2">
    <w:name w:val="Ариал Таблица"/>
    <w:basedOn w:val="affe"/>
    <w:link w:val="afff3"/>
    <w:rsid w:val="00BD5E17"/>
    <w:pPr>
      <w:widowControl w:val="0"/>
      <w:adjustRightInd w:val="0"/>
      <w:spacing w:before="0" w:after="0" w:line="240" w:lineRule="auto"/>
      <w:ind w:firstLine="0"/>
      <w:textAlignment w:val="baseline"/>
    </w:pPr>
    <w:rPr>
      <w:szCs w:val="20"/>
    </w:rPr>
  </w:style>
  <w:style w:type="character" w:customStyle="1" w:styleId="afff3">
    <w:name w:val="Ариал Таблица Знак"/>
    <w:link w:val="afff2"/>
    <w:rsid w:val="00BD5E17"/>
    <w:rPr>
      <w:rFonts w:ascii="Arial" w:hAnsi="Arial" w:cs="Arial"/>
      <w:sz w:val="24"/>
      <w:lang w:val="ru-RU" w:eastAsia="ru-RU" w:bidi="ar-SA"/>
    </w:rPr>
  </w:style>
  <w:style w:type="paragraph" w:customStyle="1" w:styleId="afff4">
    <w:name w:val="АриалТабл"/>
    <w:basedOn w:val="affe"/>
    <w:rsid w:val="00213976"/>
    <w:pPr>
      <w:widowControl w:val="0"/>
      <w:adjustRightInd w:val="0"/>
      <w:spacing w:before="0" w:after="0" w:line="240" w:lineRule="auto"/>
      <w:ind w:firstLine="0"/>
      <w:textAlignment w:val="baseline"/>
    </w:pPr>
  </w:style>
  <w:style w:type="character" w:customStyle="1" w:styleId="a8">
    <w:name w:val="Верхний колонтитул Знак"/>
    <w:aliases w:val="Heder Знак,Titul Знак"/>
    <w:link w:val="a7"/>
    <w:uiPriority w:val="99"/>
    <w:locked/>
    <w:rsid w:val="00F60D29"/>
    <w:rPr>
      <w:rFonts w:ascii="Courier New" w:hAnsi="Courier New" w:cs="Courier New"/>
      <w:lang w:val="ru-RU" w:eastAsia="ru-RU" w:bidi="ar-SA"/>
    </w:rPr>
  </w:style>
  <w:style w:type="paragraph" w:styleId="afff5">
    <w:name w:val="endnote text"/>
    <w:basedOn w:val="a3"/>
    <w:link w:val="afff6"/>
    <w:semiHidden/>
    <w:rsid w:val="00F60D29"/>
    <w:rPr>
      <w:sz w:val="20"/>
      <w:szCs w:val="20"/>
    </w:rPr>
  </w:style>
  <w:style w:type="table" w:styleId="afff7">
    <w:name w:val="Table Grid"/>
    <w:basedOn w:val="a5"/>
    <w:rsid w:val="00065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шрифт1"/>
    <w:semiHidden/>
    <w:rsid w:val="00AA5740"/>
  </w:style>
  <w:style w:type="character" w:customStyle="1" w:styleId="afff8">
    <w:name w:val="Подпункт Знак"/>
    <w:rsid w:val="00B45FE8"/>
    <w:rPr>
      <w:sz w:val="28"/>
      <w:lang w:val="ru-RU" w:eastAsia="ru-RU" w:bidi="ar-SA"/>
    </w:rPr>
  </w:style>
  <w:style w:type="character" w:customStyle="1" w:styleId="FontStyle11">
    <w:name w:val="Font Style11"/>
    <w:rsid w:val="00E23408"/>
    <w:rPr>
      <w:rFonts w:ascii="Times New Roman" w:hAnsi="Times New Roman" w:cs="Times New Roman"/>
      <w:sz w:val="26"/>
      <w:szCs w:val="26"/>
    </w:rPr>
  </w:style>
  <w:style w:type="character" w:customStyle="1" w:styleId="211">
    <w:name w:val="Заголовок 2 Знак1"/>
    <w:rsid w:val="00184E02"/>
    <w:rPr>
      <w:b/>
      <w:snapToGrid w:val="0"/>
      <w:sz w:val="28"/>
      <w:lang w:val="ru-RU" w:eastAsia="ru-RU" w:bidi="ar-SA"/>
    </w:rPr>
  </w:style>
  <w:style w:type="character" w:customStyle="1" w:styleId="Sp1">
    <w:name w:val="Sp1 Знак Знак"/>
    <w:rsid w:val="000B5FB1"/>
    <w:rPr>
      <w:b/>
      <w:bCs/>
      <w:kern w:val="24"/>
      <w:sz w:val="24"/>
      <w:szCs w:val="24"/>
      <w:lang w:val="ru-RU" w:eastAsia="ru-RU" w:bidi="ar-SA"/>
    </w:rPr>
  </w:style>
  <w:style w:type="numbering" w:customStyle="1" w:styleId="1">
    <w:name w:val="Стиль1"/>
    <w:uiPriority w:val="99"/>
    <w:rsid w:val="009A46DC"/>
    <w:pPr>
      <w:numPr>
        <w:numId w:val="11"/>
      </w:numPr>
    </w:pPr>
  </w:style>
  <w:style w:type="numbering" w:customStyle="1" w:styleId="22">
    <w:name w:val="Стиль2"/>
    <w:uiPriority w:val="99"/>
    <w:rsid w:val="009A46DC"/>
    <w:pPr>
      <w:numPr>
        <w:numId w:val="12"/>
      </w:numPr>
    </w:pPr>
  </w:style>
  <w:style w:type="paragraph" w:customStyle="1" w:styleId="afff9">
    <w:name w:val="Стиль начало"/>
    <w:basedOn w:val="a3"/>
    <w:rsid w:val="00F739BB"/>
    <w:pPr>
      <w:spacing w:line="264" w:lineRule="auto"/>
    </w:pPr>
    <w:rPr>
      <w:sz w:val="28"/>
      <w:szCs w:val="20"/>
    </w:rPr>
  </w:style>
  <w:style w:type="paragraph" w:customStyle="1" w:styleId="Noeeu14">
    <w:name w:val="Noeeu14"/>
    <w:basedOn w:val="a3"/>
    <w:rsid w:val="00F739BB"/>
    <w:pPr>
      <w:overflowPunct w:val="0"/>
      <w:autoSpaceDE w:val="0"/>
      <w:autoSpaceDN w:val="0"/>
      <w:adjustRightInd w:val="0"/>
      <w:spacing w:line="264" w:lineRule="auto"/>
      <w:ind w:firstLine="720"/>
      <w:jc w:val="both"/>
      <w:textAlignment w:val="baseline"/>
    </w:pPr>
    <w:rPr>
      <w:sz w:val="28"/>
      <w:szCs w:val="20"/>
    </w:rPr>
  </w:style>
  <w:style w:type="character" w:customStyle="1" w:styleId="FontStyle33">
    <w:name w:val="Font Style33"/>
    <w:rsid w:val="009655A6"/>
    <w:rPr>
      <w:rFonts w:ascii="Times New Roman" w:hAnsi="Times New Roman" w:cs="Times New Roman"/>
      <w:sz w:val="26"/>
      <w:szCs w:val="26"/>
    </w:rPr>
  </w:style>
  <w:style w:type="character" w:customStyle="1" w:styleId="FontStyle57">
    <w:name w:val="Font Style57"/>
    <w:rsid w:val="009655A6"/>
    <w:rPr>
      <w:rFonts w:ascii="Times New Roman" w:hAnsi="Times New Roman" w:cs="Times New Roman"/>
      <w:b/>
      <w:bCs/>
      <w:sz w:val="20"/>
      <w:szCs w:val="20"/>
    </w:rPr>
  </w:style>
  <w:style w:type="paragraph" w:customStyle="1" w:styleId="Style20">
    <w:name w:val="Style20"/>
    <w:basedOn w:val="a3"/>
    <w:rsid w:val="009655A6"/>
    <w:pPr>
      <w:widowControl w:val="0"/>
      <w:autoSpaceDE w:val="0"/>
      <w:autoSpaceDN w:val="0"/>
      <w:adjustRightInd w:val="0"/>
    </w:pPr>
    <w:rPr>
      <w:rFonts w:ascii="Arial" w:eastAsia="Calibri" w:hAnsi="Arial"/>
    </w:rPr>
  </w:style>
  <w:style w:type="paragraph" w:styleId="afffa">
    <w:name w:val="Revision"/>
    <w:hidden/>
    <w:uiPriority w:val="99"/>
    <w:semiHidden/>
    <w:rsid w:val="00121D3C"/>
  </w:style>
  <w:style w:type="paragraph" w:customStyle="1" w:styleId="40">
    <w:name w:val="Пункт_4"/>
    <w:basedOn w:val="a3"/>
    <w:link w:val="43"/>
    <w:uiPriority w:val="99"/>
    <w:rsid w:val="00C8254D"/>
    <w:pPr>
      <w:numPr>
        <w:ilvl w:val="3"/>
        <w:numId w:val="2"/>
      </w:numPr>
      <w:jc w:val="both"/>
    </w:pPr>
    <w:rPr>
      <w:sz w:val="28"/>
      <w:szCs w:val="28"/>
    </w:rPr>
  </w:style>
  <w:style w:type="character" w:customStyle="1" w:styleId="43">
    <w:name w:val="Пункт_4 Знак"/>
    <w:link w:val="40"/>
    <w:uiPriority w:val="99"/>
    <w:locked/>
    <w:rsid w:val="00C8254D"/>
    <w:rPr>
      <w:sz w:val="28"/>
      <w:szCs w:val="28"/>
    </w:rPr>
  </w:style>
  <w:style w:type="character" w:customStyle="1" w:styleId="12">
    <w:name w:val="Заголовок 1 Знак"/>
    <w:aliases w:val="Document Header1 Знак,H1 Знак1,H1 Знак Знак,Headi... Знак,Heading 1iz Знак,h1 Знак,Б1 Знак,Б11 Знак,В1 Знак,Введение... Знак,Заголовок параграфа (1.) Знак"/>
    <w:link w:val="10"/>
    <w:locked/>
    <w:rsid w:val="004C47C4"/>
    <w:rPr>
      <w:iCs/>
    </w:rPr>
  </w:style>
  <w:style w:type="paragraph" w:customStyle="1" w:styleId="afffb">
    <w:name w:val="Примечание"/>
    <w:basedOn w:val="a3"/>
    <w:link w:val="afffc"/>
    <w:rsid w:val="00FA013F"/>
    <w:pPr>
      <w:spacing w:before="240" w:after="240" w:line="288" w:lineRule="auto"/>
      <w:ind w:left="1134" w:right="1134"/>
      <w:jc w:val="both"/>
    </w:pPr>
    <w:rPr>
      <w:spacing w:val="20"/>
      <w:szCs w:val="28"/>
    </w:rPr>
  </w:style>
  <w:style w:type="character" w:customStyle="1" w:styleId="afffc">
    <w:name w:val="Примечание Знак"/>
    <w:link w:val="afffb"/>
    <w:rsid w:val="00FA013F"/>
    <w:rPr>
      <w:spacing w:val="20"/>
      <w:sz w:val="24"/>
      <w:szCs w:val="28"/>
    </w:rPr>
  </w:style>
  <w:style w:type="character" w:customStyle="1" w:styleId="af5">
    <w:name w:val="Обычный (веб) Знак"/>
    <w:aliases w:val="Обычный (Web) Знак,Обычный (Web) Знак Знак Знак Знак,Обычный (веб) Знак Знак Знак,Знак Знак10 Знак"/>
    <w:link w:val="af4"/>
    <w:uiPriority w:val="99"/>
    <w:rsid w:val="00B67284"/>
    <w:rPr>
      <w:sz w:val="24"/>
      <w:szCs w:val="24"/>
    </w:rPr>
  </w:style>
  <w:style w:type="paragraph" w:customStyle="1" w:styleId="-3">
    <w:name w:val="Пункт-3"/>
    <w:basedOn w:val="a3"/>
    <w:rsid w:val="007449C0"/>
    <w:pPr>
      <w:tabs>
        <w:tab w:val="left" w:pos="1701"/>
      </w:tabs>
      <w:spacing w:line="288" w:lineRule="auto"/>
      <w:ind w:firstLine="567"/>
      <w:jc w:val="both"/>
    </w:pPr>
    <w:rPr>
      <w:sz w:val="28"/>
    </w:rPr>
  </w:style>
  <w:style w:type="paragraph" w:customStyle="1" w:styleId="-4">
    <w:name w:val="Пункт-4"/>
    <w:basedOn w:val="a3"/>
    <w:rsid w:val="007449C0"/>
    <w:pPr>
      <w:tabs>
        <w:tab w:val="num" w:pos="1701"/>
      </w:tabs>
      <w:spacing w:line="288" w:lineRule="auto"/>
      <w:ind w:firstLine="567"/>
      <w:jc w:val="both"/>
    </w:pPr>
    <w:rPr>
      <w:sz w:val="28"/>
    </w:rPr>
  </w:style>
  <w:style w:type="paragraph" w:customStyle="1" w:styleId="-5">
    <w:name w:val="Пункт-5"/>
    <w:basedOn w:val="a3"/>
    <w:rsid w:val="007449C0"/>
    <w:pPr>
      <w:tabs>
        <w:tab w:val="num" w:pos="1701"/>
      </w:tabs>
      <w:spacing w:line="288" w:lineRule="auto"/>
      <w:ind w:firstLine="567"/>
      <w:jc w:val="both"/>
    </w:pPr>
    <w:rPr>
      <w:sz w:val="28"/>
    </w:rPr>
  </w:style>
  <w:style w:type="paragraph" w:customStyle="1" w:styleId="-6">
    <w:name w:val="Пункт-6"/>
    <w:basedOn w:val="a3"/>
    <w:rsid w:val="007449C0"/>
    <w:pPr>
      <w:tabs>
        <w:tab w:val="num" w:pos="1701"/>
      </w:tabs>
      <w:spacing w:line="288" w:lineRule="auto"/>
      <w:ind w:firstLine="567"/>
      <w:jc w:val="both"/>
    </w:pPr>
    <w:rPr>
      <w:sz w:val="28"/>
    </w:rPr>
  </w:style>
  <w:style w:type="paragraph" w:customStyle="1" w:styleId="-7">
    <w:name w:val="Пункт-7"/>
    <w:basedOn w:val="a3"/>
    <w:rsid w:val="007449C0"/>
    <w:pPr>
      <w:tabs>
        <w:tab w:val="num" w:pos="1701"/>
      </w:tabs>
      <w:spacing w:line="288" w:lineRule="auto"/>
      <w:ind w:firstLine="567"/>
      <w:jc w:val="both"/>
    </w:pPr>
    <w:rPr>
      <w:sz w:val="28"/>
    </w:rPr>
  </w:style>
  <w:style w:type="character" w:customStyle="1" w:styleId="60">
    <w:name w:val="Заголовок 6 Знак"/>
    <w:basedOn w:val="a4"/>
    <w:link w:val="6"/>
    <w:rsid w:val="009E233F"/>
    <w:rPr>
      <w:b/>
      <w:bCs/>
      <w:sz w:val="22"/>
      <w:szCs w:val="22"/>
    </w:rPr>
  </w:style>
  <w:style w:type="character" w:customStyle="1" w:styleId="ab">
    <w:name w:val="Основной текст с отступом Знак"/>
    <w:basedOn w:val="a4"/>
    <w:link w:val="aa"/>
    <w:semiHidden/>
    <w:rsid w:val="009E233F"/>
    <w:rPr>
      <w:color w:val="000000"/>
      <w:sz w:val="24"/>
      <w:szCs w:val="24"/>
    </w:rPr>
  </w:style>
  <w:style w:type="character" w:customStyle="1" w:styleId="34">
    <w:name w:val="Основной текст с отступом 3 Знак"/>
    <w:basedOn w:val="a4"/>
    <w:link w:val="33"/>
    <w:semiHidden/>
    <w:rsid w:val="009E233F"/>
    <w:rPr>
      <w:color w:val="0000FF"/>
      <w:sz w:val="24"/>
      <w:szCs w:val="24"/>
      <w:u w:val="single"/>
    </w:rPr>
  </w:style>
  <w:style w:type="character" w:customStyle="1" w:styleId="26">
    <w:name w:val="Основной текст 2 Знак"/>
    <w:basedOn w:val="a4"/>
    <w:link w:val="25"/>
    <w:semiHidden/>
    <w:rsid w:val="009E233F"/>
    <w:rPr>
      <w:sz w:val="24"/>
      <w:szCs w:val="24"/>
    </w:rPr>
  </w:style>
  <w:style w:type="character" w:customStyle="1" w:styleId="36">
    <w:name w:val="Основной текст 3 Знак"/>
    <w:basedOn w:val="a4"/>
    <w:link w:val="35"/>
    <w:semiHidden/>
    <w:rsid w:val="009E233F"/>
    <w:rPr>
      <w:sz w:val="16"/>
      <w:szCs w:val="16"/>
    </w:rPr>
  </w:style>
  <w:style w:type="character" w:customStyle="1" w:styleId="afff6">
    <w:name w:val="Текст концевой сноски Знак"/>
    <w:basedOn w:val="a4"/>
    <w:link w:val="afff5"/>
    <w:semiHidden/>
    <w:rsid w:val="009E233F"/>
  </w:style>
  <w:style w:type="numbering" w:customStyle="1" w:styleId="11">
    <w:name w:val="Стиль11"/>
    <w:uiPriority w:val="99"/>
    <w:rsid w:val="009E233F"/>
    <w:pPr>
      <w:numPr>
        <w:numId w:val="13"/>
      </w:numPr>
    </w:pPr>
  </w:style>
  <w:style w:type="numbering" w:customStyle="1" w:styleId="21">
    <w:name w:val="Стиль21"/>
    <w:uiPriority w:val="99"/>
    <w:rsid w:val="009E233F"/>
    <w:pPr>
      <w:numPr>
        <w:numId w:val="14"/>
      </w:numPr>
    </w:pPr>
  </w:style>
  <w:style w:type="character" w:customStyle="1" w:styleId="afff0">
    <w:name w:val="Абзац списка Знак"/>
    <w:aliases w:val="ПКФ Список Знак,Абзац списка2 Знак,мой Знак,Заголовок_3 Знак,Подпись рисунка Знак,Абзац списка5 Знак,таблица Знак,Use Case List Paragraph Знак,1 Знак,UL Знак,Абзац маркированнный Знак,Paragraphe de liste1 Знак,lp1 Знак,Bullet List Знак"/>
    <w:link w:val="afff"/>
    <w:uiPriority w:val="34"/>
    <w:rsid w:val="00260396"/>
    <w:rPr>
      <w:rFonts w:ascii="Calibri" w:eastAsia="Calibri" w:hAnsi="Calibri"/>
      <w:sz w:val="22"/>
      <w:szCs w:val="22"/>
      <w:lang w:eastAsia="en-US"/>
    </w:rPr>
  </w:style>
  <w:style w:type="paragraph" w:customStyle="1" w:styleId="ConsPlusNormal">
    <w:name w:val="ConsPlusNormal"/>
    <w:rsid w:val="003046C4"/>
    <w:pPr>
      <w:widowControl w:val="0"/>
      <w:autoSpaceDE w:val="0"/>
      <w:autoSpaceDN w:val="0"/>
      <w:adjustRightInd w:val="0"/>
    </w:pPr>
    <w:rPr>
      <w:rFonts w:ascii="Arial" w:eastAsiaTheme="minorEastAsia" w:hAnsi="Arial" w:cs="Arial"/>
      <w:sz w:val="20"/>
      <w:szCs w:val="20"/>
    </w:rPr>
  </w:style>
  <w:style w:type="paragraph" w:customStyle="1" w:styleId="2d">
    <w:name w:val="Обычный2"/>
    <w:link w:val="Normal"/>
    <w:rsid w:val="00A1590D"/>
    <w:pPr>
      <w:widowControl w:val="0"/>
      <w:ind w:firstLine="400"/>
      <w:jc w:val="both"/>
    </w:pPr>
    <w:rPr>
      <w:snapToGrid w:val="0"/>
      <w:szCs w:val="20"/>
    </w:rPr>
  </w:style>
  <w:style w:type="character" w:customStyle="1" w:styleId="Normal">
    <w:name w:val="Normal Знак"/>
    <w:link w:val="2d"/>
    <w:rsid w:val="00A1590D"/>
    <w:rPr>
      <w:snapToGrid w:val="0"/>
      <w:szCs w:val="20"/>
    </w:rPr>
  </w:style>
  <w:style w:type="character" w:styleId="afffd">
    <w:name w:val="footnote reference"/>
    <w:uiPriority w:val="99"/>
    <w:semiHidden/>
    <w:unhideWhenUsed/>
    <w:rsid w:val="00B226F1"/>
    <w:rPr>
      <w:vertAlign w:val="superscript"/>
    </w:rPr>
  </w:style>
  <w:style w:type="paragraph" w:customStyle="1" w:styleId="Default">
    <w:name w:val="Default"/>
    <w:rsid w:val="001D68F3"/>
    <w:pPr>
      <w:autoSpaceDE w:val="0"/>
      <w:autoSpaceDN w:val="0"/>
      <w:adjustRightInd w:val="0"/>
    </w:pPr>
    <w:rPr>
      <w:color w:val="000000"/>
    </w:rPr>
  </w:style>
  <w:style w:type="paragraph" w:styleId="afffe">
    <w:name w:val="No Spacing"/>
    <w:basedOn w:val="a3"/>
    <w:uiPriority w:val="1"/>
    <w:qFormat/>
    <w:rsid w:val="00A45BEA"/>
    <w:rPr>
      <w:rFonts w:ascii="Calibri" w:eastAsiaTheme="minorHAnsi" w:hAnsi="Calibri" w:cs="Calibri"/>
      <w:sz w:val="22"/>
      <w:szCs w:val="22"/>
      <w:lang w:eastAsia="en-US"/>
    </w:rPr>
  </w:style>
  <w:style w:type="character" w:customStyle="1" w:styleId="2e">
    <w:name w:val="Стиль2 Знак"/>
    <w:basedOn w:val="a4"/>
    <w:locked/>
    <w:rsid w:val="00B54B51"/>
    <w:rPr>
      <w:rFonts w:eastAsiaTheme="minorEastAsia"/>
      <w:bCs/>
      <w:shd w:val="clear" w:color="auto" w:fill="FFFFFF"/>
    </w:rPr>
  </w:style>
  <w:style w:type="paragraph" w:customStyle="1" w:styleId="xmsonormal">
    <w:name w:val="x_msonormal"/>
    <w:basedOn w:val="a3"/>
    <w:rsid w:val="00686A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1465">
      <w:bodyDiv w:val="1"/>
      <w:marLeft w:val="0"/>
      <w:marRight w:val="0"/>
      <w:marTop w:val="0"/>
      <w:marBottom w:val="0"/>
      <w:divBdr>
        <w:top w:val="none" w:sz="0" w:space="0" w:color="auto"/>
        <w:left w:val="none" w:sz="0" w:space="0" w:color="auto"/>
        <w:bottom w:val="none" w:sz="0" w:space="0" w:color="auto"/>
        <w:right w:val="none" w:sz="0" w:space="0" w:color="auto"/>
      </w:divBdr>
    </w:div>
    <w:div w:id="62485020">
      <w:bodyDiv w:val="1"/>
      <w:marLeft w:val="0"/>
      <w:marRight w:val="0"/>
      <w:marTop w:val="0"/>
      <w:marBottom w:val="0"/>
      <w:divBdr>
        <w:top w:val="none" w:sz="0" w:space="0" w:color="auto"/>
        <w:left w:val="none" w:sz="0" w:space="0" w:color="auto"/>
        <w:bottom w:val="none" w:sz="0" w:space="0" w:color="auto"/>
        <w:right w:val="none" w:sz="0" w:space="0" w:color="auto"/>
      </w:divBdr>
    </w:div>
    <w:div w:id="99952158">
      <w:bodyDiv w:val="1"/>
      <w:marLeft w:val="0"/>
      <w:marRight w:val="0"/>
      <w:marTop w:val="0"/>
      <w:marBottom w:val="0"/>
      <w:divBdr>
        <w:top w:val="none" w:sz="0" w:space="0" w:color="auto"/>
        <w:left w:val="none" w:sz="0" w:space="0" w:color="auto"/>
        <w:bottom w:val="none" w:sz="0" w:space="0" w:color="auto"/>
        <w:right w:val="none" w:sz="0" w:space="0" w:color="auto"/>
      </w:divBdr>
    </w:div>
    <w:div w:id="145051640">
      <w:bodyDiv w:val="1"/>
      <w:marLeft w:val="0"/>
      <w:marRight w:val="0"/>
      <w:marTop w:val="0"/>
      <w:marBottom w:val="0"/>
      <w:divBdr>
        <w:top w:val="none" w:sz="0" w:space="0" w:color="auto"/>
        <w:left w:val="none" w:sz="0" w:space="0" w:color="auto"/>
        <w:bottom w:val="none" w:sz="0" w:space="0" w:color="auto"/>
        <w:right w:val="none" w:sz="0" w:space="0" w:color="auto"/>
      </w:divBdr>
    </w:div>
    <w:div w:id="164247208">
      <w:bodyDiv w:val="1"/>
      <w:marLeft w:val="0"/>
      <w:marRight w:val="0"/>
      <w:marTop w:val="0"/>
      <w:marBottom w:val="0"/>
      <w:divBdr>
        <w:top w:val="none" w:sz="0" w:space="0" w:color="auto"/>
        <w:left w:val="none" w:sz="0" w:space="0" w:color="auto"/>
        <w:bottom w:val="none" w:sz="0" w:space="0" w:color="auto"/>
        <w:right w:val="none" w:sz="0" w:space="0" w:color="auto"/>
      </w:divBdr>
    </w:div>
    <w:div w:id="171141815">
      <w:bodyDiv w:val="1"/>
      <w:marLeft w:val="0"/>
      <w:marRight w:val="0"/>
      <w:marTop w:val="0"/>
      <w:marBottom w:val="0"/>
      <w:divBdr>
        <w:top w:val="none" w:sz="0" w:space="0" w:color="auto"/>
        <w:left w:val="none" w:sz="0" w:space="0" w:color="auto"/>
        <w:bottom w:val="none" w:sz="0" w:space="0" w:color="auto"/>
        <w:right w:val="none" w:sz="0" w:space="0" w:color="auto"/>
      </w:divBdr>
    </w:div>
    <w:div w:id="175075886">
      <w:bodyDiv w:val="1"/>
      <w:marLeft w:val="0"/>
      <w:marRight w:val="0"/>
      <w:marTop w:val="0"/>
      <w:marBottom w:val="0"/>
      <w:divBdr>
        <w:top w:val="none" w:sz="0" w:space="0" w:color="auto"/>
        <w:left w:val="none" w:sz="0" w:space="0" w:color="auto"/>
        <w:bottom w:val="none" w:sz="0" w:space="0" w:color="auto"/>
        <w:right w:val="none" w:sz="0" w:space="0" w:color="auto"/>
      </w:divBdr>
    </w:div>
    <w:div w:id="197738886">
      <w:bodyDiv w:val="1"/>
      <w:marLeft w:val="0"/>
      <w:marRight w:val="0"/>
      <w:marTop w:val="0"/>
      <w:marBottom w:val="0"/>
      <w:divBdr>
        <w:top w:val="none" w:sz="0" w:space="0" w:color="auto"/>
        <w:left w:val="none" w:sz="0" w:space="0" w:color="auto"/>
        <w:bottom w:val="none" w:sz="0" w:space="0" w:color="auto"/>
        <w:right w:val="none" w:sz="0" w:space="0" w:color="auto"/>
      </w:divBdr>
    </w:div>
    <w:div w:id="234239571">
      <w:bodyDiv w:val="1"/>
      <w:marLeft w:val="0"/>
      <w:marRight w:val="0"/>
      <w:marTop w:val="0"/>
      <w:marBottom w:val="0"/>
      <w:divBdr>
        <w:top w:val="none" w:sz="0" w:space="0" w:color="auto"/>
        <w:left w:val="none" w:sz="0" w:space="0" w:color="auto"/>
        <w:bottom w:val="none" w:sz="0" w:space="0" w:color="auto"/>
        <w:right w:val="none" w:sz="0" w:space="0" w:color="auto"/>
      </w:divBdr>
    </w:div>
    <w:div w:id="234896903">
      <w:bodyDiv w:val="1"/>
      <w:marLeft w:val="0"/>
      <w:marRight w:val="0"/>
      <w:marTop w:val="0"/>
      <w:marBottom w:val="0"/>
      <w:divBdr>
        <w:top w:val="none" w:sz="0" w:space="0" w:color="auto"/>
        <w:left w:val="none" w:sz="0" w:space="0" w:color="auto"/>
        <w:bottom w:val="none" w:sz="0" w:space="0" w:color="auto"/>
        <w:right w:val="none" w:sz="0" w:space="0" w:color="auto"/>
      </w:divBdr>
    </w:div>
    <w:div w:id="257254963">
      <w:bodyDiv w:val="1"/>
      <w:marLeft w:val="0"/>
      <w:marRight w:val="0"/>
      <w:marTop w:val="0"/>
      <w:marBottom w:val="0"/>
      <w:divBdr>
        <w:top w:val="none" w:sz="0" w:space="0" w:color="auto"/>
        <w:left w:val="none" w:sz="0" w:space="0" w:color="auto"/>
        <w:bottom w:val="none" w:sz="0" w:space="0" w:color="auto"/>
        <w:right w:val="none" w:sz="0" w:space="0" w:color="auto"/>
      </w:divBdr>
    </w:div>
    <w:div w:id="267934581">
      <w:bodyDiv w:val="1"/>
      <w:marLeft w:val="0"/>
      <w:marRight w:val="0"/>
      <w:marTop w:val="0"/>
      <w:marBottom w:val="0"/>
      <w:divBdr>
        <w:top w:val="none" w:sz="0" w:space="0" w:color="auto"/>
        <w:left w:val="none" w:sz="0" w:space="0" w:color="auto"/>
        <w:bottom w:val="none" w:sz="0" w:space="0" w:color="auto"/>
        <w:right w:val="none" w:sz="0" w:space="0" w:color="auto"/>
      </w:divBdr>
    </w:div>
    <w:div w:id="345837993">
      <w:bodyDiv w:val="1"/>
      <w:marLeft w:val="0"/>
      <w:marRight w:val="0"/>
      <w:marTop w:val="0"/>
      <w:marBottom w:val="0"/>
      <w:divBdr>
        <w:top w:val="none" w:sz="0" w:space="0" w:color="auto"/>
        <w:left w:val="none" w:sz="0" w:space="0" w:color="auto"/>
        <w:bottom w:val="none" w:sz="0" w:space="0" w:color="auto"/>
        <w:right w:val="none" w:sz="0" w:space="0" w:color="auto"/>
      </w:divBdr>
    </w:div>
    <w:div w:id="365449050">
      <w:bodyDiv w:val="1"/>
      <w:marLeft w:val="0"/>
      <w:marRight w:val="0"/>
      <w:marTop w:val="0"/>
      <w:marBottom w:val="0"/>
      <w:divBdr>
        <w:top w:val="none" w:sz="0" w:space="0" w:color="auto"/>
        <w:left w:val="none" w:sz="0" w:space="0" w:color="auto"/>
        <w:bottom w:val="none" w:sz="0" w:space="0" w:color="auto"/>
        <w:right w:val="none" w:sz="0" w:space="0" w:color="auto"/>
      </w:divBdr>
    </w:div>
    <w:div w:id="457182221">
      <w:bodyDiv w:val="1"/>
      <w:marLeft w:val="0"/>
      <w:marRight w:val="0"/>
      <w:marTop w:val="0"/>
      <w:marBottom w:val="0"/>
      <w:divBdr>
        <w:top w:val="none" w:sz="0" w:space="0" w:color="auto"/>
        <w:left w:val="none" w:sz="0" w:space="0" w:color="auto"/>
        <w:bottom w:val="none" w:sz="0" w:space="0" w:color="auto"/>
        <w:right w:val="none" w:sz="0" w:space="0" w:color="auto"/>
      </w:divBdr>
    </w:div>
    <w:div w:id="469592910">
      <w:bodyDiv w:val="1"/>
      <w:marLeft w:val="0"/>
      <w:marRight w:val="0"/>
      <w:marTop w:val="0"/>
      <w:marBottom w:val="0"/>
      <w:divBdr>
        <w:top w:val="none" w:sz="0" w:space="0" w:color="auto"/>
        <w:left w:val="none" w:sz="0" w:space="0" w:color="auto"/>
        <w:bottom w:val="none" w:sz="0" w:space="0" w:color="auto"/>
        <w:right w:val="none" w:sz="0" w:space="0" w:color="auto"/>
      </w:divBdr>
    </w:div>
    <w:div w:id="471603421">
      <w:bodyDiv w:val="1"/>
      <w:marLeft w:val="0"/>
      <w:marRight w:val="0"/>
      <w:marTop w:val="0"/>
      <w:marBottom w:val="0"/>
      <w:divBdr>
        <w:top w:val="none" w:sz="0" w:space="0" w:color="auto"/>
        <w:left w:val="none" w:sz="0" w:space="0" w:color="auto"/>
        <w:bottom w:val="none" w:sz="0" w:space="0" w:color="auto"/>
        <w:right w:val="none" w:sz="0" w:space="0" w:color="auto"/>
      </w:divBdr>
    </w:div>
    <w:div w:id="510267427">
      <w:bodyDiv w:val="1"/>
      <w:marLeft w:val="0"/>
      <w:marRight w:val="0"/>
      <w:marTop w:val="0"/>
      <w:marBottom w:val="0"/>
      <w:divBdr>
        <w:top w:val="none" w:sz="0" w:space="0" w:color="auto"/>
        <w:left w:val="none" w:sz="0" w:space="0" w:color="auto"/>
        <w:bottom w:val="none" w:sz="0" w:space="0" w:color="auto"/>
        <w:right w:val="none" w:sz="0" w:space="0" w:color="auto"/>
      </w:divBdr>
    </w:div>
    <w:div w:id="539174761">
      <w:bodyDiv w:val="1"/>
      <w:marLeft w:val="0"/>
      <w:marRight w:val="0"/>
      <w:marTop w:val="0"/>
      <w:marBottom w:val="0"/>
      <w:divBdr>
        <w:top w:val="none" w:sz="0" w:space="0" w:color="auto"/>
        <w:left w:val="none" w:sz="0" w:space="0" w:color="auto"/>
        <w:bottom w:val="none" w:sz="0" w:space="0" w:color="auto"/>
        <w:right w:val="none" w:sz="0" w:space="0" w:color="auto"/>
      </w:divBdr>
    </w:div>
    <w:div w:id="630553993">
      <w:bodyDiv w:val="1"/>
      <w:marLeft w:val="0"/>
      <w:marRight w:val="0"/>
      <w:marTop w:val="0"/>
      <w:marBottom w:val="0"/>
      <w:divBdr>
        <w:top w:val="none" w:sz="0" w:space="0" w:color="auto"/>
        <w:left w:val="none" w:sz="0" w:space="0" w:color="auto"/>
        <w:bottom w:val="none" w:sz="0" w:space="0" w:color="auto"/>
        <w:right w:val="none" w:sz="0" w:space="0" w:color="auto"/>
      </w:divBdr>
    </w:div>
    <w:div w:id="732001250">
      <w:bodyDiv w:val="1"/>
      <w:marLeft w:val="0"/>
      <w:marRight w:val="0"/>
      <w:marTop w:val="0"/>
      <w:marBottom w:val="0"/>
      <w:divBdr>
        <w:top w:val="none" w:sz="0" w:space="0" w:color="auto"/>
        <w:left w:val="none" w:sz="0" w:space="0" w:color="auto"/>
        <w:bottom w:val="none" w:sz="0" w:space="0" w:color="auto"/>
        <w:right w:val="none" w:sz="0" w:space="0" w:color="auto"/>
      </w:divBdr>
    </w:div>
    <w:div w:id="763840378">
      <w:bodyDiv w:val="1"/>
      <w:marLeft w:val="0"/>
      <w:marRight w:val="0"/>
      <w:marTop w:val="0"/>
      <w:marBottom w:val="0"/>
      <w:divBdr>
        <w:top w:val="none" w:sz="0" w:space="0" w:color="auto"/>
        <w:left w:val="none" w:sz="0" w:space="0" w:color="auto"/>
        <w:bottom w:val="none" w:sz="0" w:space="0" w:color="auto"/>
        <w:right w:val="none" w:sz="0" w:space="0" w:color="auto"/>
      </w:divBdr>
    </w:div>
    <w:div w:id="805465719">
      <w:bodyDiv w:val="1"/>
      <w:marLeft w:val="0"/>
      <w:marRight w:val="0"/>
      <w:marTop w:val="0"/>
      <w:marBottom w:val="0"/>
      <w:divBdr>
        <w:top w:val="none" w:sz="0" w:space="0" w:color="auto"/>
        <w:left w:val="none" w:sz="0" w:space="0" w:color="auto"/>
        <w:bottom w:val="none" w:sz="0" w:space="0" w:color="auto"/>
        <w:right w:val="none" w:sz="0" w:space="0" w:color="auto"/>
      </w:divBdr>
    </w:div>
    <w:div w:id="830213397">
      <w:bodyDiv w:val="1"/>
      <w:marLeft w:val="0"/>
      <w:marRight w:val="0"/>
      <w:marTop w:val="0"/>
      <w:marBottom w:val="0"/>
      <w:divBdr>
        <w:top w:val="none" w:sz="0" w:space="0" w:color="auto"/>
        <w:left w:val="none" w:sz="0" w:space="0" w:color="auto"/>
        <w:bottom w:val="none" w:sz="0" w:space="0" w:color="auto"/>
        <w:right w:val="none" w:sz="0" w:space="0" w:color="auto"/>
      </w:divBdr>
    </w:div>
    <w:div w:id="859440334">
      <w:bodyDiv w:val="1"/>
      <w:marLeft w:val="0"/>
      <w:marRight w:val="0"/>
      <w:marTop w:val="0"/>
      <w:marBottom w:val="0"/>
      <w:divBdr>
        <w:top w:val="none" w:sz="0" w:space="0" w:color="auto"/>
        <w:left w:val="none" w:sz="0" w:space="0" w:color="auto"/>
        <w:bottom w:val="none" w:sz="0" w:space="0" w:color="auto"/>
        <w:right w:val="none" w:sz="0" w:space="0" w:color="auto"/>
      </w:divBdr>
    </w:div>
    <w:div w:id="886768080">
      <w:bodyDiv w:val="1"/>
      <w:marLeft w:val="0"/>
      <w:marRight w:val="0"/>
      <w:marTop w:val="0"/>
      <w:marBottom w:val="0"/>
      <w:divBdr>
        <w:top w:val="none" w:sz="0" w:space="0" w:color="auto"/>
        <w:left w:val="none" w:sz="0" w:space="0" w:color="auto"/>
        <w:bottom w:val="none" w:sz="0" w:space="0" w:color="auto"/>
        <w:right w:val="none" w:sz="0" w:space="0" w:color="auto"/>
      </w:divBdr>
    </w:div>
    <w:div w:id="986476222">
      <w:bodyDiv w:val="1"/>
      <w:marLeft w:val="0"/>
      <w:marRight w:val="0"/>
      <w:marTop w:val="0"/>
      <w:marBottom w:val="0"/>
      <w:divBdr>
        <w:top w:val="none" w:sz="0" w:space="0" w:color="auto"/>
        <w:left w:val="none" w:sz="0" w:space="0" w:color="auto"/>
        <w:bottom w:val="none" w:sz="0" w:space="0" w:color="auto"/>
        <w:right w:val="none" w:sz="0" w:space="0" w:color="auto"/>
      </w:divBdr>
    </w:div>
    <w:div w:id="996687645">
      <w:bodyDiv w:val="1"/>
      <w:marLeft w:val="0"/>
      <w:marRight w:val="0"/>
      <w:marTop w:val="0"/>
      <w:marBottom w:val="0"/>
      <w:divBdr>
        <w:top w:val="none" w:sz="0" w:space="0" w:color="auto"/>
        <w:left w:val="none" w:sz="0" w:space="0" w:color="auto"/>
        <w:bottom w:val="none" w:sz="0" w:space="0" w:color="auto"/>
        <w:right w:val="none" w:sz="0" w:space="0" w:color="auto"/>
      </w:divBdr>
    </w:div>
    <w:div w:id="1170560251">
      <w:bodyDiv w:val="1"/>
      <w:marLeft w:val="0"/>
      <w:marRight w:val="0"/>
      <w:marTop w:val="0"/>
      <w:marBottom w:val="0"/>
      <w:divBdr>
        <w:top w:val="none" w:sz="0" w:space="0" w:color="auto"/>
        <w:left w:val="none" w:sz="0" w:space="0" w:color="auto"/>
        <w:bottom w:val="none" w:sz="0" w:space="0" w:color="auto"/>
        <w:right w:val="none" w:sz="0" w:space="0" w:color="auto"/>
      </w:divBdr>
    </w:div>
    <w:div w:id="1354722672">
      <w:bodyDiv w:val="1"/>
      <w:marLeft w:val="0"/>
      <w:marRight w:val="0"/>
      <w:marTop w:val="0"/>
      <w:marBottom w:val="0"/>
      <w:divBdr>
        <w:top w:val="none" w:sz="0" w:space="0" w:color="auto"/>
        <w:left w:val="none" w:sz="0" w:space="0" w:color="auto"/>
        <w:bottom w:val="none" w:sz="0" w:space="0" w:color="auto"/>
        <w:right w:val="none" w:sz="0" w:space="0" w:color="auto"/>
      </w:divBdr>
    </w:div>
    <w:div w:id="1396584195">
      <w:bodyDiv w:val="1"/>
      <w:marLeft w:val="0"/>
      <w:marRight w:val="0"/>
      <w:marTop w:val="0"/>
      <w:marBottom w:val="0"/>
      <w:divBdr>
        <w:top w:val="none" w:sz="0" w:space="0" w:color="auto"/>
        <w:left w:val="none" w:sz="0" w:space="0" w:color="auto"/>
        <w:bottom w:val="none" w:sz="0" w:space="0" w:color="auto"/>
        <w:right w:val="none" w:sz="0" w:space="0" w:color="auto"/>
      </w:divBdr>
    </w:div>
    <w:div w:id="1423530267">
      <w:bodyDiv w:val="1"/>
      <w:marLeft w:val="0"/>
      <w:marRight w:val="0"/>
      <w:marTop w:val="0"/>
      <w:marBottom w:val="0"/>
      <w:divBdr>
        <w:top w:val="none" w:sz="0" w:space="0" w:color="auto"/>
        <w:left w:val="none" w:sz="0" w:space="0" w:color="auto"/>
        <w:bottom w:val="none" w:sz="0" w:space="0" w:color="auto"/>
        <w:right w:val="none" w:sz="0" w:space="0" w:color="auto"/>
      </w:divBdr>
    </w:div>
    <w:div w:id="1447697022">
      <w:bodyDiv w:val="1"/>
      <w:marLeft w:val="0"/>
      <w:marRight w:val="0"/>
      <w:marTop w:val="0"/>
      <w:marBottom w:val="0"/>
      <w:divBdr>
        <w:top w:val="none" w:sz="0" w:space="0" w:color="auto"/>
        <w:left w:val="none" w:sz="0" w:space="0" w:color="auto"/>
        <w:bottom w:val="none" w:sz="0" w:space="0" w:color="auto"/>
        <w:right w:val="none" w:sz="0" w:space="0" w:color="auto"/>
      </w:divBdr>
    </w:div>
    <w:div w:id="1483959435">
      <w:bodyDiv w:val="1"/>
      <w:marLeft w:val="0"/>
      <w:marRight w:val="0"/>
      <w:marTop w:val="0"/>
      <w:marBottom w:val="0"/>
      <w:divBdr>
        <w:top w:val="none" w:sz="0" w:space="0" w:color="auto"/>
        <w:left w:val="none" w:sz="0" w:space="0" w:color="auto"/>
        <w:bottom w:val="none" w:sz="0" w:space="0" w:color="auto"/>
        <w:right w:val="none" w:sz="0" w:space="0" w:color="auto"/>
      </w:divBdr>
    </w:div>
    <w:div w:id="1511945630">
      <w:bodyDiv w:val="1"/>
      <w:marLeft w:val="0"/>
      <w:marRight w:val="0"/>
      <w:marTop w:val="0"/>
      <w:marBottom w:val="0"/>
      <w:divBdr>
        <w:top w:val="none" w:sz="0" w:space="0" w:color="auto"/>
        <w:left w:val="none" w:sz="0" w:space="0" w:color="auto"/>
        <w:bottom w:val="none" w:sz="0" w:space="0" w:color="auto"/>
        <w:right w:val="none" w:sz="0" w:space="0" w:color="auto"/>
      </w:divBdr>
    </w:div>
    <w:div w:id="1577931238">
      <w:bodyDiv w:val="1"/>
      <w:marLeft w:val="0"/>
      <w:marRight w:val="0"/>
      <w:marTop w:val="0"/>
      <w:marBottom w:val="0"/>
      <w:divBdr>
        <w:top w:val="none" w:sz="0" w:space="0" w:color="auto"/>
        <w:left w:val="none" w:sz="0" w:space="0" w:color="auto"/>
        <w:bottom w:val="none" w:sz="0" w:space="0" w:color="auto"/>
        <w:right w:val="none" w:sz="0" w:space="0" w:color="auto"/>
      </w:divBdr>
    </w:div>
    <w:div w:id="1583416859">
      <w:bodyDiv w:val="1"/>
      <w:marLeft w:val="0"/>
      <w:marRight w:val="0"/>
      <w:marTop w:val="0"/>
      <w:marBottom w:val="0"/>
      <w:divBdr>
        <w:top w:val="none" w:sz="0" w:space="0" w:color="auto"/>
        <w:left w:val="none" w:sz="0" w:space="0" w:color="auto"/>
        <w:bottom w:val="none" w:sz="0" w:space="0" w:color="auto"/>
        <w:right w:val="none" w:sz="0" w:space="0" w:color="auto"/>
      </w:divBdr>
    </w:div>
    <w:div w:id="1600290171">
      <w:bodyDiv w:val="1"/>
      <w:marLeft w:val="0"/>
      <w:marRight w:val="0"/>
      <w:marTop w:val="0"/>
      <w:marBottom w:val="0"/>
      <w:divBdr>
        <w:top w:val="none" w:sz="0" w:space="0" w:color="auto"/>
        <w:left w:val="none" w:sz="0" w:space="0" w:color="auto"/>
        <w:bottom w:val="none" w:sz="0" w:space="0" w:color="auto"/>
        <w:right w:val="none" w:sz="0" w:space="0" w:color="auto"/>
      </w:divBdr>
    </w:div>
    <w:div w:id="1628196163">
      <w:bodyDiv w:val="1"/>
      <w:marLeft w:val="0"/>
      <w:marRight w:val="0"/>
      <w:marTop w:val="0"/>
      <w:marBottom w:val="0"/>
      <w:divBdr>
        <w:top w:val="none" w:sz="0" w:space="0" w:color="auto"/>
        <w:left w:val="none" w:sz="0" w:space="0" w:color="auto"/>
        <w:bottom w:val="none" w:sz="0" w:space="0" w:color="auto"/>
        <w:right w:val="none" w:sz="0" w:space="0" w:color="auto"/>
      </w:divBdr>
    </w:div>
    <w:div w:id="1754424335">
      <w:bodyDiv w:val="1"/>
      <w:marLeft w:val="0"/>
      <w:marRight w:val="0"/>
      <w:marTop w:val="0"/>
      <w:marBottom w:val="0"/>
      <w:divBdr>
        <w:top w:val="none" w:sz="0" w:space="0" w:color="auto"/>
        <w:left w:val="none" w:sz="0" w:space="0" w:color="auto"/>
        <w:bottom w:val="none" w:sz="0" w:space="0" w:color="auto"/>
        <w:right w:val="none" w:sz="0" w:space="0" w:color="auto"/>
      </w:divBdr>
    </w:div>
    <w:div w:id="1765954199">
      <w:bodyDiv w:val="1"/>
      <w:marLeft w:val="0"/>
      <w:marRight w:val="0"/>
      <w:marTop w:val="0"/>
      <w:marBottom w:val="0"/>
      <w:divBdr>
        <w:top w:val="none" w:sz="0" w:space="0" w:color="auto"/>
        <w:left w:val="none" w:sz="0" w:space="0" w:color="auto"/>
        <w:bottom w:val="none" w:sz="0" w:space="0" w:color="auto"/>
        <w:right w:val="none" w:sz="0" w:space="0" w:color="auto"/>
      </w:divBdr>
    </w:div>
    <w:div w:id="1811053563">
      <w:bodyDiv w:val="1"/>
      <w:marLeft w:val="0"/>
      <w:marRight w:val="0"/>
      <w:marTop w:val="0"/>
      <w:marBottom w:val="0"/>
      <w:divBdr>
        <w:top w:val="none" w:sz="0" w:space="0" w:color="auto"/>
        <w:left w:val="none" w:sz="0" w:space="0" w:color="auto"/>
        <w:bottom w:val="none" w:sz="0" w:space="0" w:color="auto"/>
        <w:right w:val="none" w:sz="0" w:space="0" w:color="auto"/>
      </w:divBdr>
    </w:div>
    <w:div w:id="1820221288">
      <w:bodyDiv w:val="1"/>
      <w:marLeft w:val="0"/>
      <w:marRight w:val="0"/>
      <w:marTop w:val="0"/>
      <w:marBottom w:val="0"/>
      <w:divBdr>
        <w:top w:val="none" w:sz="0" w:space="0" w:color="auto"/>
        <w:left w:val="none" w:sz="0" w:space="0" w:color="auto"/>
        <w:bottom w:val="none" w:sz="0" w:space="0" w:color="auto"/>
        <w:right w:val="none" w:sz="0" w:space="0" w:color="auto"/>
      </w:divBdr>
    </w:div>
    <w:div w:id="1850828154">
      <w:bodyDiv w:val="1"/>
      <w:marLeft w:val="0"/>
      <w:marRight w:val="0"/>
      <w:marTop w:val="0"/>
      <w:marBottom w:val="0"/>
      <w:divBdr>
        <w:top w:val="none" w:sz="0" w:space="0" w:color="auto"/>
        <w:left w:val="none" w:sz="0" w:space="0" w:color="auto"/>
        <w:bottom w:val="none" w:sz="0" w:space="0" w:color="auto"/>
        <w:right w:val="none" w:sz="0" w:space="0" w:color="auto"/>
      </w:divBdr>
    </w:div>
    <w:div w:id="1871989864">
      <w:bodyDiv w:val="1"/>
      <w:marLeft w:val="0"/>
      <w:marRight w:val="0"/>
      <w:marTop w:val="0"/>
      <w:marBottom w:val="0"/>
      <w:divBdr>
        <w:top w:val="none" w:sz="0" w:space="0" w:color="auto"/>
        <w:left w:val="none" w:sz="0" w:space="0" w:color="auto"/>
        <w:bottom w:val="none" w:sz="0" w:space="0" w:color="auto"/>
        <w:right w:val="none" w:sz="0" w:space="0" w:color="auto"/>
      </w:divBdr>
    </w:div>
    <w:div w:id="1899365465">
      <w:bodyDiv w:val="1"/>
      <w:marLeft w:val="0"/>
      <w:marRight w:val="0"/>
      <w:marTop w:val="0"/>
      <w:marBottom w:val="0"/>
      <w:divBdr>
        <w:top w:val="none" w:sz="0" w:space="0" w:color="auto"/>
        <w:left w:val="none" w:sz="0" w:space="0" w:color="auto"/>
        <w:bottom w:val="none" w:sz="0" w:space="0" w:color="auto"/>
        <w:right w:val="none" w:sz="0" w:space="0" w:color="auto"/>
      </w:divBdr>
    </w:div>
    <w:div w:id="1930967718">
      <w:bodyDiv w:val="1"/>
      <w:marLeft w:val="0"/>
      <w:marRight w:val="0"/>
      <w:marTop w:val="0"/>
      <w:marBottom w:val="0"/>
      <w:divBdr>
        <w:top w:val="none" w:sz="0" w:space="0" w:color="auto"/>
        <w:left w:val="none" w:sz="0" w:space="0" w:color="auto"/>
        <w:bottom w:val="none" w:sz="0" w:space="0" w:color="auto"/>
        <w:right w:val="none" w:sz="0" w:space="0" w:color="auto"/>
      </w:divBdr>
    </w:div>
    <w:div w:id="1956256371">
      <w:bodyDiv w:val="1"/>
      <w:marLeft w:val="0"/>
      <w:marRight w:val="0"/>
      <w:marTop w:val="0"/>
      <w:marBottom w:val="0"/>
      <w:divBdr>
        <w:top w:val="none" w:sz="0" w:space="0" w:color="auto"/>
        <w:left w:val="none" w:sz="0" w:space="0" w:color="auto"/>
        <w:bottom w:val="none" w:sz="0" w:space="0" w:color="auto"/>
        <w:right w:val="none" w:sz="0" w:space="0" w:color="auto"/>
      </w:divBdr>
    </w:div>
    <w:div w:id="2032803329">
      <w:bodyDiv w:val="1"/>
      <w:marLeft w:val="0"/>
      <w:marRight w:val="0"/>
      <w:marTop w:val="0"/>
      <w:marBottom w:val="0"/>
      <w:divBdr>
        <w:top w:val="none" w:sz="0" w:space="0" w:color="auto"/>
        <w:left w:val="none" w:sz="0" w:space="0" w:color="auto"/>
        <w:bottom w:val="none" w:sz="0" w:space="0" w:color="auto"/>
        <w:right w:val="none" w:sz="0" w:space="0" w:color="auto"/>
      </w:divBdr>
    </w:div>
    <w:div w:id="2039425144">
      <w:bodyDiv w:val="1"/>
      <w:marLeft w:val="0"/>
      <w:marRight w:val="0"/>
      <w:marTop w:val="0"/>
      <w:marBottom w:val="0"/>
      <w:divBdr>
        <w:top w:val="none" w:sz="0" w:space="0" w:color="auto"/>
        <w:left w:val="none" w:sz="0" w:space="0" w:color="auto"/>
        <w:bottom w:val="none" w:sz="0" w:space="0" w:color="auto"/>
        <w:right w:val="none" w:sz="0" w:space="0" w:color="auto"/>
      </w:divBdr>
    </w:div>
    <w:div w:id="2060588748">
      <w:bodyDiv w:val="1"/>
      <w:marLeft w:val="0"/>
      <w:marRight w:val="0"/>
      <w:marTop w:val="0"/>
      <w:marBottom w:val="0"/>
      <w:divBdr>
        <w:top w:val="none" w:sz="0" w:space="0" w:color="auto"/>
        <w:left w:val="none" w:sz="0" w:space="0" w:color="auto"/>
        <w:bottom w:val="none" w:sz="0" w:space="0" w:color="auto"/>
        <w:right w:val="none" w:sz="0" w:space="0" w:color="auto"/>
      </w:divBdr>
    </w:div>
    <w:div w:id="2070228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rbitration@rosatom.r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lasova@rosatom.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2B73-8DB3-4436-B693-F4358446C11F}">
  <ds:schemaRefs>
    <ds:schemaRef ds:uri="http://schemas.openxmlformats.org/officeDocument/2006/bibliography"/>
  </ds:schemaRefs>
</ds:datastoreItem>
</file>

<file path=customXml/itemProps2.xml><?xml version="1.0" encoding="utf-8"?>
<ds:datastoreItem xmlns:ds="http://schemas.openxmlformats.org/officeDocument/2006/customXml" ds:itemID="{9572B420-E522-477C-8E50-405534C8FCC3}">
  <ds:schemaRefs>
    <ds:schemaRef ds:uri="http://schemas.openxmlformats.org/officeDocument/2006/bibliography"/>
  </ds:schemaRefs>
</ds:datastoreItem>
</file>

<file path=customXml/itemProps3.xml><?xml version="1.0" encoding="utf-8"?>
<ds:datastoreItem xmlns:ds="http://schemas.openxmlformats.org/officeDocument/2006/customXml" ds:itemID="{38F9A8E3-7252-451C-807C-5EECE8C6E0CE}">
  <ds:schemaRefs>
    <ds:schemaRef ds:uri="http://schemas.openxmlformats.org/officeDocument/2006/bibliography"/>
  </ds:schemaRefs>
</ds:datastoreItem>
</file>

<file path=customXml/itemProps4.xml><?xml version="1.0" encoding="utf-8"?>
<ds:datastoreItem xmlns:ds="http://schemas.openxmlformats.org/officeDocument/2006/customXml" ds:itemID="{96A83248-FBEB-46BF-9D4E-2EE856B6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42</Pages>
  <Words>12700</Words>
  <Characters>72392</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КОНКУРСНАЯ ДОКУМЕНТАЦИЯ</vt:lpstr>
      <vt:lpstr>КОНКУРСНАЯ ДОКУМЕНТАЦИЯ</vt:lpstr>
    </vt:vector>
  </TitlesOfParts>
  <Company>NIAEP</Company>
  <LinksUpToDate>false</LinksUpToDate>
  <CharactersWithSpaces>84923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Гилева Наталья Викторовна</dc:creator>
  <cp:keywords/>
  <dc:description/>
  <cp:lastModifiedBy>A. Borodin</cp:lastModifiedBy>
  <cp:revision>201</cp:revision>
  <cp:lastPrinted>2018-08-02T08:18:00Z</cp:lastPrinted>
  <dcterms:created xsi:type="dcterms:W3CDTF">2022-12-12T11:07:00Z</dcterms:created>
  <dcterms:modified xsi:type="dcterms:W3CDTF">2024-06-04T07:19:00Z</dcterms:modified>
</cp:coreProperties>
</file>